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19" w:rsidRPr="001601B9" w:rsidRDefault="00021219" w:rsidP="001601B9">
      <w:pPr>
        <w:rPr>
          <w:lang w:val="es-MX"/>
        </w:rPr>
      </w:pPr>
    </w:p>
    <w:p w:rsidR="00021219" w:rsidRPr="001601B9" w:rsidRDefault="00021219" w:rsidP="001601B9">
      <w:pPr>
        <w:rPr>
          <w:lang w:val="es-MX"/>
        </w:rPr>
      </w:pPr>
    </w:p>
    <w:p w:rsidR="00021219" w:rsidRPr="001601B9" w:rsidRDefault="00021219" w:rsidP="001601B9">
      <w:pPr>
        <w:rPr>
          <w:lang w:val="es-MX"/>
        </w:rPr>
      </w:pPr>
      <w:r w:rsidRPr="001601B9">
        <w:rPr>
          <w:lang w:val="es-MX"/>
        </w:rPr>
        <w:t>Legislatura de la Ciudad Autónoma de Buenos Aires</w:t>
      </w:r>
    </w:p>
    <w:p w:rsidR="00021219" w:rsidRPr="001601B9" w:rsidRDefault="00021219" w:rsidP="001601B9">
      <w:pPr>
        <w:rPr>
          <w:lang w:val="es-MX"/>
        </w:rPr>
      </w:pPr>
    </w:p>
    <w:p w:rsidR="00021219" w:rsidRPr="001601B9" w:rsidRDefault="00021219" w:rsidP="001601B9">
      <w:pPr>
        <w:rPr>
          <w:lang w:val="es-MX"/>
        </w:rPr>
      </w:pPr>
      <w:r w:rsidRPr="001601B9">
        <w:rPr>
          <w:lang w:val="es-MX"/>
        </w:rPr>
        <w:t>Visto:</w:t>
      </w:r>
    </w:p>
    <w:p w:rsidR="00021219" w:rsidRPr="001601B9" w:rsidRDefault="00021219" w:rsidP="001601B9">
      <w:pPr>
        <w:rPr>
          <w:szCs w:val="24"/>
        </w:rPr>
      </w:pPr>
      <w:r w:rsidRPr="001601B9">
        <w:rPr>
          <w:szCs w:val="24"/>
        </w:rPr>
        <w:t xml:space="preserve">          </w:t>
      </w:r>
    </w:p>
    <w:p w:rsidR="003116BB" w:rsidRPr="001601B9" w:rsidRDefault="003116BB" w:rsidP="001601B9">
      <w:pPr>
        <w:rPr>
          <w:szCs w:val="24"/>
        </w:rPr>
      </w:pPr>
    </w:p>
    <w:p w:rsidR="00021219" w:rsidRPr="001601B9" w:rsidRDefault="00021219" w:rsidP="001601B9">
      <w:pPr>
        <w:rPr>
          <w:szCs w:val="24"/>
        </w:rPr>
      </w:pPr>
      <w:r w:rsidRPr="001601B9">
        <w:rPr>
          <w:szCs w:val="24"/>
        </w:rPr>
        <w:t xml:space="preserve">   </w:t>
      </w:r>
      <w:r w:rsidR="003116BB" w:rsidRPr="001601B9">
        <w:rPr>
          <w:szCs w:val="24"/>
        </w:rPr>
        <w:t xml:space="preserve">            </w:t>
      </w:r>
      <w:r w:rsidRPr="001601B9">
        <w:rPr>
          <w:szCs w:val="24"/>
        </w:rPr>
        <w:t>En el proyecto de Declaración presentado en el Expediente 1153-D-22 por los Diputados Morresi, Andrade y Barroetaveña y la Diputada Campora,</w:t>
      </w:r>
      <w:r w:rsidR="007C3679" w:rsidRPr="001601B9">
        <w:rPr>
          <w:szCs w:val="24"/>
        </w:rPr>
        <w:t xml:space="preserve"> Beneplácito por el homenaje a socios y socias víctimas del terrorismo de Estado que realizo el Club Atlético Boca Juniors, </w:t>
      </w:r>
      <w:r w:rsidRPr="001601B9">
        <w:rPr>
          <w:szCs w:val="24"/>
        </w:rPr>
        <w:t>Y;</w:t>
      </w:r>
    </w:p>
    <w:p w:rsidR="00021219" w:rsidRPr="001601B9" w:rsidRDefault="00021219" w:rsidP="001601B9">
      <w:pPr>
        <w:rPr>
          <w:szCs w:val="24"/>
        </w:rPr>
      </w:pPr>
    </w:p>
    <w:p w:rsidR="003116BB" w:rsidRPr="001601B9" w:rsidRDefault="003116BB" w:rsidP="001601B9">
      <w:pPr>
        <w:rPr>
          <w:szCs w:val="24"/>
        </w:rPr>
      </w:pPr>
    </w:p>
    <w:p w:rsidR="00021219" w:rsidRPr="001601B9" w:rsidRDefault="00021219" w:rsidP="001601B9">
      <w:pPr>
        <w:rPr>
          <w:szCs w:val="24"/>
        </w:rPr>
      </w:pPr>
      <w:r w:rsidRPr="001601B9">
        <w:rPr>
          <w:szCs w:val="24"/>
        </w:rPr>
        <w:t>Considerando:</w:t>
      </w:r>
    </w:p>
    <w:p w:rsidR="00021219" w:rsidRPr="001601B9" w:rsidRDefault="00021219" w:rsidP="001601B9">
      <w:pPr>
        <w:rPr>
          <w:szCs w:val="24"/>
        </w:rPr>
      </w:pPr>
    </w:p>
    <w:p w:rsidR="00021219" w:rsidRPr="001601B9" w:rsidRDefault="00021219" w:rsidP="001601B9">
      <w:pPr>
        <w:ind w:firstLine="567"/>
        <w:rPr>
          <w:szCs w:val="24"/>
        </w:rPr>
      </w:pPr>
      <w:r w:rsidRPr="001601B9">
        <w:rPr>
          <w:szCs w:val="24"/>
        </w:rPr>
        <w:t>Que a pesar de cierto discurso negacionista que vuelve a aparecer, la promoción de los Derechos Humanos y la defensa irrestricta de la Memoria, la Verdad y la Justicia ya es uno de los principios básicos de la sociedad argentina. Los discursos negacionistas, que no dejan de ser una explicitación cruda de la lamentable "teoría de los dos demonios", buscan en el belicismo una justificación del genocidio que la última dictadura cívico-militar realizó sobre el pueblo argentino.</w:t>
      </w:r>
    </w:p>
    <w:p w:rsidR="00021219" w:rsidRPr="001601B9" w:rsidRDefault="00021219" w:rsidP="001601B9">
      <w:pPr>
        <w:ind w:firstLine="567"/>
        <w:rPr>
          <w:szCs w:val="24"/>
        </w:rPr>
      </w:pPr>
      <w:r w:rsidRPr="001601B9">
        <w:rPr>
          <w:szCs w:val="24"/>
        </w:rPr>
        <w:t>Pero la sociedad está más allá de cualquier discurso belicista. Se recuerda a las diferentes Juntas Militares como la cabeza de un sistema, el Terrorismo de Estado, que lesionó para siempre familias, amistades, vecinos y vecinas, compañeros y compañeras de trabajo. También, hinchas con quienes se compartía una tribuna, una pasión, una cotidianeidad marcada por un Club.</w:t>
      </w:r>
    </w:p>
    <w:p w:rsidR="00021219" w:rsidRPr="001601B9" w:rsidRDefault="00021219" w:rsidP="001601B9">
      <w:pPr>
        <w:ind w:firstLine="567"/>
        <w:rPr>
          <w:szCs w:val="24"/>
        </w:rPr>
      </w:pPr>
      <w:r w:rsidRPr="001601B9">
        <w:rPr>
          <w:szCs w:val="24"/>
        </w:rPr>
        <w:t xml:space="preserve">Así lo entendieron muchos de los grandes clubes argentinos que iniciaron una campaña de búsqueda de familiares de socios y socias detenidas-desaparecidas para homenajearles y devolverles a sus familiares los carnets de socios activos. En el marco de esta campaña, el último 25 de marzo se homenajearon a 7 (siete) socios detenidos-desaparecidos en un acto realizado al lado de la cancha del club y en el que participó, en representación de Familiares de Detenidos y Desaparecidos por Razones Políticas Lita Boitano. El acto también significó para el Club saldar una deuda después de varias décadas y varias gestiones de silencio con respecto a lo ocurrido en la última dictadura cívico-militar. El carnet que les fue restituido a los familiares lleva el nombre de cada quien junto con una leyenda que dice "Socio </w:t>
      </w:r>
      <w:r w:rsidR="003116BB" w:rsidRPr="001601B9">
        <w:rPr>
          <w:szCs w:val="24"/>
        </w:rPr>
        <w:t>número</w:t>
      </w:r>
      <w:r w:rsidRPr="001601B9">
        <w:rPr>
          <w:szCs w:val="24"/>
        </w:rPr>
        <w:t xml:space="preserve"> 30000".</w:t>
      </w:r>
    </w:p>
    <w:p w:rsidR="00021219" w:rsidRPr="001601B9" w:rsidRDefault="00021219" w:rsidP="001601B9">
      <w:pPr>
        <w:ind w:firstLine="567"/>
        <w:rPr>
          <w:szCs w:val="24"/>
        </w:rPr>
      </w:pPr>
      <w:r w:rsidRPr="001601B9">
        <w:rPr>
          <w:szCs w:val="24"/>
        </w:rPr>
        <w:t>Sin embargo, este acto realizado el último marzo se suma a una serie de actuaciones llevadas a cabo</w:t>
      </w:r>
      <w:r w:rsidR="00FB0D46" w:rsidRPr="001601B9">
        <w:rPr>
          <w:szCs w:val="24"/>
        </w:rPr>
        <w:t xml:space="preserve"> por la actual Comisión de Derechos Humanos</w:t>
      </w:r>
      <w:r w:rsidRPr="001601B9">
        <w:rPr>
          <w:szCs w:val="24"/>
        </w:rPr>
        <w:t xml:space="preserve"> del Club en materia de Derechos Humanos. Como dice el club en carta oficial firmada por Alejandro Veiga, Prosecretario del Club Atlético Boca Juniors:</w:t>
      </w:r>
    </w:p>
    <w:p w:rsidR="00021219" w:rsidRPr="001601B9" w:rsidRDefault="00021219" w:rsidP="001601B9">
      <w:pPr>
        <w:ind w:left="567"/>
        <w:rPr>
          <w:szCs w:val="24"/>
        </w:rPr>
      </w:pPr>
      <w:r w:rsidRPr="001601B9">
        <w:rPr>
          <w:szCs w:val="24"/>
        </w:rPr>
        <w:t xml:space="preserve">"Con motivo de de la conmemoración de un nuevo aniversario del golpe Cívico Militar el 24 de marzo de 2021 participamos de la campaña nacional 'Plantamos Memoria', que tuvo por objetivo plantar 30.000 árboles en todo el territorio nacional. Plantamos un jacarandá en un acto que se llevó a cabo en la Bombonera, del que participaron Familiares de Detenidos Desaparecidos, la Presidenta y Vicepresidenta de dicha institución, H.I.J.O.S., el CELS y Madres de Plaza de Mayo, además de un nutrido grupo de vecinos del barrio de la Boca. </w:t>
      </w:r>
    </w:p>
    <w:p w:rsidR="00021219" w:rsidRPr="001601B9" w:rsidRDefault="00021219" w:rsidP="001601B9">
      <w:pPr>
        <w:ind w:left="567"/>
        <w:rPr>
          <w:szCs w:val="24"/>
        </w:rPr>
      </w:pPr>
      <w:r w:rsidRPr="001601B9">
        <w:rPr>
          <w:szCs w:val="24"/>
        </w:rPr>
        <w:t xml:space="preserve">"En un acto sin precedentes se le quitó la condición de socios honorarios del Club a los militares condenado por delitos de lesa humanidad, entre ellos Emilio Massera. </w:t>
      </w:r>
    </w:p>
    <w:p w:rsidR="00021219" w:rsidRPr="001601B9" w:rsidRDefault="00021219" w:rsidP="001601B9">
      <w:pPr>
        <w:ind w:left="567"/>
        <w:rPr>
          <w:szCs w:val="24"/>
        </w:rPr>
      </w:pPr>
      <w:r w:rsidRPr="001601B9">
        <w:rPr>
          <w:szCs w:val="24"/>
        </w:rPr>
        <w:t xml:space="preserve">"Con la presencia de Estela de Carlotto, presidenta de Abuelas, Jorge Amor Ameal y Rodolfo D'Onofrio, presidentes de Boca y River respectivamente, se firmó un convenio con el objetivo de reafirmar su compromiso y reforzar la colaboración que los dos clubes vienen sosteniendo en la búsqueda de los casi 300 nietos y nietas que aún falta encontrar. </w:t>
      </w:r>
    </w:p>
    <w:p w:rsidR="00021219" w:rsidRPr="001601B9" w:rsidRDefault="00021219" w:rsidP="001601B9">
      <w:pPr>
        <w:ind w:left="567"/>
        <w:rPr>
          <w:szCs w:val="24"/>
        </w:rPr>
      </w:pPr>
      <w:r w:rsidRPr="001601B9">
        <w:rPr>
          <w:szCs w:val="24"/>
        </w:rPr>
        <w:t xml:space="preserve">"En el marco de dicho convenio, realizamos una Charla por la identidad, en el salón Filisberto de la Bombonera para más de 200 socios que se dieron cita para participar. En la misma contaron sus experiencias Estela de Carlotto, acompañada </w:t>
      </w:r>
      <w:r w:rsidRPr="001601B9">
        <w:rPr>
          <w:szCs w:val="24"/>
        </w:rPr>
        <w:lastRenderedPageBreak/>
        <w:t>por Buscarita Roa, la única abuela chilena que integra Abuelas de Plaza de Mayo, y por el nieto recuperado Manuel Gonçalces Granada, que encontró a su abuela Matilde y a su propia historia en agosto de 1997.</w:t>
      </w:r>
    </w:p>
    <w:p w:rsidR="00021219" w:rsidRPr="001601B9" w:rsidRDefault="00021219" w:rsidP="001601B9">
      <w:pPr>
        <w:ind w:left="567"/>
        <w:rPr>
          <w:szCs w:val="24"/>
        </w:rPr>
      </w:pPr>
      <w:r w:rsidRPr="001601B9">
        <w:rPr>
          <w:szCs w:val="24"/>
        </w:rPr>
        <w:t>"El 24 de marzo del corriente año, restituimos su condición societaria a 8 socios desaparecidos durante la última dictadura militar, iniciando así un proceso de búsqueda en los archivos del club que nos permita identificar aquellos que aún no hemos encontrado. En ese acto, se hizo entrega del carnet a sus familias, participando también organizaciones sociales y una gran numero de vecinos y socios."</w:t>
      </w:r>
    </w:p>
    <w:p w:rsidR="00021219" w:rsidRPr="001601B9" w:rsidRDefault="00021219" w:rsidP="001601B9">
      <w:pPr>
        <w:ind w:firstLine="567"/>
        <w:rPr>
          <w:szCs w:val="24"/>
        </w:rPr>
      </w:pPr>
      <w:r w:rsidRPr="001601B9">
        <w:rPr>
          <w:szCs w:val="24"/>
        </w:rPr>
        <w:t xml:space="preserve">Consideramos que en este tipo de actos por la Memoria, llevados a cabo por instituciones de la Sociedad Civil, se encuentra la garantía del </w:t>
      </w:r>
      <w:r w:rsidRPr="001601B9">
        <w:rPr>
          <w:i/>
          <w:szCs w:val="24"/>
        </w:rPr>
        <w:t>Nunca más</w:t>
      </w:r>
      <w:r w:rsidRPr="001601B9">
        <w:rPr>
          <w:szCs w:val="24"/>
        </w:rPr>
        <w:t>. Más allá de cualquier política pública y de la comparación entre gestiones, la territorialización de la Memoria, de la Verdad y de la Justicia es lo único que consolidará este proceso que se inició inmediatamente luego de la caída de la última Junta Militar. Es por ello que solicitamos el acompañamiento del cuerpo legislativo para la aprobación del presente proyecto de declaración.</w:t>
      </w:r>
    </w:p>
    <w:p w:rsidR="00021219" w:rsidRPr="001601B9" w:rsidRDefault="00021219" w:rsidP="001601B9">
      <w:pPr>
        <w:rPr>
          <w:lang w:val="es-MX"/>
        </w:rPr>
      </w:pPr>
    </w:p>
    <w:p w:rsidR="00021219" w:rsidRPr="001601B9" w:rsidRDefault="00021219" w:rsidP="001601B9">
      <w:pPr>
        <w:rPr>
          <w:lang w:val="es-MX"/>
        </w:rPr>
      </w:pPr>
      <w:r w:rsidRPr="001601B9">
        <w:rPr>
          <w:lang w:val="es-MX"/>
        </w:rPr>
        <w:tab/>
        <w:t>Por lo expuesto, esta Comisión de Derechos Humanos, Garantías y Antidiscriminación aconseja la aprobación de la siguiente</w:t>
      </w:r>
    </w:p>
    <w:p w:rsidR="00021219" w:rsidRPr="001601B9" w:rsidRDefault="00021219" w:rsidP="001601B9">
      <w:pPr>
        <w:rPr>
          <w:lang w:val="es-MX"/>
        </w:rPr>
      </w:pPr>
    </w:p>
    <w:p w:rsidR="00021219" w:rsidRPr="001601B9" w:rsidRDefault="00021219" w:rsidP="001601B9">
      <w:pPr>
        <w:rPr>
          <w:lang w:val="es-MX"/>
        </w:rPr>
      </w:pPr>
    </w:p>
    <w:p w:rsidR="00021219" w:rsidRPr="001601B9" w:rsidRDefault="00021219" w:rsidP="001601B9">
      <w:pPr>
        <w:jc w:val="center"/>
        <w:rPr>
          <w:b/>
          <w:lang w:val="es-MX"/>
        </w:rPr>
      </w:pPr>
      <w:bookmarkStart w:id="0" w:name="DDeclaración"/>
      <w:bookmarkEnd w:id="0"/>
    </w:p>
    <w:p w:rsidR="00021219" w:rsidRPr="001601B9" w:rsidRDefault="00021219" w:rsidP="001601B9">
      <w:pPr>
        <w:jc w:val="center"/>
        <w:rPr>
          <w:b/>
          <w:lang w:val="es-MX"/>
        </w:rPr>
      </w:pPr>
      <w:r w:rsidRPr="001601B9">
        <w:rPr>
          <w:b/>
          <w:lang w:val="es-MX"/>
        </w:rPr>
        <w:t>DECLARACIÓN</w:t>
      </w:r>
    </w:p>
    <w:p w:rsidR="00021219" w:rsidRPr="001601B9" w:rsidRDefault="00021219" w:rsidP="001601B9">
      <w:pPr>
        <w:jc w:val="center"/>
        <w:rPr>
          <w:b/>
          <w:lang w:val="es-MX"/>
        </w:rPr>
      </w:pPr>
    </w:p>
    <w:p w:rsidR="00021219" w:rsidRPr="001601B9" w:rsidRDefault="00021219" w:rsidP="001601B9">
      <w:pPr>
        <w:jc w:val="center"/>
        <w:rPr>
          <w:b/>
          <w:lang w:val="es-MX"/>
        </w:rPr>
      </w:pPr>
    </w:p>
    <w:p w:rsidR="00021219" w:rsidRPr="001601B9" w:rsidRDefault="00021219" w:rsidP="001601B9">
      <w:pPr>
        <w:rPr>
          <w:szCs w:val="24"/>
        </w:rPr>
      </w:pPr>
      <w:r w:rsidRPr="001601B9">
        <w:rPr>
          <w:szCs w:val="24"/>
        </w:rPr>
        <w:t>La Legislatura de la Ciudad Autónoma de Buenos Aires declara su beneplácito por el homenaje a socios y socias víctimas del Terrorismo de Estado que realizó</w:t>
      </w:r>
      <w:r w:rsidR="00A31132" w:rsidRPr="001601B9">
        <w:rPr>
          <w:szCs w:val="24"/>
        </w:rPr>
        <w:t xml:space="preserve"> la Comisión de Derechos Humanos del </w:t>
      </w:r>
      <w:r w:rsidRPr="001601B9">
        <w:rPr>
          <w:szCs w:val="24"/>
        </w:rPr>
        <w:t>Club Atlético Boca Juniors el último 25 de marzo próximo pasado.</w:t>
      </w:r>
    </w:p>
    <w:p w:rsidR="00021219" w:rsidRPr="001601B9" w:rsidRDefault="00021219" w:rsidP="001601B9">
      <w:pPr>
        <w:rPr>
          <w:szCs w:val="24"/>
        </w:rPr>
      </w:pPr>
      <w:r w:rsidRPr="001601B9">
        <w:rPr>
          <w:szCs w:val="24"/>
        </w:rPr>
        <w:t>Los socios y socias homenajeados son Nillo Agnoli, Carlos Alberto Chiappolini, Jorge Fernando Di Pascuale, Antonio Ángel Garuti, Eduardo Alberto Garuti, Graciela Dora Pennelli y Daniel Alberto Sansone.</w:t>
      </w:r>
    </w:p>
    <w:p w:rsidR="00021219" w:rsidRPr="001601B9" w:rsidRDefault="00021219" w:rsidP="001601B9">
      <w:pPr>
        <w:rPr>
          <w:lang w:val="es-MX"/>
        </w:rPr>
      </w:pPr>
    </w:p>
    <w:p w:rsidR="00AF6352" w:rsidRPr="001601B9" w:rsidRDefault="00021219" w:rsidP="001601B9">
      <w:pPr>
        <w:rPr>
          <w:lang w:val="es-MX"/>
        </w:rPr>
      </w:pPr>
      <w:r w:rsidRPr="001601B9">
        <w:rPr>
          <w:lang w:val="es-MX"/>
        </w:rPr>
        <w:t xml:space="preserve">                                                                           Sala de la Comisión </w:t>
      </w:r>
      <w:r w:rsidR="007C3679" w:rsidRPr="001601B9">
        <w:rPr>
          <w:lang w:val="es-MX"/>
        </w:rPr>
        <w:t xml:space="preserve">   </w:t>
      </w:r>
      <w:r w:rsidR="00A2154D" w:rsidRPr="001601B9">
        <w:rPr>
          <w:lang w:val="es-MX"/>
        </w:rPr>
        <w:t xml:space="preserve">de        </w:t>
      </w:r>
      <w:r w:rsidRPr="001601B9">
        <w:rPr>
          <w:lang w:val="es-MX"/>
        </w:rPr>
        <w:t xml:space="preserve">   de 2022</w:t>
      </w:r>
    </w:p>
    <w:p w:rsidR="00B177FE" w:rsidRPr="001601B9" w:rsidRDefault="00B177FE" w:rsidP="001601B9">
      <w:pPr>
        <w:rPr>
          <w:lang w:val="es-MX"/>
        </w:rPr>
      </w:pPr>
    </w:p>
    <w:p w:rsidR="00B177FE" w:rsidRPr="001601B9" w:rsidRDefault="00B177FE" w:rsidP="001601B9">
      <w:pPr>
        <w:rPr>
          <w:lang w:val="es-MX"/>
        </w:rPr>
      </w:pPr>
    </w:p>
    <w:p w:rsidR="00021219" w:rsidRPr="001601B9" w:rsidRDefault="00021219" w:rsidP="001601B9">
      <w:pPr>
        <w:rPr>
          <w:lang w:val="es-AR"/>
        </w:rPr>
      </w:pPr>
      <w:r w:rsidRPr="001601B9">
        <w:rPr>
          <w:lang w:val="es-AR"/>
        </w:rPr>
        <w:t xml:space="preserve">                                                             </w:t>
      </w:r>
    </w:p>
    <w:p w:rsidR="00021219" w:rsidRPr="001601B9" w:rsidRDefault="00021219" w:rsidP="001601B9">
      <w:pPr>
        <w:rPr>
          <w:lang w:val="es-AR"/>
        </w:rPr>
      </w:pPr>
    </w:p>
    <w:p w:rsidR="00021219" w:rsidRPr="001601B9" w:rsidRDefault="00021219" w:rsidP="001601B9">
      <w:pPr>
        <w:rPr>
          <w:lang w:val="es-AR"/>
        </w:rPr>
      </w:pPr>
      <w:r w:rsidRPr="001601B9">
        <w:rPr>
          <w:lang w:val="es-AR"/>
        </w:rPr>
        <w:t xml:space="preserve">                                                                        MONTENEGRO, Victoria</w:t>
      </w:r>
    </w:p>
    <w:p w:rsidR="00021219" w:rsidRPr="001601B9" w:rsidRDefault="00021219" w:rsidP="001601B9">
      <w:pPr>
        <w:rPr>
          <w:lang w:val="es-AR"/>
        </w:rPr>
      </w:pPr>
      <w:r w:rsidRPr="001601B9">
        <w:rPr>
          <w:lang w:val="es-AR"/>
        </w:rPr>
        <w:t xml:space="preserve">                                                                                  presidenta</w:t>
      </w:r>
    </w:p>
    <w:p w:rsidR="00021219" w:rsidRPr="001601B9" w:rsidRDefault="00021219" w:rsidP="001601B9">
      <w:pPr>
        <w:rPr>
          <w:lang w:val="es-AR"/>
        </w:rPr>
      </w:pPr>
      <w:r w:rsidRPr="001601B9">
        <w:rPr>
          <w:lang w:val="es-AR"/>
        </w:rPr>
        <w:t>ROMERO, Claudio</w:t>
      </w:r>
    </w:p>
    <w:p w:rsidR="00021219" w:rsidRPr="001601B9" w:rsidRDefault="00021219" w:rsidP="001601B9">
      <w:pPr>
        <w:rPr>
          <w:lang w:val="es-AR"/>
        </w:rPr>
      </w:pPr>
      <w:r w:rsidRPr="001601B9">
        <w:rPr>
          <w:lang w:val="es-AR"/>
        </w:rPr>
        <w:t xml:space="preserve">  Vicepresidente </w:t>
      </w: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r w:rsidRPr="001601B9">
        <w:rPr>
          <w:lang w:val="es-AR"/>
        </w:rPr>
        <w:t xml:space="preserve">VILLAFRUELA, Gimena              </w:t>
      </w:r>
      <w:r w:rsidRPr="001601B9">
        <w:rPr>
          <w:lang w:val="es-AR"/>
        </w:rPr>
        <w:tab/>
      </w:r>
      <w:r w:rsidRPr="001601B9">
        <w:rPr>
          <w:lang w:val="es-AR"/>
        </w:rPr>
        <w:tab/>
        <w:t xml:space="preserve">              ROMANO, Lucia</w:t>
      </w:r>
      <w:r w:rsidRPr="001601B9">
        <w:rPr>
          <w:lang w:val="es-AR"/>
        </w:rPr>
        <w:tab/>
      </w:r>
      <w:r w:rsidRPr="001601B9">
        <w:rPr>
          <w:lang w:val="es-AR"/>
        </w:rPr>
        <w:tab/>
      </w:r>
      <w:r w:rsidRPr="001601B9">
        <w:rPr>
          <w:lang w:val="es-AR"/>
        </w:rPr>
        <w:tab/>
        <w:t xml:space="preserve">       </w:t>
      </w: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r w:rsidRPr="001601B9">
        <w:rPr>
          <w:lang w:val="es-AR"/>
        </w:rPr>
        <w:t>BARRETO, Jessica</w:t>
      </w:r>
    </w:p>
    <w:p w:rsidR="00021219" w:rsidRPr="001601B9" w:rsidRDefault="00021219" w:rsidP="001601B9">
      <w:pPr>
        <w:rPr>
          <w:lang w:val="es-AR"/>
        </w:rPr>
      </w:pPr>
      <w:r w:rsidRPr="001601B9">
        <w:rPr>
          <w:lang w:val="es-AR"/>
        </w:rPr>
        <w:t xml:space="preserve">                                                                                BOU PEREZ, Ana María</w:t>
      </w: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r w:rsidRPr="001601B9">
        <w:rPr>
          <w:lang w:val="es-AR"/>
        </w:rPr>
        <w:lastRenderedPageBreak/>
        <w:t>GONZALEZ ESTEVARENA,M Luisa                       ARENAZA, Juan Pablo</w:t>
      </w:r>
    </w:p>
    <w:p w:rsidR="00021219" w:rsidRPr="001601B9" w:rsidRDefault="00021219" w:rsidP="001601B9">
      <w:pPr>
        <w:rPr>
          <w:lang w:val="es-AR"/>
        </w:rPr>
      </w:pPr>
    </w:p>
    <w:p w:rsidR="00021219" w:rsidRPr="001601B9" w:rsidRDefault="00021219" w:rsidP="001601B9">
      <w:pPr>
        <w:rPr>
          <w:lang w:val="es-AR"/>
        </w:rPr>
      </w:pPr>
      <w:r w:rsidRPr="001601B9">
        <w:rPr>
          <w:lang w:val="es-AR"/>
        </w:rPr>
        <w:tab/>
      </w:r>
      <w:r w:rsidRPr="001601B9">
        <w:rPr>
          <w:lang w:val="es-AR"/>
        </w:rPr>
        <w:tab/>
      </w:r>
      <w:r w:rsidRPr="001601B9">
        <w:rPr>
          <w:lang w:val="es-AR"/>
        </w:rPr>
        <w:tab/>
      </w:r>
      <w:r w:rsidRPr="001601B9">
        <w:rPr>
          <w:lang w:val="es-AR"/>
        </w:rPr>
        <w:tab/>
        <w:t xml:space="preserve">                           </w:t>
      </w:r>
    </w:p>
    <w:p w:rsidR="00021219" w:rsidRPr="001601B9" w:rsidRDefault="00021219" w:rsidP="001601B9">
      <w:pPr>
        <w:rPr>
          <w:lang w:val="es-AR"/>
        </w:rPr>
      </w:pPr>
      <w:r w:rsidRPr="001601B9">
        <w:rPr>
          <w:lang w:val="es-AR"/>
        </w:rPr>
        <w:tab/>
      </w:r>
      <w:r w:rsidRPr="001601B9">
        <w:rPr>
          <w:lang w:val="es-AR"/>
        </w:rPr>
        <w:tab/>
      </w: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r w:rsidRPr="001601B9">
        <w:rPr>
          <w:lang w:val="es-AR"/>
        </w:rPr>
        <w:t>MONTENEGRO, Lucia                                                   THOURTE, Manuela</w:t>
      </w: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r w:rsidRPr="001601B9">
        <w:rPr>
          <w:lang w:val="es-AR"/>
        </w:rPr>
        <w:t>MOLA, Gustavo                                                                  MORRESI, Claudio</w:t>
      </w: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Pr>
        <w:rPr>
          <w:lang w:val="es-AR"/>
        </w:rPr>
      </w:pPr>
      <w:r w:rsidRPr="001601B9">
        <w:rPr>
          <w:lang w:val="es-AR"/>
        </w:rPr>
        <w:t xml:space="preserve">BARRY, Alejandrina    </w:t>
      </w:r>
    </w:p>
    <w:p w:rsidR="00021219" w:rsidRPr="001601B9" w:rsidRDefault="00021219" w:rsidP="001601B9">
      <w:pPr>
        <w:rPr>
          <w:lang w:val="es-AR"/>
        </w:rPr>
      </w:pPr>
    </w:p>
    <w:p w:rsidR="00021219" w:rsidRPr="001601B9" w:rsidRDefault="00021219" w:rsidP="001601B9">
      <w:pPr>
        <w:rPr>
          <w:lang w:val="es-AR"/>
        </w:rPr>
      </w:pPr>
    </w:p>
    <w:p w:rsidR="00021219" w:rsidRPr="001601B9" w:rsidRDefault="00021219" w:rsidP="001601B9"/>
    <w:p w:rsidR="00021219" w:rsidRPr="001601B9" w:rsidRDefault="00021219" w:rsidP="001601B9">
      <w:pPr>
        <w:rPr>
          <w:szCs w:val="24"/>
          <w:lang w:val="es-MX"/>
        </w:rPr>
      </w:pPr>
    </w:p>
    <w:p w:rsidR="00021219" w:rsidRPr="001601B9" w:rsidRDefault="00021219" w:rsidP="001601B9"/>
    <w:p w:rsidR="00AF6352" w:rsidRPr="001601B9" w:rsidRDefault="00AF6352" w:rsidP="001601B9">
      <w:pPr>
        <w:rPr>
          <w:lang w:val="es-MX"/>
        </w:rPr>
      </w:pPr>
    </w:p>
    <w:sectPr w:rsidR="00AF6352" w:rsidRPr="001601B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219" w:rsidRDefault="00021219">
      <w:r>
        <w:separator/>
      </w:r>
    </w:p>
  </w:endnote>
  <w:endnote w:type="continuationSeparator" w:id="1">
    <w:p w:rsidR="00021219" w:rsidRDefault="000212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24451" w:rsidRDefault="00601A75">
    <w:pPr>
      <w:pStyle w:val="Piedepgina"/>
      <w:rPr>
        <w:color w:val="333333"/>
        <w:sz w:val="20"/>
      </w:rPr>
    </w:pPr>
    <w:bookmarkStart w:id="1" w:name="Despacho"/>
    <w:bookmarkEnd w:id="1"/>
  </w:p>
  <w:p w:rsidR="00601A75" w:rsidRPr="00B24451" w:rsidRDefault="00601A75">
    <w:pPr>
      <w:pStyle w:val="Piedepgina"/>
      <w:rPr>
        <w:color w:val="333333"/>
        <w:sz w:val="20"/>
      </w:rPr>
    </w:pPr>
    <w:r w:rsidRPr="00B24451">
      <w:rPr>
        <w:color w:val="333333"/>
        <w:sz w:val="20"/>
      </w:rPr>
      <w:t xml:space="preserve">Último cambio: </w:t>
    </w:r>
    <w:fldSimple w:instr=" SAVEDATE  \* MERGEFORMAT ">
      <w:r w:rsidR="00B24451" w:rsidRPr="00B24451">
        <w:rPr>
          <w:noProof/>
          <w:color w:val="333333"/>
          <w:sz w:val="20"/>
        </w:rPr>
        <w:t>27/06/2022 13:51:00</w:t>
      </w:r>
    </w:fldSimple>
    <w:r w:rsidRPr="00B24451">
      <w:rPr>
        <w:color w:val="333333"/>
        <w:sz w:val="20"/>
      </w:rPr>
      <w:t xml:space="preserve">  -  Cantidad de caracteres: </w:t>
    </w:r>
    <w:fldSimple w:instr=" NUMCHARS  \* MERGEFORMAT ">
      <w:r w:rsidR="00B24451" w:rsidRPr="00B24451">
        <w:rPr>
          <w:noProof/>
          <w:color w:val="333333"/>
          <w:sz w:val="20"/>
        </w:rPr>
        <w:t>4738</w:t>
      </w:r>
    </w:fldSimple>
    <w:r w:rsidRPr="00B24451">
      <w:rPr>
        <w:color w:val="333333"/>
        <w:sz w:val="20"/>
      </w:rPr>
      <w:t xml:space="preserve"> - Cantidad de palabras: </w:t>
    </w:r>
    <w:fldSimple w:instr=" NUMWORDS  \* MERGEFORMAT ">
      <w:r w:rsidR="00B24451" w:rsidRPr="00B24451">
        <w:rPr>
          <w:noProof/>
          <w:color w:val="333333"/>
          <w:sz w:val="20"/>
        </w:rPr>
        <w:t>899</w:t>
      </w:r>
    </w:fldSimple>
  </w:p>
  <w:p w:rsidR="00601A75" w:rsidRPr="00B24451" w:rsidRDefault="00601A75" w:rsidP="00B05649">
    <w:pPr>
      <w:pStyle w:val="Piedepgina"/>
      <w:tabs>
        <w:tab w:val="left" w:pos="3565"/>
      </w:tabs>
      <w:rPr>
        <w:rStyle w:val="Nmerodepgina"/>
        <w:color w:val="333333"/>
      </w:rPr>
    </w:pPr>
    <w:r w:rsidRPr="00B24451">
      <w:rPr>
        <w:color w:val="333333"/>
        <w:sz w:val="20"/>
      </w:rPr>
      <w:tab/>
      <w:t>Pág.</w:t>
    </w:r>
    <w:r w:rsidRPr="00B24451">
      <w:rPr>
        <w:color w:val="333333"/>
      </w:rPr>
      <w:t xml:space="preserve"> </w:t>
    </w:r>
    <w:r w:rsidR="001375DC" w:rsidRPr="00B24451">
      <w:rPr>
        <w:rStyle w:val="Nmerodepgina"/>
        <w:color w:val="333333"/>
      </w:rPr>
      <w:fldChar w:fldCharType="begin"/>
    </w:r>
    <w:r w:rsidRPr="00B24451">
      <w:rPr>
        <w:rStyle w:val="Nmerodepgina"/>
        <w:color w:val="333333"/>
      </w:rPr>
      <w:instrText xml:space="preserve"> PAGE </w:instrText>
    </w:r>
    <w:r w:rsidR="001375DC" w:rsidRPr="00B24451">
      <w:rPr>
        <w:rStyle w:val="Nmerodepgina"/>
        <w:color w:val="333333"/>
      </w:rPr>
      <w:fldChar w:fldCharType="separate"/>
    </w:r>
    <w:r w:rsidR="00B24451" w:rsidRPr="00B24451">
      <w:rPr>
        <w:rStyle w:val="Nmerodepgina"/>
        <w:noProof/>
        <w:color w:val="333333"/>
      </w:rPr>
      <w:t>3</w:t>
    </w:r>
    <w:r w:rsidR="001375DC" w:rsidRPr="00B24451">
      <w:rPr>
        <w:rStyle w:val="Nmerodepgina"/>
        <w:color w:val="333333"/>
      </w:rPr>
      <w:fldChar w:fldCharType="end"/>
    </w:r>
    <w:r w:rsidRPr="00B24451">
      <w:rPr>
        <w:rStyle w:val="Nmerodepgina"/>
        <w:color w:val="333333"/>
      </w:rPr>
      <w:t>/</w:t>
    </w:r>
    <w:fldSimple w:instr=" NUMPAGES  \* MERGEFORMAT ">
      <w:r w:rsidR="00B24451" w:rsidRPr="00B24451">
        <w:rPr>
          <w:rStyle w:val="Nmerodepgina"/>
          <w:noProof/>
          <w:color w:val="333333"/>
        </w:rPr>
        <w:t>3</w:t>
      </w:r>
    </w:fldSimple>
    <w:r w:rsidRPr="00B24451">
      <w:rPr>
        <w:rStyle w:val="Nmerodepgina"/>
        <w:color w:val="333333"/>
      </w:rPr>
      <w:t xml:space="preserve"> </w:t>
    </w:r>
  </w:p>
  <w:p w:rsidR="00601A75" w:rsidRPr="00B2445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219" w:rsidRDefault="00021219">
      <w:r>
        <w:separator/>
      </w:r>
    </w:p>
  </w:footnote>
  <w:footnote w:type="continuationSeparator" w:id="1">
    <w:p w:rsidR="00021219" w:rsidRDefault="000212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2121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0"/>
    <w:footnote w:id="1"/>
  </w:footnotePr>
  <w:endnotePr>
    <w:endnote w:id="0"/>
    <w:endnote w:id="1"/>
  </w:endnotePr>
  <w:compat/>
  <w:rsids>
    <w:rsidRoot w:val="00465DAB"/>
    <w:rsid w:val="00000D04"/>
    <w:rsid w:val="00001988"/>
    <w:rsid w:val="000031F8"/>
    <w:rsid w:val="00021219"/>
    <w:rsid w:val="00026430"/>
    <w:rsid w:val="00030DF5"/>
    <w:rsid w:val="0003615C"/>
    <w:rsid w:val="000376AB"/>
    <w:rsid w:val="00043882"/>
    <w:rsid w:val="00053AA1"/>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375DC"/>
    <w:rsid w:val="00145948"/>
    <w:rsid w:val="00155C7C"/>
    <w:rsid w:val="001601B9"/>
    <w:rsid w:val="00160A2A"/>
    <w:rsid w:val="001614A7"/>
    <w:rsid w:val="0019414B"/>
    <w:rsid w:val="001B0CF3"/>
    <w:rsid w:val="001B770D"/>
    <w:rsid w:val="001C18CC"/>
    <w:rsid w:val="001D320F"/>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16BB"/>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65DAB"/>
    <w:rsid w:val="004847CA"/>
    <w:rsid w:val="004B7714"/>
    <w:rsid w:val="004D2D62"/>
    <w:rsid w:val="004D30D5"/>
    <w:rsid w:val="004D438B"/>
    <w:rsid w:val="004E235F"/>
    <w:rsid w:val="0051012E"/>
    <w:rsid w:val="005142E6"/>
    <w:rsid w:val="00522C71"/>
    <w:rsid w:val="00524CBA"/>
    <w:rsid w:val="00534552"/>
    <w:rsid w:val="00540D49"/>
    <w:rsid w:val="00540E5C"/>
    <w:rsid w:val="00550A79"/>
    <w:rsid w:val="00551DE0"/>
    <w:rsid w:val="0057409D"/>
    <w:rsid w:val="005769D4"/>
    <w:rsid w:val="00577439"/>
    <w:rsid w:val="00584777"/>
    <w:rsid w:val="00587242"/>
    <w:rsid w:val="005966D9"/>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47408"/>
    <w:rsid w:val="0065711B"/>
    <w:rsid w:val="00660FA8"/>
    <w:rsid w:val="006811D6"/>
    <w:rsid w:val="00690392"/>
    <w:rsid w:val="00697F98"/>
    <w:rsid w:val="006A6925"/>
    <w:rsid w:val="006C326A"/>
    <w:rsid w:val="006C40E9"/>
    <w:rsid w:val="006D3303"/>
    <w:rsid w:val="006D5CB7"/>
    <w:rsid w:val="006E3675"/>
    <w:rsid w:val="006F21F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3679"/>
    <w:rsid w:val="007D2169"/>
    <w:rsid w:val="007D2459"/>
    <w:rsid w:val="007E2AB2"/>
    <w:rsid w:val="007E3534"/>
    <w:rsid w:val="007E36D1"/>
    <w:rsid w:val="008019FD"/>
    <w:rsid w:val="008034F8"/>
    <w:rsid w:val="00812683"/>
    <w:rsid w:val="00814718"/>
    <w:rsid w:val="00820A3A"/>
    <w:rsid w:val="008218B1"/>
    <w:rsid w:val="00827228"/>
    <w:rsid w:val="00833AF7"/>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1765"/>
    <w:rsid w:val="009A6E2B"/>
    <w:rsid w:val="009B4FAC"/>
    <w:rsid w:val="009C20D3"/>
    <w:rsid w:val="009E5835"/>
    <w:rsid w:val="009F4E01"/>
    <w:rsid w:val="00A06A2B"/>
    <w:rsid w:val="00A07090"/>
    <w:rsid w:val="00A10614"/>
    <w:rsid w:val="00A11AD7"/>
    <w:rsid w:val="00A12606"/>
    <w:rsid w:val="00A1286B"/>
    <w:rsid w:val="00A2154D"/>
    <w:rsid w:val="00A240CA"/>
    <w:rsid w:val="00A31132"/>
    <w:rsid w:val="00A3677A"/>
    <w:rsid w:val="00A37C1D"/>
    <w:rsid w:val="00A40D86"/>
    <w:rsid w:val="00A43208"/>
    <w:rsid w:val="00A47920"/>
    <w:rsid w:val="00A502EF"/>
    <w:rsid w:val="00A55E61"/>
    <w:rsid w:val="00A66804"/>
    <w:rsid w:val="00A75EED"/>
    <w:rsid w:val="00A7779B"/>
    <w:rsid w:val="00A878E2"/>
    <w:rsid w:val="00A962A7"/>
    <w:rsid w:val="00AA08DB"/>
    <w:rsid w:val="00AA2FEA"/>
    <w:rsid w:val="00AA6FDB"/>
    <w:rsid w:val="00AA7C22"/>
    <w:rsid w:val="00AB0A73"/>
    <w:rsid w:val="00AB3E04"/>
    <w:rsid w:val="00AB5EB2"/>
    <w:rsid w:val="00AC3839"/>
    <w:rsid w:val="00AE2E8F"/>
    <w:rsid w:val="00AF5760"/>
    <w:rsid w:val="00AF6352"/>
    <w:rsid w:val="00B05649"/>
    <w:rsid w:val="00B1723C"/>
    <w:rsid w:val="00B177FE"/>
    <w:rsid w:val="00B24451"/>
    <w:rsid w:val="00B264C1"/>
    <w:rsid w:val="00B31B65"/>
    <w:rsid w:val="00B36178"/>
    <w:rsid w:val="00B4532F"/>
    <w:rsid w:val="00B46232"/>
    <w:rsid w:val="00B85EE2"/>
    <w:rsid w:val="00BE2085"/>
    <w:rsid w:val="00BF2B7B"/>
    <w:rsid w:val="00BF71C2"/>
    <w:rsid w:val="00C1282D"/>
    <w:rsid w:val="00C26F53"/>
    <w:rsid w:val="00C330CB"/>
    <w:rsid w:val="00C3675D"/>
    <w:rsid w:val="00C419C1"/>
    <w:rsid w:val="00C51E49"/>
    <w:rsid w:val="00C521F9"/>
    <w:rsid w:val="00C63351"/>
    <w:rsid w:val="00C71253"/>
    <w:rsid w:val="00C734F9"/>
    <w:rsid w:val="00C87365"/>
    <w:rsid w:val="00C93FA7"/>
    <w:rsid w:val="00C93FF6"/>
    <w:rsid w:val="00CC20B0"/>
    <w:rsid w:val="00CD3069"/>
    <w:rsid w:val="00CE163F"/>
    <w:rsid w:val="00D21279"/>
    <w:rsid w:val="00D23C57"/>
    <w:rsid w:val="00D43AA2"/>
    <w:rsid w:val="00D518DB"/>
    <w:rsid w:val="00D5589C"/>
    <w:rsid w:val="00D55ECB"/>
    <w:rsid w:val="00D67721"/>
    <w:rsid w:val="00D758CE"/>
    <w:rsid w:val="00D76A86"/>
    <w:rsid w:val="00D927D4"/>
    <w:rsid w:val="00DB3FA5"/>
    <w:rsid w:val="00DD2795"/>
    <w:rsid w:val="00DD44DA"/>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0D46"/>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FA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93FA7"/>
    <w:pPr>
      <w:ind w:left="3686"/>
    </w:pPr>
  </w:style>
  <w:style w:type="paragraph" w:styleId="Encabezado">
    <w:name w:val="header"/>
    <w:basedOn w:val="Normal"/>
    <w:link w:val="EncabezadoCar"/>
    <w:uiPriority w:val="99"/>
    <w:rsid w:val="00C93FA7"/>
    <w:pPr>
      <w:tabs>
        <w:tab w:val="center" w:pos="4419"/>
        <w:tab w:val="right" w:pos="8838"/>
      </w:tabs>
    </w:pPr>
  </w:style>
  <w:style w:type="paragraph" w:styleId="Piedepgina">
    <w:name w:val="footer"/>
    <w:basedOn w:val="Normal"/>
    <w:rsid w:val="00C93FA7"/>
    <w:pPr>
      <w:tabs>
        <w:tab w:val="center" w:pos="4419"/>
        <w:tab w:val="right" w:pos="8838"/>
      </w:tabs>
    </w:pPr>
  </w:style>
  <w:style w:type="character" w:styleId="Nmerodepgina">
    <w:name w:val="page number"/>
    <w:basedOn w:val="Fuentedeprrafopredeter"/>
    <w:rsid w:val="00C93FA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021219"/>
    <w:rPr>
      <w:rFonts w:ascii="Tahoma" w:hAnsi="Tahoma" w:cs="Tahoma"/>
      <w:sz w:val="16"/>
      <w:szCs w:val="16"/>
    </w:rPr>
  </w:style>
  <w:style w:type="character" w:customStyle="1" w:styleId="TextodegloboCar">
    <w:name w:val="Texto de globo Car"/>
    <w:basedOn w:val="Fuentedeprrafopredeter"/>
    <w:link w:val="Textodeglobo"/>
    <w:uiPriority w:val="99"/>
    <w:semiHidden/>
    <w:rsid w:val="0002121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25</TotalTime>
  <Pages>3</Pages>
  <Words>899</Words>
  <Characters>4738</Characters>
  <Application>Microsoft Office Word</Application>
  <DocSecurity>0</DocSecurity>
  <Lines>139</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30</cp:revision>
  <cp:lastPrinted>2022-06-27T16:51:00Z</cp:lastPrinted>
  <dcterms:created xsi:type="dcterms:W3CDTF">2022-06-09T13:32:00Z</dcterms:created>
  <dcterms:modified xsi:type="dcterms:W3CDTF">2022-06-27T16:51:00Z</dcterms:modified>
</cp:coreProperties>
</file>