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4D5" w:rsidRPr="007044D5" w:rsidRDefault="007044D5" w:rsidP="00081FFF">
      <w:pPr>
        <w:rPr>
          <w:lang w:val="es-MX"/>
        </w:rPr>
      </w:pPr>
    </w:p>
    <w:p w:rsidR="007044D5" w:rsidRPr="007044D5" w:rsidRDefault="007044D5" w:rsidP="00081FFF">
      <w:pPr>
        <w:rPr>
          <w:lang w:val="es-MX"/>
        </w:rPr>
      </w:pPr>
    </w:p>
    <w:p w:rsidR="007044D5" w:rsidRPr="007044D5" w:rsidRDefault="007044D5" w:rsidP="00081FFF">
      <w:pPr>
        <w:rPr>
          <w:lang w:val="es-MX"/>
        </w:rPr>
      </w:pPr>
      <w:r w:rsidRPr="007044D5">
        <w:rPr>
          <w:lang w:val="es-MX"/>
        </w:rPr>
        <w:tab/>
      </w:r>
    </w:p>
    <w:p w:rsidR="007044D5" w:rsidRPr="007044D5" w:rsidRDefault="007044D5" w:rsidP="007044D5">
      <w:pPr>
        <w:jc w:val="center"/>
        <w:rPr>
          <w:b/>
          <w:lang w:val="es-MX"/>
        </w:rPr>
      </w:pPr>
      <w:bookmarkStart w:id="0" w:name="PDeclaración"/>
      <w:bookmarkEnd w:id="0"/>
      <w:r w:rsidRPr="007044D5">
        <w:rPr>
          <w:b/>
          <w:lang w:val="es-MX"/>
        </w:rPr>
        <w:t>PROYECTO DE DECLARACIÓN</w:t>
      </w:r>
    </w:p>
    <w:p w:rsidR="007044D5" w:rsidRPr="007044D5" w:rsidRDefault="007044D5" w:rsidP="007044D5">
      <w:pPr>
        <w:rPr>
          <w:b/>
          <w:lang w:val="es-MX"/>
        </w:rPr>
      </w:pPr>
    </w:p>
    <w:p w:rsidR="00AF6352" w:rsidRDefault="00AF6352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  <w:r>
        <w:rPr>
          <w:lang w:val="es-MX"/>
        </w:rPr>
        <w:t xml:space="preserve">Declarase personalidad destacada de la Cs. Médicas de la Ciudad Autónoma de Buenos Aires al Dr. GuillermoVigliocco </w:t>
      </w: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7044D5">
      <w:pPr>
        <w:rPr>
          <w:lang w:val="es-MX"/>
        </w:rPr>
      </w:pPr>
    </w:p>
    <w:p w:rsidR="007044D5" w:rsidRDefault="007044D5" w:rsidP="00EE1E0B">
      <w:pPr>
        <w:spacing w:line="276" w:lineRule="auto"/>
        <w:rPr>
          <w:lang w:val="es-MX"/>
        </w:rPr>
      </w:pPr>
    </w:p>
    <w:p w:rsidR="007044D5" w:rsidRPr="007044D5" w:rsidRDefault="007044D5" w:rsidP="00EE1E0B">
      <w:pPr>
        <w:spacing w:line="276" w:lineRule="auto"/>
        <w:jc w:val="center"/>
        <w:rPr>
          <w:b/>
          <w:lang w:val="es-MX"/>
        </w:rPr>
      </w:pPr>
      <w:r w:rsidRPr="007044D5">
        <w:rPr>
          <w:b/>
          <w:lang w:val="es-MX"/>
        </w:rPr>
        <w:t>FUNDAMENTOS</w:t>
      </w:r>
    </w:p>
    <w:p w:rsidR="00B177FE" w:rsidRDefault="00B177FE" w:rsidP="00EE1E0B">
      <w:pPr>
        <w:spacing w:line="276" w:lineRule="auto"/>
        <w:rPr>
          <w:lang w:val="es-MX"/>
        </w:rPr>
      </w:pPr>
    </w:p>
    <w:p w:rsidR="007044D5" w:rsidRDefault="00282198" w:rsidP="00EE1E0B">
      <w:pPr>
        <w:spacing w:line="276" w:lineRule="auto"/>
        <w:rPr>
          <w:lang w:val="es-MX"/>
        </w:rPr>
      </w:pPr>
      <w:r>
        <w:rPr>
          <w:lang w:val="es-MX"/>
        </w:rPr>
        <w:t>El presente proyecto de declaración tiene por finalidad declarar personalidad destacada de la Ciudad Autónoma de Buenos Aires en el ámbito de la salud al Dr. Guillermo Vigliocco.</w:t>
      </w:r>
    </w:p>
    <w:p w:rsidR="00282198" w:rsidRDefault="00282198" w:rsidP="00EE1E0B">
      <w:pPr>
        <w:spacing w:line="276" w:lineRule="auto"/>
        <w:rPr>
          <w:lang w:val="es-MX"/>
        </w:rPr>
      </w:pPr>
    </w:p>
    <w:p w:rsidR="00282198" w:rsidRDefault="00282198" w:rsidP="00EE1E0B">
      <w:pPr>
        <w:spacing w:line="276" w:lineRule="auto"/>
        <w:rPr>
          <w:lang w:val="es-MX"/>
        </w:rPr>
      </w:pPr>
      <w:r>
        <w:rPr>
          <w:lang w:val="es-MX"/>
        </w:rPr>
        <w:t>El Dr. Vigliocco es un reconocido ginecólogo, egresado de la facultad de medicina de la Universidad Catól</w:t>
      </w:r>
      <w:r w:rsidR="00023450">
        <w:rPr>
          <w:lang w:val="es-MX"/>
        </w:rPr>
        <w:t xml:space="preserve">ica de Córdoba en el año 1980 y quien introdujo en nuestro país </w:t>
      </w:r>
      <w:r w:rsidR="00023450" w:rsidRPr="00F150A3">
        <w:rPr>
          <w:lang w:val="es-MX"/>
        </w:rPr>
        <w:t>la histeroscopia tanto diagnóstica como operatoria</w:t>
      </w:r>
      <w:r w:rsidR="00023450">
        <w:rPr>
          <w:lang w:val="es-MX"/>
        </w:rPr>
        <w:t xml:space="preserve">, siendo pionero en la realización de esta técnica en la Argentina. </w:t>
      </w:r>
    </w:p>
    <w:p w:rsidR="00282198" w:rsidRDefault="00282198" w:rsidP="00EE1E0B">
      <w:pPr>
        <w:spacing w:line="276" w:lineRule="auto"/>
        <w:rPr>
          <w:lang w:val="es-MX"/>
        </w:rPr>
      </w:pPr>
    </w:p>
    <w:p w:rsidR="00282198" w:rsidRDefault="00282198" w:rsidP="00EE1E0B">
      <w:pPr>
        <w:spacing w:line="276" w:lineRule="auto"/>
        <w:rPr>
          <w:lang w:val="es-MX"/>
        </w:rPr>
      </w:pPr>
      <w:r>
        <w:rPr>
          <w:lang w:val="es-MX"/>
        </w:rPr>
        <w:t>Realizó su r</w:t>
      </w:r>
      <w:r w:rsidR="0011475D">
        <w:rPr>
          <w:lang w:val="es-MX"/>
        </w:rPr>
        <w:t>esidencia en ginecología en la primera</w:t>
      </w:r>
      <w:r w:rsidRPr="00282198">
        <w:rPr>
          <w:lang w:val="es-MX"/>
        </w:rPr>
        <w:t xml:space="preserve"> Cátedra de </w:t>
      </w:r>
      <w:r w:rsidR="00EE1E0B" w:rsidRPr="00282198">
        <w:rPr>
          <w:lang w:val="es-MX"/>
        </w:rPr>
        <w:t>Ginecología</w:t>
      </w:r>
      <w:r w:rsidRPr="00282198">
        <w:rPr>
          <w:lang w:val="es-MX"/>
        </w:rPr>
        <w:t xml:space="preserve"> del Hospital</w:t>
      </w:r>
      <w:r w:rsidR="00EE1E0B">
        <w:rPr>
          <w:lang w:val="es-MX"/>
        </w:rPr>
        <w:t xml:space="preserve"> de Clínicas José de san Martín en</w:t>
      </w:r>
      <w:r w:rsidRPr="00282198">
        <w:rPr>
          <w:lang w:val="es-MX"/>
        </w:rPr>
        <w:t xml:space="preserve"> 1982-1985</w:t>
      </w:r>
      <w:r>
        <w:rPr>
          <w:lang w:val="es-MX"/>
        </w:rPr>
        <w:t xml:space="preserve"> y posteriormente, ganó</w:t>
      </w:r>
      <w:r w:rsidRPr="00282198">
        <w:rPr>
          <w:lang w:val="es-MX"/>
        </w:rPr>
        <w:t xml:space="preserve"> de una beca de perfeccionamiento en cirugía vaginal e histeroscopias  en las ciudades de Roma,</w:t>
      </w:r>
      <w:r>
        <w:rPr>
          <w:lang w:val="es-MX"/>
        </w:rPr>
        <w:t xml:space="preserve"> Florencia y Milán</w:t>
      </w:r>
      <w:r w:rsidRPr="00282198">
        <w:rPr>
          <w:lang w:val="es-MX"/>
        </w:rPr>
        <w:t xml:space="preserve">, otorgada por el ministerio </w:t>
      </w:r>
      <w:r>
        <w:rPr>
          <w:lang w:val="es-MX"/>
        </w:rPr>
        <w:t xml:space="preserve">de relaciones internacionales de Italia </w:t>
      </w:r>
      <w:r w:rsidRPr="00282198">
        <w:rPr>
          <w:lang w:val="es-MX"/>
        </w:rPr>
        <w:t>durante el año 1986.</w:t>
      </w:r>
    </w:p>
    <w:p w:rsidR="00282198" w:rsidRPr="00282198" w:rsidRDefault="00282198" w:rsidP="00EE1E0B">
      <w:pPr>
        <w:spacing w:line="276" w:lineRule="auto"/>
        <w:rPr>
          <w:lang w:val="es-MX"/>
        </w:rPr>
      </w:pPr>
    </w:p>
    <w:p w:rsidR="00282198" w:rsidRDefault="00282198" w:rsidP="00EE1E0B">
      <w:pPr>
        <w:spacing w:line="276" w:lineRule="auto"/>
        <w:rPr>
          <w:lang w:val="es-MX"/>
        </w:rPr>
      </w:pPr>
      <w:r>
        <w:rPr>
          <w:lang w:val="es-MX"/>
        </w:rPr>
        <w:t>A su vez, se desempeñó como m</w:t>
      </w:r>
      <w:r w:rsidRPr="00282198">
        <w:rPr>
          <w:lang w:val="es-MX"/>
        </w:rPr>
        <w:t>edico de planta del</w:t>
      </w:r>
      <w:r w:rsidR="0011475D">
        <w:rPr>
          <w:lang w:val="es-MX"/>
        </w:rPr>
        <w:t xml:space="preserve"> servicio de ginecología de la primera</w:t>
      </w:r>
      <w:r w:rsidRPr="00282198">
        <w:rPr>
          <w:lang w:val="es-MX"/>
        </w:rPr>
        <w:t xml:space="preserve"> cátedra de ginecología del hospital de Clínicas</w:t>
      </w:r>
      <w:r>
        <w:rPr>
          <w:lang w:val="es-MX"/>
        </w:rPr>
        <w:t xml:space="preserve">  José de San Martín y mé</w:t>
      </w:r>
      <w:r w:rsidRPr="00282198">
        <w:rPr>
          <w:lang w:val="es-MX"/>
        </w:rPr>
        <w:t xml:space="preserve">dico a cargo del consultorio de histeroscopias diagnosticas y operatorias de la 1 cátedra de ginecología del Hospital de Clínicas José de San Martín. </w:t>
      </w:r>
    </w:p>
    <w:p w:rsidR="00282198" w:rsidRPr="00282198" w:rsidRDefault="00282198" w:rsidP="00EE1E0B">
      <w:pPr>
        <w:spacing w:line="276" w:lineRule="auto"/>
        <w:rPr>
          <w:lang w:val="es-MX"/>
        </w:rPr>
      </w:pPr>
    </w:p>
    <w:p w:rsidR="00282198" w:rsidRDefault="00282198" w:rsidP="00EE1E0B">
      <w:pPr>
        <w:spacing w:line="276" w:lineRule="auto"/>
        <w:rPr>
          <w:lang w:val="es-MX"/>
        </w:rPr>
      </w:pPr>
      <w:r>
        <w:rPr>
          <w:lang w:val="es-MX"/>
        </w:rPr>
        <w:t>En el año 2000, asumió como mé</w:t>
      </w:r>
      <w:r w:rsidRPr="00282198">
        <w:rPr>
          <w:lang w:val="es-MX"/>
        </w:rPr>
        <w:t>dico a cargo del departamento de histeroscopias del centro de estudios en ginec</w:t>
      </w:r>
      <w:r w:rsidR="00EE1E0B">
        <w:rPr>
          <w:lang w:val="es-MX"/>
        </w:rPr>
        <w:t>ología y reproducción (CEGYR</w:t>
      </w:r>
      <w:r>
        <w:rPr>
          <w:lang w:val="es-MX"/>
        </w:rPr>
        <w:t xml:space="preserve">), al tiempo que desempeñaba como Presidente de la Sociedad Sudamericana de </w:t>
      </w:r>
      <w:r w:rsidRPr="00282198">
        <w:rPr>
          <w:lang w:val="es-MX"/>
        </w:rPr>
        <w:t>Histeroscopia</w:t>
      </w:r>
      <w:r>
        <w:rPr>
          <w:lang w:val="es-MX"/>
        </w:rPr>
        <w:t xml:space="preserve"> y  m</w:t>
      </w:r>
      <w:r w:rsidRPr="00282198">
        <w:rPr>
          <w:lang w:val="es-MX"/>
        </w:rPr>
        <w:t>iembro titular de la Sociedad de Obstetricia y Ginecología de Buenos Aires.</w:t>
      </w:r>
    </w:p>
    <w:p w:rsidR="00282198" w:rsidRPr="00282198" w:rsidRDefault="00282198" w:rsidP="00EE1E0B">
      <w:pPr>
        <w:spacing w:line="276" w:lineRule="auto"/>
        <w:rPr>
          <w:lang w:val="es-MX"/>
        </w:rPr>
      </w:pPr>
    </w:p>
    <w:p w:rsidR="00EE1E0B" w:rsidRDefault="00282198" w:rsidP="00EE1E0B">
      <w:pPr>
        <w:spacing w:line="276" w:lineRule="auto"/>
        <w:rPr>
          <w:lang w:val="es-MX"/>
        </w:rPr>
      </w:pPr>
      <w:r>
        <w:rPr>
          <w:lang w:val="es-MX"/>
        </w:rPr>
        <w:t>A lo largo de su carrera, el Dr. Vigliocco trabajó también en diversos países de la región, desempeñándose como m</w:t>
      </w:r>
      <w:r w:rsidRPr="00282198">
        <w:rPr>
          <w:lang w:val="es-MX"/>
        </w:rPr>
        <w:t>iembro titular de la socie</w:t>
      </w:r>
      <w:r>
        <w:rPr>
          <w:lang w:val="es-MX"/>
        </w:rPr>
        <w:t xml:space="preserve">dad Brasileña de Histeroscopia, miembro de la </w:t>
      </w:r>
      <w:r w:rsidR="00EE1E0B">
        <w:rPr>
          <w:lang w:val="es-MX"/>
        </w:rPr>
        <w:t>Asociació</w:t>
      </w:r>
      <w:r w:rsidR="00EE1E0B" w:rsidRPr="00282198">
        <w:rPr>
          <w:lang w:val="es-MX"/>
        </w:rPr>
        <w:t>n</w:t>
      </w:r>
      <w:r w:rsidRPr="00282198">
        <w:rPr>
          <w:lang w:val="es-MX"/>
        </w:rPr>
        <w:t xml:space="preserve"> Americana de Cirugía </w:t>
      </w:r>
      <w:r w:rsidR="00EE1E0B" w:rsidRPr="00282198">
        <w:rPr>
          <w:lang w:val="es-MX"/>
        </w:rPr>
        <w:t>Laparoscopia</w:t>
      </w:r>
      <w:r>
        <w:rPr>
          <w:lang w:val="es-MX"/>
        </w:rPr>
        <w:t xml:space="preserve">, miembro </w:t>
      </w:r>
      <w:r w:rsidRPr="00282198">
        <w:rPr>
          <w:lang w:val="es-MX"/>
        </w:rPr>
        <w:t>honorario de la sociedad P</w:t>
      </w:r>
      <w:r w:rsidR="00EE1E0B">
        <w:rPr>
          <w:lang w:val="es-MX"/>
        </w:rPr>
        <w:t xml:space="preserve">eruana de medicina reproductiva, miembro </w:t>
      </w:r>
      <w:r w:rsidRPr="00282198">
        <w:rPr>
          <w:lang w:val="es-MX"/>
        </w:rPr>
        <w:t>de la sociedad Iberoamericana  de Endos</w:t>
      </w:r>
      <w:r w:rsidR="00EE1E0B">
        <w:rPr>
          <w:lang w:val="es-MX"/>
        </w:rPr>
        <w:t>copia ginecológica e imagenologí</w:t>
      </w:r>
      <w:r w:rsidRPr="00282198">
        <w:rPr>
          <w:lang w:val="es-MX"/>
        </w:rPr>
        <w:t>a</w:t>
      </w:r>
      <w:r w:rsidR="00EE1E0B">
        <w:rPr>
          <w:lang w:val="es-MX"/>
        </w:rPr>
        <w:t xml:space="preserve"> y a su vez, recibió el </w:t>
      </w:r>
      <w:r w:rsidRPr="00282198">
        <w:rPr>
          <w:lang w:val="es-MX"/>
        </w:rPr>
        <w:t>prem</w:t>
      </w:r>
      <w:r w:rsidR="00EE1E0B">
        <w:rPr>
          <w:lang w:val="es-MX"/>
        </w:rPr>
        <w:t>io al mejor trabajo científico de</w:t>
      </w:r>
      <w:r w:rsidRPr="00282198">
        <w:rPr>
          <w:lang w:val="es-MX"/>
        </w:rPr>
        <w:t xml:space="preserve"> ablación endometr</w:t>
      </w:r>
      <w:r w:rsidR="00EE1E0B">
        <w:rPr>
          <w:lang w:val="es-MX"/>
        </w:rPr>
        <w:t>i</w:t>
      </w:r>
      <w:r w:rsidRPr="00282198">
        <w:rPr>
          <w:lang w:val="es-MX"/>
        </w:rPr>
        <w:t>al por hister</w:t>
      </w:r>
      <w:r w:rsidR="00EE1E0B">
        <w:rPr>
          <w:lang w:val="es-MX"/>
        </w:rPr>
        <w:t>oscopia</w:t>
      </w:r>
      <w:r w:rsidRPr="00282198">
        <w:rPr>
          <w:lang w:val="es-MX"/>
        </w:rPr>
        <w:t xml:space="preserve"> en el primer congreso de la sociedad argentina de de cirugía laparoscopica y de la F.I.S.O.C.I.L.</w:t>
      </w:r>
    </w:p>
    <w:p w:rsidR="00EE1E0B" w:rsidRDefault="00EE1E0B" w:rsidP="00EE1E0B">
      <w:pPr>
        <w:spacing w:line="276" w:lineRule="auto"/>
        <w:rPr>
          <w:lang w:val="es-MX"/>
        </w:rPr>
      </w:pPr>
    </w:p>
    <w:p w:rsidR="007044D5" w:rsidRDefault="00EE1E0B" w:rsidP="00EE1E0B">
      <w:pPr>
        <w:spacing w:line="276" w:lineRule="auto"/>
        <w:rPr>
          <w:lang w:val="es-MX"/>
        </w:rPr>
      </w:pPr>
      <w:r>
        <w:rPr>
          <w:lang w:val="es-MX"/>
        </w:rPr>
        <w:t>Además, el doctor Vigliocco, se desempeñó como r</w:t>
      </w:r>
      <w:r w:rsidR="00282198" w:rsidRPr="00282198">
        <w:rPr>
          <w:lang w:val="es-MX"/>
        </w:rPr>
        <w:t>elator en diversos temas de histeroscopia diagnostica y oper</w:t>
      </w:r>
      <w:r>
        <w:rPr>
          <w:lang w:val="es-MX"/>
        </w:rPr>
        <w:t>atoria  en congresos nacionales</w:t>
      </w:r>
      <w:r w:rsidR="00282198" w:rsidRPr="00282198">
        <w:rPr>
          <w:lang w:val="es-MX"/>
        </w:rPr>
        <w:t>,</w:t>
      </w:r>
      <w:r>
        <w:rPr>
          <w:lang w:val="es-MX"/>
        </w:rPr>
        <w:t xml:space="preserve"> en I</w:t>
      </w:r>
      <w:r w:rsidR="00282198" w:rsidRPr="00282198">
        <w:rPr>
          <w:lang w:val="es-MX"/>
        </w:rPr>
        <w:t>talia, Uruguay, Chile, Bolivia Perú y Venezuela</w:t>
      </w:r>
      <w:r>
        <w:rPr>
          <w:lang w:val="es-MX"/>
        </w:rPr>
        <w:t xml:space="preserve"> y escribió</w:t>
      </w:r>
      <w:r w:rsidR="00282198" w:rsidRPr="00282198">
        <w:rPr>
          <w:lang w:val="es-MX"/>
        </w:rPr>
        <w:t xml:space="preserve"> numer</w:t>
      </w:r>
      <w:r>
        <w:rPr>
          <w:lang w:val="es-MX"/>
        </w:rPr>
        <w:t xml:space="preserve">osos trabajos en histeroscopias, </w:t>
      </w:r>
      <w:r w:rsidR="00282198" w:rsidRPr="00282198">
        <w:rPr>
          <w:lang w:val="es-MX"/>
        </w:rPr>
        <w:t xml:space="preserve"> endoscopio gi</w:t>
      </w:r>
      <w:r>
        <w:rPr>
          <w:lang w:val="es-MX"/>
        </w:rPr>
        <w:t>necológico</w:t>
      </w:r>
      <w:r w:rsidR="00282198" w:rsidRPr="00282198">
        <w:rPr>
          <w:lang w:val="es-MX"/>
        </w:rPr>
        <w:t xml:space="preserve">, histeroscopia </w:t>
      </w:r>
      <w:r w:rsidRPr="00282198">
        <w:rPr>
          <w:lang w:val="es-MX"/>
        </w:rPr>
        <w:t>diagnostica</w:t>
      </w:r>
      <w:r w:rsidR="00282198" w:rsidRPr="00282198">
        <w:rPr>
          <w:lang w:val="es-MX"/>
        </w:rPr>
        <w:t xml:space="preserve"> y operatoria. </w:t>
      </w:r>
      <w:r w:rsidRPr="00282198">
        <w:rPr>
          <w:lang w:val="es-MX"/>
        </w:rPr>
        <w:t>Endometriosis</w:t>
      </w:r>
      <w:r w:rsidR="00282198" w:rsidRPr="00282198">
        <w:rPr>
          <w:lang w:val="es-MX"/>
        </w:rPr>
        <w:t xml:space="preserve">. </w:t>
      </w:r>
      <w:r w:rsidRPr="00282198">
        <w:rPr>
          <w:lang w:val="es-MX"/>
        </w:rPr>
        <w:t>Adenomatosis</w:t>
      </w:r>
      <w:r w:rsidR="00282198" w:rsidRPr="00282198">
        <w:rPr>
          <w:lang w:val="es-MX"/>
        </w:rPr>
        <w:t>. Avances en medicina reproductiva. Cirugía histeroscopica  en esterilidad y reproducción</w:t>
      </w:r>
      <w:r>
        <w:rPr>
          <w:lang w:val="es-MX"/>
        </w:rPr>
        <w:t>, entre otras cosas.</w:t>
      </w:r>
    </w:p>
    <w:p w:rsidR="00EE1E0B" w:rsidRDefault="00EE1E0B" w:rsidP="00EE1E0B">
      <w:pPr>
        <w:spacing w:line="276" w:lineRule="auto"/>
        <w:rPr>
          <w:lang w:val="es-MX"/>
        </w:rPr>
      </w:pPr>
    </w:p>
    <w:p w:rsidR="00EE1E0B" w:rsidRPr="007044D5" w:rsidRDefault="00EE1E0B" w:rsidP="00EE1E0B">
      <w:pPr>
        <w:spacing w:line="276" w:lineRule="auto"/>
        <w:rPr>
          <w:lang w:val="es-MX"/>
        </w:rPr>
      </w:pPr>
      <w:r>
        <w:rPr>
          <w:lang w:val="es-MX"/>
        </w:rPr>
        <w:t xml:space="preserve">Por todo lo anterior expuesto, considero fundamental que esta Casa Legislativa reconozca su labor y a tal fin, solicito a mis pares la aprobación del presente proyecto de Declaración. </w:t>
      </w:r>
    </w:p>
    <w:p w:rsidR="00B177FE" w:rsidRPr="007044D5" w:rsidRDefault="00B177FE" w:rsidP="00EE1E0B">
      <w:pPr>
        <w:spacing w:line="276" w:lineRule="auto"/>
        <w:rPr>
          <w:lang w:val="es-MX"/>
        </w:rPr>
      </w:pPr>
    </w:p>
    <w:p w:rsidR="00AF6352" w:rsidRPr="007044D5" w:rsidRDefault="00AF6352" w:rsidP="00081FFF">
      <w:pPr>
        <w:rPr>
          <w:lang w:val="es-MX"/>
        </w:rPr>
      </w:pPr>
    </w:p>
    <w:sectPr w:rsidR="00AF6352" w:rsidRPr="007044D5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6FA2" w:rsidRDefault="008C6FA2">
      <w:r>
        <w:separator/>
      </w:r>
    </w:p>
  </w:endnote>
  <w:endnote w:type="continuationSeparator" w:id="1">
    <w:p w:rsidR="008C6FA2" w:rsidRDefault="008C6F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7044D5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7044D5" w:rsidRDefault="00601A75">
    <w:pPr>
      <w:pStyle w:val="Piedepgina"/>
      <w:rPr>
        <w:color w:val="333333"/>
        <w:sz w:val="20"/>
      </w:rPr>
    </w:pPr>
    <w:r w:rsidRPr="007044D5">
      <w:rPr>
        <w:color w:val="333333"/>
        <w:sz w:val="20"/>
      </w:rPr>
      <w:t xml:space="preserve">Último cambio: </w:t>
    </w:r>
    <w:fldSimple w:instr=" SAVEDATE  \* MERGEFORMAT ">
      <w:r w:rsidR="009645EF" w:rsidRPr="009645EF">
        <w:rPr>
          <w:noProof/>
          <w:color w:val="333333"/>
          <w:sz w:val="20"/>
        </w:rPr>
        <w:t>01/08/2022 13:13:00</w:t>
      </w:r>
    </w:fldSimple>
    <w:r w:rsidRPr="007044D5">
      <w:rPr>
        <w:color w:val="333333"/>
        <w:sz w:val="20"/>
      </w:rPr>
      <w:t xml:space="preserve">  -  Cantidad de caracteres: </w:t>
    </w:r>
    <w:fldSimple w:instr=" NUMCHARS  \* MERGEFORMAT ">
      <w:r w:rsidR="009645EF" w:rsidRPr="009645EF">
        <w:rPr>
          <w:noProof/>
          <w:color w:val="333333"/>
          <w:sz w:val="20"/>
        </w:rPr>
        <w:t>2370</w:t>
      </w:r>
    </w:fldSimple>
    <w:r w:rsidRPr="007044D5">
      <w:rPr>
        <w:color w:val="333333"/>
        <w:sz w:val="20"/>
      </w:rPr>
      <w:t xml:space="preserve"> - Cantidad de palabras: </w:t>
    </w:r>
    <w:fldSimple w:instr=" NUMWORDS  \* MERGEFORMAT ">
      <w:r w:rsidR="009645EF" w:rsidRPr="009645EF">
        <w:rPr>
          <w:noProof/>
          <w:color w:val="333333"/>
          <w:sz w:val="20"/>
        </w:rPr>
        <w:t>418</w:t>
      </w:r>
    </w:fldSimple>
  </w:p>
  <w:p w:rsidR="00601A75" w:rsidRPr="007044D5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7044D5">
      <w:rPr>
        <w:color w:val="333333"/>
        <w:sz w:val="20"/>
      </w:rPr>
      <w:tab/>
      <w:t>Pág.</w:t>
    </w:r>
    <w:r w:rsidRPr="007044D5">
      <w:rPr>
        <w:color w:val="333333"/>
      </w:rPr>
      <w:t xml:space="preserve"> </w:t>
    </w:r>
    <w:r w:rsidR="001F0FE9" w:rsidRPr="007044D5">
      <w:rPr>
        <w:rStyle w:val="Nmerodepgina"/>
        <w:color w:val="333333"/>
      </w:rPr>
      <w:fldChar w:fldCharType="begin"/>
    </w:r>
    <w:r w:rsidRPr="007044D5">
      <w:rPr>
        <w:rStyle w:val="Nmerodepgina"/>
        <w:color w:val="333333"/>
      </w:rPr>
      <w:instrText xml:space="preserve"> PAGE </w:instrText>
    </w:r>
    <w:r w:rsidR="001F0FE9" w:rsidRPr="007044D5">
      <w:rPr>
        <w:rStyle w:val="Nmerodepgina"/>
        <w:color w:val="333333"/>
      </w:rPr>
      <w:fldChar w:fldCharType="separate"/>
    </w:r>
    <w:r w:rsidR="009645EF">
      <w:rPr>
        <w:rStyle w:val="Nmerodepgina"/>
        <w:noProof/>
        <w:color w:val="333333"/>
      </w:rPr>
      <w:t>2</w:t>
    </w:r>
    <w:r w:rsidR="001F0FE9" w:rsidRPr="007044D5">
      <w:rPr>
        <w:rStyle w:val="Nmerodepgina"/>
        <w:color w:val="333333"/>
      </w:rPr>
      <w:fldChar w:fldCharType="end"/>
    </w:r>
    <w:r w:rsidRPr="007044D5">
      <w:rPr>
        <w:rStyle w:val="Nmerodepgina"/>
        <w:color w:val="333333"/>
      </w:rPr>
      <w:t>/</w:t>
    </w:r>
    <w:fldSimple w:instr=" NUMPAGES  \* MERGEFORMAT ">
      <w:r w:rsidR="009645EF" w:rsidRPr="009645EF">
        <w:rPr>
          <w:rStyle w:val="Nmerodepgina"/>
          <w:noProof/>
          <w:color w:val="333333"/>
        </w:rPr>
        <w:t>2</w:t>
      </w:r>
    </w:fldSimple>
    <w:r w:rsidRPr="007044D5">
      <w:rPr>
        <w:rStyle w:val="Nmerodepgina"/>
        <w:color w:val="333333"/>
      </w:rPr>
      <w:t xml:space="preserve"> </w:t>
    </w:r>
  </w:p>
  <w:p w:rsidR="00601A75" w:rsidRPr="007044D5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6FA2" w:rsidRDefault="008C6FA2">
      <w:r>
        <w:separator/>
      </w:r>
    </w:p>
  </w:footnote>
  <w:footnote w:type="continuationSeparator" w:id="1">
    <w:p w:rsidR="008C6FA2" w:rsidRDefault="008C6F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E1E0B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282198"/>
    <w:rsid w:val="00000D04"/>
    <w:rsid w:val="00001988"/>
    <w:rsid w:val="000031F8"/>
    <w:rsid w:val="00023450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C15C9"/>
    <w:rsid w:val="000D1497"/>
    <w:rsid w:val="000D2860"/>
    <w:rsid w:val="000D6C54"/>
    <w:rsid w:val="000E3949"/>
    <w:rsid w:val="000F74CB"/>
    <w:rsid w:val="000F7E30"/>
    <w:rsid w:val="00103C6B"/>
    <w:rsid w:val="00104335"/>
    <w:rsid w:val="0011475D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0FE9"/>
    <w:rsid w:val="001F2924"/>
    <w:rsid w:val="001F3AFD"/>
    <w:rsid w:val="0020450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82198"/>
    <w:rsid w:val="00296815"/>
    <w:rsid w:val="002971A4"/>
    <w:rsid w:val="002B10EB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44D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7E3935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C6FA2"/>
    <w:rsid w:val="00906685"/>
    <w:rsid w:val="00910E0F"/>
    <w:rsid w:val="0091690E"/>
    <w:rsid w:val="00947238"/>
    <w:rsid w:val="009624FC"/>
    <w:rsid w:val="009645EF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C04D3"/>
    <w:rsid w:val="00BF2B7B"/>
    <w:rsid w:val="00BF71C2"/>
    <w:rsid w:val="00C26F53"/>
    <w:rsid w:val="00C330CB"/>
    <w:rsid w:val="00C3675D"/>
    <w:rsid w:val="00C419C1"/>
    <w:rsid w:val="00C5107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76B18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E1E0B"/>
    <w:rsid w:val="00EF0D22"/>
    <w:rsid w:val="00F13C69"/>
    <w:rsid w:val="00F150A3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071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C51071"/>
    <w:pPr>
      <w:ind w:left="3686"/>
    </w:pPr>
  </w:style>
  <w:style w:type="paragraph" w:styleId="Encabezado">
    <w:name w:val="header"/>
    <w:basedOn w:val="Normal"/>
    <w:link w:val="EncabezadoCar"/>
    <w:uiPriority w:val="99"/>
    <w:rsid w:val="00C51071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C51071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C51071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B10E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10EB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benayon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D15066-1B44-4964-9BF8-016CAA2F0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0</TotalTime>
  <Pages>2</Pages>
  <Words>418</Words>
  <Characters>2370</Characters>
  <Application>Microsoft Office Word</Application>
  <DocSecurity>0</DocSecurity>
  <Lines>105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flbenayon</dc:creator>
  <cp:lastModifiedBy>flbenayon</cp:lastModifiedBy>
  <cp:revision>3</cp:revision>
  <cp:lastPrinted>2022-07-21T15:11:00Z</cp:lastPrinted>
  <dcterms:created xsi:type="dcterms:W3CDTF">2022-08-01T16:13:00Z</dcterms:created>
  <dcterms:modified xsi:type="dcterms:W3CDTF">2022-08-01T16:13:00Z</dcterms:modified>
</cp:coreProperties>
</file>