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D6727" w14:textId="77777777" w:rsidR="00733A69" w:rsidRPr="00AA257E" w:rsidRDefault="00733A69" w:rsidP="007266E0">
      <w:pPr>
        <w:spacing w:before="240" w:after="120" w:line="360" w:lineRule="auto"/>
        <w:ind w:left="-425" w:right="902"/>
        <w:jc w:val="center"/>
        <w:rPr>
          <w:szCs w:val="24"/>
          <w:lang w:eastAsia="es-AR"/>
        </w:rPr>
      </w:pPr>
      <w:r w:rsidRPr="00733A69">
        <w:rPr>
          <w:lang w:val="es-MX"/>
        </w:rPr>
        <w:tab/>
      </w:r>
      <w:bookmarkStart w:id="0" w:name="PDeclaración"/>
      <w:bookmarkEnd w:id="0"/>
      <w:r w:rsidRPr="00AA257E">
        <w:rPr>
          <w:b/>
          <w:bCs/>
          <w:color w:val="000000"/>
          <w:szCs w:val="24"/>
          <w:lang w:eastAsia="es-AR"/>
        </w:rPr>
        <w:t>PROYECTO DE DECLARACIÓN</w:t>
      </w:r>
    </w:p>
    <w:p w14:paraId="2A2D6728" w14:textId="77777777" w:rsidR="00733A69" w:rsidRDefault="00733A69" w:rsidP="00726C11">
      <w:pPr>
        <w:spacing w:before="240" w:after="120" w:line="360" w:lineRule="auto"/>
        <w:ind w:left="-425" w:right="902" w:firstLine="700"/>
        <w:rPr>
          <w:color w:val="000000"/>
          <w:szCs w:val="24"/>
          <w:lang w:eastAsia="es-AR"/>
        </w:rPr>
      </w:pPr>
      <w:r w:rsidRPr="00AA257E">
        <w:rPr>
          <w:color w:val="000000"/>
          <w:szCs w:val="24"/>
          <w:lang w:eastAsia="es-AR"/>
        </w:rPr>
        <w:t xml:space="preserve">La Legislatura de la Ciudad Autónoma de Buenos Aires </w:t>
      </w:r>
      <w:r w:rsidR="00726C11">
        <w:rPr>
          <w:color w:val="000000"/>
          <w:szCs w:val="24"/>
          <w:lang w:eastAsia="es-AR"/>
        </w:rPr>
        <w:t>conmemora</w:t>
      </w:r>
      <w:r w:rsidR="00707D90">
        <w:rPr>
          <w:color w:val="000000"/>
          <w:szCs w:val="24"/>
          <w:lang w:eastAsia="es-AR"/>
        </w:rPr>
        <w:t xml:space="preserve"> </w:t>
      </w:r>
      <w:r w:rsidR="007566B5" w:rsidRPr="007566B5">
        <w:rPr>
          <w:color w:val="000000"/>
          <w:szCs w:val="24"/>
          <w:lang w:eastAsia="es-AR"/>
        </w:rPr>
        <w:t>el centésimo aniversario del natalicio del exgobernador, legislador y político Dr. Antonio Francisco Cafiero</w:t>
      </w:r>
      <w:r w:rsidR="00726C11">
        <w:rPr>
          <w:color w:val="000000"/>
          <w:szCs w:val="24"/>
          <w:lang w:eastAsia="es-AR"/>
        </w:rPr>
        <w:t xml:space="preserve">, </w:t>
      </w:r>
      <w:r w:rsidR="005C275A">
        <w:rPr>
          <w:color w:val="000000"/>
          <w:szCs w:val="24"/>
          <w:lang w:eastAsia="es-AR"/>
        </w:rPr>
        <w:t xml:space="preserve">a celebrarse </w:t>
      </w:r>
      <w:r w:rsidR="007566B5" w:rsidRPr="007566B5">
        <w:rPr>
          <w:color w:val="000000"/>
          <w:szCs w:val="24"/>
          <w:lang w:eastAsia="es-AR"/>
        </w:rPr>
        <w:t>el día 12 de septiembre de 2022</w:t>
      </w:r>
      <w:r w:rsidR="00726C11">
        <w:rPr>
          <w:color w:val="000000"/>
          <w:szCs w:val="24"/>
          <w:lang w:eastAsia="es-AR"/>
        </w:rPr>
        <w:t xml:space="preserve">. </w:t>
      </w:r>
    </w:p>
    <w:p w14:paraId="2A2D6729" w14:textId="77777777" w:rsidR="007566B5" w:rsidRDefault="007566B5" w:rsidP="00726C11">
      <w:pPr>
        <w:spacing w:before="240" w:after="120" w:line="360" w:lineRule="auto"/>
        <w:ind w:left="-425" w:right="902" w:firstLine="700"/>
        <w:rPr>
          <w:color w:val="000000"/>
          <w:szCs w:val="24"/>
          <w:lang w:eastAsia="es-AR"/>
        </w:rPr>
      </w:pPr>
    </w:p>
    <w:p w14:paraId="2A2D672A" w14:textId="77777777" w:rsidR="00C21F22" w:rsidRDefault="00C21F22">
      <w:pPr>
        <w:jc w:val="left"/>
        <w:rPr>
          <w:b/>
          <w:bCs/>
          <w:color w:val="000000"/>
          <w:szCs w:val="24"/>
          <w:lang w:eastAsia="es-AR"/>
        </w:rPr>
      </w:pPr>
      <w:r>
        <w:rPr>
          <w:b/>
          <w:bCs/>
          <w:color w:val="000000"/>
          <w:szCs w:val="24"/>
          <w:lang w:eastAsia="es-AR"/>
        </w:rPr>
        <w:br w:type="page"/>
      </w:r>
    </w:p>
    <w:p w14:paraId="2A2D672B" w14:textId="77777777" w:rsidR="00733A69" w:rsidRPr="00AA257E" w:rsidRDefault="00733A69" w:rsidP="007266E0">
      <w:pPr>
        <w:spacing w:before="240" w:after="120" w:line="360" w:lineRule="auto"/>
        <w:ind w:left="-425" w:right="902"/>
        <w:jc w:val="center"/>
        <w:rPr>
          <w:szCs w:val="24"/>
          <w:lang w:eastAsia="es-AR"/>
        </w:rPr>
      </w:pPr>
      <w:r w:rsidRPr="00AA257E">
        <w:rPr>
          <w:b/>
          <w:bCs/>
          <w:color w:val="000000"/>
          <w:szCs w:val="24"/>
          <w:lang w:eastAsia="es-AR"/>
        </w:rPr>
        <w:lastRenderedPageBreak/>
        <w:t>FUNDAMENTOS</w:t>
      </w:r>
    </w:p>
    <w:p w14:paraId="2A2D672C" w14:textId="77777777" w:rsidR="00733A69" w:rsidRPr="00AA257E" w:rsidRDefault="00733A69" w:rsidP="007266E0">
      <w:pPr>
        <w:spacing w:before="240" w:after="120" w:line="360" w:lineRule="auto"/>
        <w:ind w:left="-425" w:right="902"/>
        <w:rPr>
          <w:szCs w:val="24"/>
          <w:lang w:eastAsia="es-AR"/>
        </w:rPr>
      </w:pPr>
      <w:r w:rsidRPr="00AA257E">
        <w:rPr>
          <w:color w:val="000000"/>
          <w:szCs w:val="24"/>
          <w:lang w:eastAsia="es-AR"/>
        </w:rPr>
        <w:t xml:space="preserve">Señor </w:t>
      </w:r>
      <w:proofErr w:type="gramStart"/>
      <w:r w:rsidRPr="00AA257E">
        <w:rPr>
          <w:color w:val="000000"/>
          <w:szCs w:val="24"/>
          <w:lang w:eastAsia="es-AR"/>
        </w:rPr>
        <w:t>Presidente</w:t>
      </w:r>
      <w:proofErr w:type="gramEnd"/>
      <w:r w:rsidRPr="00AA257E">
        <w:rPr>
          <w:color w:val="000000"/>
          <w:szCs w:val="24"/>
          <w:lang w:eastAsia="es-AR"/>
        </w:rPr>
        <w:t>:</w:t>
      </w:r>
    </w:p>
    <w:p w14:paraId="2A2D672D" w14:textId="420236F2" w:rsidR="007566B5" w:rsidRDefault="007566B5" w:rsidP="007566B5">
      <w:pPr>
        <w:spacing w:before="240" w:after="120" w:line="360" w:lineRule="auto"/>
        <w:ind w:left="-425" w:right="902"/>
        <w:rPr>
          <w:color w:val="000000"/>
          <w:szCs w:val="24"/>
          <w:lang w:eastAsia="es-AR"/>
        </w:rPr>
      </w:pPr>
      <w:r w:rsidRPr="007566B5">
        <w:rPr>
          <w:color w:val="000000"/>
          <w:szCs w:val="24"/>
          <w:lang w:eastAsia="es-AR"/>
        </w:rPr>
        <w:t xml:space="preserve">En el presente año </w:t>
      </w:r>
      <w:r>
        <w:rPr>
          <w:color w:val="000000"/>
          <w:szCs w:val="24"/>
          <w:lang w:eastAsia="es-AR"/>
        </w:rPr>
        <w:t>se</w:t>
      </w:r>
      <w:r w:rsidRPr="007566B5">
        <w:rPr>
          <w:color w:val="000000"/>
          <w:szCs w:val="24"/>
          <w:lang w:eastAsia="es-AR"/>
        </w:rPr>
        <w:t xml:space="preserve"> conmemora</w:t>
      </w:r>
      <w:r w:rsidR="00B907B7">
        <w:rPr>
          <w:color w:val="000000"/>
          <w:szCs w:val="24"/>
          <w:lang w:eastAsia="es-AR"/>
        </w:rPr>
        <w:t xml:space="preserve"> </w:t>
      </w:r>
      <w:r w:rsidRPr="007566B5">
        <w:rPr>
          <w:color w:val="000000"/>
          <w:szCs w:val="24"/>
          <w:lang w:eastAsia="es-AR"/>
        </w:rPr>
        <w:t>el 100° aniversario del natalicio del Dr. Antonio Francisco Cafiero, acontecido el 12 de septiembre de 1922 en Buenos Aires</w:t>
      </w:r>
      <w:r>
        <w:rPr>
          <w:color w:val="000000"/>
          <w:szCs w:val="24"/>
          <w:lang w:eastAsia="es-AR"/>
        </w:rPr>
        <w:t>.</w:t>
      </w:r>
    </w:p>
    <w:p w14:paraId="2A2D672E" w14:textId="77777777" w:rsidR="007566B5" w:rsidRPr="007566B5" w:rsidRDefault="007566B5" w:rsidP="007566B5">
      <w:pPr>
        <w:spacing w:before="240" w:after="120" w:line="360" w:lineRule="auto"/>
        <w:ind w:left="-425" w:right="902"/>
        <w:rPr>
          <w:color w:val="000000"/>
          <w:szCs w:val="24"/>
          <w:lang w:eastAsia="es-AR"/>
        </w:rPr>
      </w:pPr>
      <w:r w:rsidRPr="007566B5">
        <w:rPr>
          <w:color w:val="000000"/>
          <w:szCs w:val="24"/>
          <w:lang w:eastAsia="es-AR"/>
        </w:rPr>
        <w:t xml:space="preserve">El Dr. Antonio Francisco Cafiero, discípulo y compañero del General Juan Domingo Perón, fue un verdadero referente para el movimiento nacional justicialista, dedicando su vida a la incansable lucha por la justicia social desde los primeros años del peronismo. A los 92 años, se convirtió en el dirigente justicialista con más camino recorrido, habiendo ocupado distintos escalones en la vida política de la Argentina, tales como diputado, senador, gobernador, embajador y candidato presidencial. Su trayectoria estuvo signada por diversos episodios de nuestra historia, fue perseguido, estuvo preso, pero siempre con sus ideales intactos, como desde aquel 17 de octubre de 1945, cuando comenzó su militancia en la marcha que dio origen al "Día de la Lealtad". Desde muy joven, sus funciones en cargos públicos, fueron de mucha responsabilidad, fue designado como consejero financiero en la Embajada argentina en Washington, para luego quedar al frente de la Cancillería hasta el Golpe de 1955, cuando fue privado de su libertad durante un año. A partir de entonces y hasta 1973 militó activamente en la "resistencia peronista" e, incluso, visitó en varias oportunidades a Perón en su exilio hasta su regreso a la Argentina. En 1973 fue nombrado Presidente de la Caja Nacional de Ahorro y </w:t>
      </w:r>
      <w:proofErr w:type="spellStart"/>
      <w:proofErr w:type="gramStart"/>
      <w:r w:rsidRPr="007566B5">
        <w:rPr>
          <w:color w:val="000000"/>
          <w:szCs w:val="24"/>
          <w:lang w:eastAsia="es-AR"/>
        </w:rPr>
        <w:t>Seguro,luego</w:t>
      </w:r>
      <w:proofErr w:type="spellEnd"/>
      <w:proofErr w:type="gramEnd"/>
      <w:r w:rsidRPr="007566B5">
        <w:rPr>
          <w:color w:val="000000"/>
          <w:szCs w:val="24"/>
          <w:lang w:eastAsia="es-AR"/>
        </w:rPr>
        <w:t xml:space="preserve"> revistió el cargo de Secretario de Comercio de la Nación, interventor federal de Mendoza entre agosto de 1974 y mayo de 1975, Ministro de Economía de la Nación hasta 1976 donde finalmente fue embajador ante la Santa Sede, cargo al que debió renunciar debido al Golpe militar, que volvió a privarlo de su libertad. En 1983, con la restauración de la vida democrática, fue precandidato presidencial y en la Provincia de Buenos Aires su sector fue derrotado por Herminio Iglesias. En las elecciones legislativas de 1985 encabezó la lista de Diputados Nacionales por Buenos Aires por el Frente Renovador Justicialista, por la que resultaría electo. En 1987 sería elegido gobernador bonaerense, un triunfo que significo un hito para el partido en tiempos en que la Presidencia era del Partido Radical. Como presidente del Consejo Nacional del PJ, formo la dupla con José Manuel de La Sota para ser precandidato a </w:t>
      </w:r>
      <w:proofErr w:type="gramStart"/>
      <w:r w:rsidRPr="007566B5">
        <w:rPr>
          <w:color w:val="000000"/>
          <w:szCs w:val="24"/>
          <w:lang w:eastAsia="es-AR"/>
        </w:rPr>
        <w:t>Presidente</w:t>
      </w:r>
      <w:proofErr w:type="gramEnd"/>
      <w:r w:rsidRPr="007566B5">
        <w:rPr>
          <w:color w:val="000000"/>
          <w:szCs w:val="24"/>
          <w:lang w:eastAsia="es-AR"/>
        </w:rPr>
        <w:t xml:space="preserve">, aunque en las internas resultó derrotado por la fórmula de Carlos Menem y Eduardo Duhalde. Posteriormente fue designado como embajador en Chile, cargo que desempeñó hasta 1993, cuando asumió una banca en el Senado Nacional hasta 2001. Durante el breve gobierno de Eduardo Camaño fue designado </w:t>
      </w:r>
      <w:proofErr w:type="gramStart"/>
      <w:r w:rsidRPr="007566B5">
        <w:rPr>
          <w:color w:val="000000"/>
          <w:szCs w:val="24"/>
          <w:lang w:eastAsia="es-AR"/>
        </w:rPr>
        <w:t>Jefe</w:t>
      </w:r>
      <w:proofErr w:type="gramEnd"/>
      <w:r w:rsidRPr="007566B5">
        <w:rPr>
          <w:color w:val="000000"/>
          <w:szCs w:val="24"/>
          <w:lang w:eastAsia="es-AR"/>
        </w:rPr>
        <w:t xml:space="preserve"> de Gabinete de Ministros de la Nación, aunque el 2 de enero de 2002 volvió a ejercer como senador, cargo que </w:t>
      </w:r>
      <w:r w:rsidRPr="007566B5">
        <w:rPr>
          <w:color w:val="000000"/>
          <w:szCs w:val="24"/>
          <w:lang w:eastAsia="es-AR"/>
        </w:rPr>
        <w:lastRenderedPageBreak/>
        <w:t>desempeñó hasta diciembre de 2005, cuando asumió la Presidencia de la Conferencia Permanente de los Partidos Políticos de América Latina y el Caribe (COPPPAL).</w:t>
      </w:r>
    </w:p>
    <w:p w14:paraId="2A2D672F" w14:textId="77777777" w:rsidR="007566B5" w:rsidRPr="007566B5" w:rsidRDefault="007566B5" w:rsidP="007566B5">
      <w:pPr>
        <w:spacing w:before="240" w:after="120" w:line="360" w:lineRule="auto"/>
        <w:ind w:left="-425" w:right="902"/>
        <w:rPr>
          <w:color w:val="000000"/>
          <w:szCs w:val="24"/>
          <w:lang w:eastAsia="es-AR"/>
        </w:rPr>
      </w:pPr>
      <w:r w:rsidRPr="007566B5">
        <w:rPr>
          <w:color w:val="000000"/>
          <w:szCs w:val="24"/>
          <w:lang w:eastAsia="es-AR"/>
        </w:rPr>
        <w:t>Antonio Cafiero, alentado por su relación con el Gral. Perón, por haber tenido el honor de conocer y tratar a Eva Duarte a la cual llamaba "la dama de la esperanza", o por los concejos bridados por el Dr. Alfonsín, fue un hombre que trascendió en la historia de la democracia, cuyo paso por la vida argentina no ha sido en vano, ha dejado huellas imborrables y nos ha dado un ejemplo de lo que debe ser el político en relación a ser fiel a sus convicciones.</w:t>
      </w:r>
    </w:p>
    <w:p w14:paraId="2A2D6730" w14:textId="77777777" w:rsidR="007566B5" w:rsidRPr="007566B5" w:rsidRDefault="007566B5" w:rsidP="007566B5">
      <w:pPr>
        <w:spacing w:before="240" w:after="120" w:line="360" w:lineRule="auto"/>
        <w:ind w:left="-425" w:right="902"/>
        <w:rPr>
          <w:color w:val="000000"/>
          <w:szCs w:val="24"/>
          <w:lang w:eastAsia="es-AR"/>
        </w:rPr>
      </w:pPr>
      <w:r w:rsidRPr="007566B5">
        <w:rPr>
          <w:color w:val="000000"/>
          <w:szCs w:val="24"/>
          <w:lang w:eastAsia="es-AR"/>
        </w:rPr>
        <w:t>No se debe ni se puede reducir toda la experiencia y trayectoria de Antonio Cafiero en pocas páginas, su reconocimiento por los propios y por adversarios y las luchas populares y nacionales que hacen a la identidad en la construcción de la Nación, por lo que estas breves líneas no configuran una síntesis, pero adicionan algunas palabras que deben ser recordadas en memoria a quien fuera un artífice de la pacificación, la reconstrucción y la edificación de un sistema democrático estable y participativo.</w:t>
      </w:r>
    </w:p>
    <w:p w14:paraId="2A2D6731" w14:textId="77777777" w:rsidR="00733A69" w:rsidRPr="00657FF2" w:rsidRDefault="007566B5" w:rsidP="007566B5">
      <w:pPr>
        <w:spacing w:before="240" w:after="120" w:line="360" w:lineRule="auto"/>
        <w:ind w:left="-425" w:right="902"/>
      </w:pPr>
      <w:r w:rsidRPr="007566B5">
        <w:rPr>
          <w:color w:val="000000"/>
          <w:szCs w:val="24"/>
          <w:lang w:eastAsia="es-AR"/>
        </w:rPr>
        <w:t xml:space="preserve">Por lo expuesto, creo que recordar su memoria y legado debe estar acompañado de nuestro constante trabajo por la Argentina y por la incansable defensa de los ideales políticos de nuestra patria, </w:t>
      </w:r>
      <w:r w:rsidR="009E3FF1">
        <w:rPr>
          <w:color w:val="000000"/>
          <w:szCs w:val="24"/>
          <w:lang w:eastAsia="es-AR"/>
        </w:rPr>
        <w:t xml:space="preserve">y </w:t>
      </w:r>
      <w:r w:rsidRPr="007566B5">
        <w:rPr>
          <w:color w:val="000000"/>
          <w:szCs w:val="24"/>
          <w:lang w:eastAsia="es-AR"/>
        </w:rPr>
        <w:t>es por ello que solicito a mis colegas legisladores y legisladoras</w:t>
      </w:r>
      <w:r w:rsidR="009E3FF1">
        <w:rPr>
          <w:color w:val="000000"/>
          <w:szCs w:val="24"/>
          <w:lang w:eastAsia="es-AR"/>
        </w:rPr>
        <w:t xml:space="preserve"> que</w:t>
      </w:r>
      <w:r w:rsidRPr="007566B5">
        <w:rPr>
          <w:color w:val="000000"/>
          <w:szCs w:val="24"/>
          <w:lang w:eastAsia="es-AR"/>
        </w:rPr>
        <w:t xml:space="preserve"> me acompañen con su firma en la aprobación del presente proyecto de declaración.</w:t>
      </w:r>
    </w:p>
    <w:p w14:paraId="2A2D6732" w14:textId="77777777" w:rsidR="00AF6352" w:rsidRPr="00733A69" w:rsidRDefault="00AF6352" w:rsidP="00733A69">
      <w:pPr>
        <w:spacing w:line="360" w:lineRule="auto"/>
      </w:pPr>
    </w:p>
    <w:p w14:paraId="2A2D6733" w14:textId="77777777" w:rsidR="00B177FE" w:rsidRPr="00733A69" w:rsidRDefault="00B177FE" w:rsidP="00733A69">
      <w:pPr>
        <w:spacing w:line="360" w:lineRule="auto"/>
        <w:rPr>
          <w:lang w:val="es-MX"/>
        </w:rPr>
      </w:pPr>
    </w:p>
    <w:p w14:paraId="2A2D6734" w14:textId="77777777" w:rsidR="00B177FE" w:rsidRPr="00733A69" w:rsidRDefault="00B177FE" w:rsidP="00733A69">
      <w:pPr>
        <w:spacing w:line="360" w:lineRule="auto"/>
        <w:rPr>
          <w:lang w:val="es-MX"/>
        </w:rPr>
      </w:pPr>
    </w:p>
    <w:p w14:paraId="2A2D6735" w14:textId="77777777" w:rsidR="00AF6352" w:rsidRPr="00733A69" w:rsidRDefault="00AF6352" w:rsidP="00733A69">
      <w:pPr>
        <w:spacing w:line="360" w:lineRule="auto"/>
        <w:rPr>
          <w:lang w:val="es-MX"/>
        </w:rPr>
      </w:pPr>
    </w:p>
    <w:sectPr w:rsidR="00AF6352" w:rsidRPr="00733A6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D6738" w14:textId="77777777" w:rsidR="00F5140E" w:rsidRDefault="00F5140E">
      <w:r>
        <w:separator/>
      </w:r>
    </w:p>
  </w:endnote>
  <w:endnote w:type="continuationSeparator" w:id="0">
    <w:p w14:paraId="2A2D6739" w14:textId="77777777" w:rsidR="00F5140E" w:rsidRDefault="00F51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D673C" w14:textId="77777777" w:rsidR="00601A75" w:rsidRPr="00733A69" w:rsidRDefault="00601A75">
    <w:pPr>
      <w:pStyle w:val="Piedepgina"/>
      <w:rPr>
        <w:color w:val="333333"/>
        <w:sz w:val="20"/>
      </w:rPr>
    </w:pPr>
    <w:bookmarkStart w:id="1" w:name="Proyecto"/>
    <w:bookmarkEnd w:id="1"/>
  </w:p>
  <w:p w14:paraId="2A2D673D" w14:textId="5AD103EF" w:rsidR="00601A75" w:rsidRPr="00733A69" w:rsidRDefault="00601A75">
    <w:pPr>
      <w:pStyle w:val="Piedepgina"/>
      <w:rPr>
        <w:color w:val="333333"/>
        <w:sz w:val="20"/>
      </w:rPr>
    </w:pPr>
    <w:r w:rsidRPr="00733A69">
      <w:rPr>
        <w:color w:val="333333"/>
        <w:sz w:val="20"/>
      </w:rPr>
      <w:t xml:space="preserve">Último cambio: </w:t>
    </w:r>
    <w:r w:rsidR="00842428">
      <w:fldChar w:fldCharType="begin"/>
    </w:r>
    <w:r w:rsidR="00842428">
      <w:instrText xml:space="preserve"> SAVEDATE  \* MERGEFORMAT </w:instrText>
    </w:r>
    <w:r w:rsidR="00842428">
      <w:fldChar w:fldCharType="separate"/>
    </w:r>
    <w:r w:rsidR="00842428" w:rsidRPr="00842428">
      <w:rPr>
        <w:noProof/>
        <w:color w:val="333333"/>
        <w:sz w:val="20"/>
      </w:rPr>
      <w:t>24/05/2022 11:28:00</w:t>
    </w:r>
    <w:r w:rsidR="00842428">
      <w:rPr>
        <w:noProof/>
        <w:color w:val="333333"/>
        <w:sz w:val="20"/>
      </w:rPr>
      <w:fldChar w:fldCharType="end"/>
    </w:r>
    <w:r w:rsidRPr="00733A69">
      <w:rPr>
        <w:color w:val="333333"/>
        <w:sz w:val="20"/>
      </w:rPr>
      <w:t xml:space="preserve">  -  Cantidad de caracteres: </w:t>
    </w:r>
    <w:r w:rsidR="00842428">
      <w:fldChar w:fldCharType="begin"/>
    </w:r>
    <w:r w:rsidR="00842428">
      <w:instrText xml:space="preserve"> NUMCHARS  \* MERGEFORMAT </w:instrText>
    </w:r>
    <w:r w:rsidR="00842428">
      <w:fldChar w:fldCharType="separate"/>
    </w:r>
    <w:r w:rsidR="00842428" w:rsidRPr="00842428">
      <w:rPr>
        <w:noProof/>
        <w:color w:val="333333"/>
        <w:sz w:val="20"/>
      </w:rPr>
      <w:t>3792</w:t>
    </w:r>
    <w:r w:rsidR="00842428">
      <w:rPr>
        <w:noProof/>
        <w:color w:val="333333"/>
        <w:sz w:val="20"/>
      </w:rPr>
      <w:fldChar w:fldCharType="end"/>
    </w:r>
    <w:r w:rsidRPr="00733A69">
      <w:rPr>
        <w:color w:val="333333"/>
        <w:sz w:val="20"/>
      </w:rPr>
      <w:t xml:space="preserve"> - Cantidad de palabras: </w:t>
    </w:r>
    <w:r w:rsidR="00842428">
      <w:fldChar w:fldCharType="begin"/>
    </w:r>
    <w:r w:rsidR="00842428">
      <w:instrText xml:space="preserve"> NUMWORDS  \* MERGEFORMAT </w:instrText>
    </w:r>
    <w:r w:rsidR="00842428">
      <w:fldChar w:fldCharType="separate"/>
    </w:r>
    <w:r w:rsidR="00842428" w:rsidRPr="00842428">
      <w:rPr>
        <w:noProof/>
        <w:color w:val="333333"/>
        <w:sz w:val="20"/>
      </w:rPr>
      <w:t>740</w:t>
    </w:r>
    <w:r w:rsidR="00842428">
      <w:rPr>
        <w:noProof/>
        <w:color w:val="333333"/>
        <w:sz w:val="20"/>
      </w:rPr>
      <w:fldChar w:fldCharType="end"/>
    </w:r>
  </w:p>
  <w:p w14:paraId="2A2D673E" w14:textId="77777777" w:rsidR="00601A75" w:rsidRPr="00733A69" w:rsidRDefault="00601A75" w:rsidP="00B05649">
    <w:pPr>
      <w:pStyle w:val="Piedepgina"/>
      <w:tabs>
        <w:tab w:val="left" w:pos="3565"/>
      </w:tabs>
      <w:rPr>
        <w:rStyle w:val="Nmerodepgina"/>
        <w:color w:val="333333"/>
      </w:rPr>
    </w:pPr>
    <w:r w:rsidRPr="00733A69">
      <w:rPr>
        <w:color w:val="333333"/>
        <w:sz w:val="20"/>
      </w:rPr>
      <w:tab/>
      <w:t>Pág.</w:t>
    </w:r>
    <w:r w:rsidR="00CB3F37" w:rsidRPr="00733A69">
      <w:rPr>
        <w:rStyle w:val="Nmerodepgina"/>
        <w:color w:val="333333"/>
      </w:rPr>
      <w:fldChar w:fldCharType="begin"/>
    </w:r>
    <w:r w:rsidRPr="00733A69">
      <w:rPr>
        <w:rStyle w:val="Nmerodepgina"/>
        <w:color w:val="333333"/>
      </w:rPr>
      <w:instrText xml:space="preserve"> PAGE </w:instrText>
    </w:r>
    <w:r w:rsidR="00CB3F37" w:rsidRPr="00733A69">
      <w:rPr>
        <w:rStyle w:val="Nmerodepgina"/>
        <w:color w:val="333333"/>
      </w:rPr>
      <w:fldChar w:fldCharType="separate"/>
    </w:r>
    <w:r w:rsidR="00707D90">
      <w:rPr>
        <w:rStyle w:val="Nmerodepgina"/>
        <w:noProof/>
        <w:color w:val="333333"/>
      </w:rPr>
      <w:t>1</w:t>
    </w:r>
    <w:r w:rsidR="00CB3F37" w:rsidRPr="00733A69">
      <w:rPr>
        <w:rStyle w:val="Nmerodepgina"/>
        <w:color w:val="333333"/>
      </w:rPr>
      <w:fldChar w:fldCharType="end"/>
    </w:r>
    <w:r w:rsidRPr="00733A69">
      <w:rPr>
        <w:rStyle w:val="Nmerodepgina"/>
        <w:color w:val="333333"/>
      </w:rPr>
      <w:t>/</w:t>
    </w:r>
    <w:r w:rsidR="00842428">
      <w:fldChar w:fldCharType="begin"/>
    </w:r>
    <w:r w:rsidR="00842428">
      <w:instrText xml:space="preserve"> NUMPAGES  \* MERGEFORMAT </w:instrText>
    </w:r>
    <w:r w:rsidR="00842428">
      <w:fldChar w:fldCharType="separate"/>
    </w:r>
    <w:r w:rsidR="00707D90" w:rsidRPr="00707D90">
      <w:rPr>
        <w:rStyle w:val="Nmerodepgina"/>
        <w:noProof/>
        <w:color w:val="333333"/>
      </w:rPr>
      <w:t>3</w:t>
    </w:r>
    <w:r w:rsidR="00842428">
      <w:rPr>
        <w:rStyle w:val="Nmerodepgina"/>
        <w:noProof/>
        <w:color w:val="333333"/>
      </w:rPr>
      <w:fldChar w:fldCharType="end"/>
    </w:r>
  </w:p>
  <w:p w14:paraId="2A2D673F" w14:textId="77777777" w:rsidR="00601A75" w:rsidRPr="00733A69"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D6736" w14:textId="77777777" w:rsidR="00F5140E" w:rsidRDefault="00F5140E">
      <w:r>
        <w:separator/>
      </w:r>
    </w:p>
  </w:footnote>
  <w:footnote w:type="continuationSeparator" w:id="0">
    <w:p w14:paraId="2A2D6737" w14:textId="77777777" w:rsidR="00F5140E" w:rsidRDefault="00F51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D673A" w14:textId="77777777" w:rsidR="0033168A" w:rsidRDefault="00733A69" w:rsidP="0033168A">
    <w:pPr>
      <w:pStyle w:val="Encabezado"/>
      <w:ind w:left="-2410" w:firstLine="850"/>
      <w:jc w:val="center"/>
      <w:rPr>
        <w:i/>
        <w:sz w:val="18"/>
        <w:szCs w:val="18"/>
      </w:rPr>
    </w:pPr>
    <w:r>
      <w:rPr>
        <w:noProof/>
        <w:lang w:val="es-AR" w:eastAsia="es-AR"/>
      </w:rPr>
      <w:drawing>
        <wp:inline distT="0" distB="0" distL="0" distR="0" wp14:anchorId="2A2D6740" wp14:editId="2A2D6741">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A2D673B"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FD3"/>
    <w:rsid w:val="00001988"/>
    <w:rsid w:val="000031F8"/>
    <w:rsid w:val="00026430"/>
    <w:rsid w:val="00030DF5"/>
    <w:rsid w:val="00031B14"/>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3E62"/>
    <w:rsid w:val="00155C7C"/>
    <w:rsid w:val="0015604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372A0"/>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950C2"/>
    <w:rsid w:val="003A7311"/>
    <w:rsid w:val="003B471C"/>
    <w:rsid w:val="003D10AB"/>
    <w:rsid w:val="003D4000"/>
    <w:rsid w:val="003F1EFD"/>
    <w:rsid w:val="003F4249"/>
    <w:rsid w:val="00401C75"/>
    <w:rsid w:val="00404FD3"/>
    <w:rsid w:val="0040761B"/>
    <w:rsid w:val="00422C3F"/>
    <w:rsid w:val="00427582"/>
    <w:rsid w:val="004354AC"/>
    <w:rsid w:val="00446E1A"/>
    <w:rsid w:val="004602D8"/>
    <w:rsid w:val="004847CA"/>
    <w:rsid w:val="004B1847"/>
    <w:rsid w:val="004B7714"/>
    <w:rsid w:val="004D2D62"/>
    <w:rsid w:val="004D30D5"/>
    <w:rsid w:val="004D438B"/>
    <w:rsid w:val="004E235F"/>
    <w:rsid w:val="0051012E"/>
    <w:rsid w:val="005142E6"/>
    <w:rsid w:val="00522C71"/>
    <w:rsid w:val="00534552"/>
    <w:rsid w:val="00540D49"/>
    <w:rsid w:val="00540E5C"/>
    <w:rsid w:val="00550A79"/>
    <w:rsid w:val="00551DE0"/>
    <w:rsid w:val="00562B14"/>
    <w:rsid w:val="0057409D"/>
    <w:rsid w:val="005769D4"/>
    <w:rsid w:val="00584777"/>
    <w:rsid w:val="00587242"/>
    <w:rsid w:val="00591354"/>
    <w:rsid w:val="005A1232"/>
    <w:rsid w:val="005A32ED"/>
    <w:rsid w:val="005A3AA1"/>
    <w:rsid w:val="005A4D27"/>
    <w:rsid w:val="005B0FAF"/>
    <w:rsid w:val="005B14CE"/>
    <w:rsid w:val="005B6538"/>
    <w:rsid w:val="005C275A"/>
    <w:rsid w:val="005C37AB"/>
    <w:rsid w:val="005F35E2"/>
    <w:rsid w:val="00601A75"/>
    <w:rsid w:val="00606D7C"/>
    <w:rsid w:val="00616F70"/>
    <w:rsid w:val="00622DE5"/>
    <w:rsid w:val="00636BE0"/>
    <w:rsid w:val="0064363E"/>
    <w:rsid w:val="0065711B"/>
    <w:rsid w:val="0066066C"/>
    <w:rsid w:val="006811D6"/>
    <w:rsid w:val="00690392"/>
    <w:rsid w:val="00697F98"/>
    <w:rsid w:val="006A6925"/>
    <w:rsid w:val="006C326A"/>
    <w:rsid w:val="006C40E9"/>
    <w:rsid w:val="006D3303"/>
    <w:rsid w:val="006D5CB7"/>
    <w:rsid w:val="006E3675"/>
    <w:rsid w:val="00705135"/>
    <w:rsid w:val="00706B8E"/>
    <w:rsid w:val="00707D90"/>
    <w:rsid w:val="00715AF3"/>
    <w:rsid w:val="00720C1E"/>
    <w:rsid w:val="007266E0"/>
    <w:rsid w:val="00726C11"/>
    <w:rsid w:val="00733A69"/>
    <w:rsid w:val="00734F30"/>
    <w:rsid w:val="007410E7"/>
    <w:rsid w:val="007420D8"/>
    <w:rsid w:val="0075649A"/>
    <w:rsid w:val="007566B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2428"/>
    <w:rsid w:val="008433E2"/>
    <w:rsid w:val="00846702"/>
    <w:rsid w:val="008553EB"/>
    <w:rsid w:val="0086333F"/>
    <w:rsid w:val="00870A2D"/>
    <w:rsid w:val="008844BF"/>
    <w:rsid w:val="0088546A"/>
    <w:rsid w:val="00890C59"/>
    <w:rsid w:val="00890E2F"/>
    <w:rsid w:val="008938E5"/>
    <w:rsid w:val="008B4536"/>
    <w:rsid w:val="008C4AC3"/>
    <w:rsid w:val="008F4A35"/>
    <w:rsid w:val="00906685"/>
    <w:rsid w:val="00910E0F"/>
    <w:rsid w:val="0091690E"/>
    <w:rsid w:val="00947238"/>
    <w:rsid w:val="009624FC"/>
    <w:rsid w:val="0096461D"/>
    <w:rsid w:val="009953AF"/>
    <w:rsid w:val="00996E34"/>
    <w:rsid w:val="009A6E2B"/>
    <w:rsid w:val="009B4FAC"/>
    <w:rsid w:val="009C20D3"/>
    <w:rsid w:val="009E3FF1"/>
    <w:rsid w:val="009E5835"/>
    <w:rsid w:val="009F4E01"/>
    <w:rsid w:val="009F7188"/>
    <w:rsid w:val="00A06A2B"/>
    <w:rsid w:val="00A07090"/>
    <w:rsid w:val="00A11AD7"/>
    <w:rsid w:val="00A1286B"/>
    <w:rsid w:val="00A240CA"/>
    <w:rsid w:val="00A25FF8"/>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07B7"/>
    <w:rsid w:val="00BE4E26"/>
    <w:rsid w:val="00BF2B7B"/>
    <w:rsid w:val="00BF71C2"/>
    <w:rsid w:val="00C21F22"/>
    <w:rsid w:val="00C26F53"/>
    <w:rsid w:val="00C330CB"/>
    <w:rsid w:val="00C3675D"/>
    <w:rsid w:val="00C419C1"/>
    <w:rsid w:val="00C453C5"/>
    <w:rsid w:val="00C51E49"/>
    <w:rsid w:val="00C521F9"/>
    <w:rsid w:val="00C63351"/>
    <w:rsid w:val="00C71253"/>
    <w:rsid w:val="00C734F9"/>
    <w:rsid w:val="00C87365"/>
    <w:rsid w:val="00C93FF6"/>
    <w:rsid w:val="00CB3F37"/>
    <w:rsid w:val="00CC20B0"/>
    <w:rsid w:val="00CD3069"/>
    <w:rsid w:val="00CE163F"/>
    <w:rsid w:val="00D21279"/>
    <w:rsid w:val="00D23C57"/>
    <w:rsid w:val="00D23FA1"/>
    <w:rsid w:val="00D43AA2"/>
    <w:rsid w:val="00D518DB"/>
    <w:rsid w:val="00D55ECB"/>
    <w:rsid w:val="00D67721"/>
    <w:rsid w:val="00D758CE"/>
    <w:rsid w:val="00D76A86"/>
    <w:rsid w:val="00D927D4"/>
    <w:rsid w:val="00DD2795"/>
    <w:rsid w:val="00DD4DE2"/>
    <w:rsid w:val="00DD520D"/>
    <w:rsid w:val="00DD5562"/>
    <w:rsid w:val="00DF0164"/>
    <w:rsid w:val="00DF54AA"/>
    <w:rsid w:val="00E05DAA"/>
    <w:rsid w:val="00E07D33"/>
    <w:rsid w:val="00E12909"/>
    <w:rsid w:val="00E12DDE"/>
    <w:rsid w:val="00E143B6"/>
    <w:rsid w:val="00E30CFF"/>
    <w:rsid w:val="00E45C44"/>
    <w:rsid w:val="00E55186"/>
    <w:rsid w:val="00E615F1"/>
    <w:rsid w:val="00E63146"/>
    <w:rsid w:val="00E64A1D"/>
    <w:rsid w:val="00E74920"/>
    <w:rsid w:val="00E81EE5"/>
    <w:rsid w:val="00E91F21"/>
    <w:rsid w:val="00EB6956"/>
    <w:rsid w:val="00EF0D22"/>
    <w:rsid w:val="00F13C69"/>
    <w:rsid w:val="00F41DF6"/>
    <w:rsid w:val="00F5140E"/>
    <w:rsid w:val="00F52245"/>
    <w:rsid w:val="00F5569F"/>
    <w:rsid w:val="00F60308"/>
    <w:rsid w:val="00F640D0"/>
    <w:rsid w:val="00F75389"/>
    <w:rsid w:val="00F903E8"/>
    <w:rsid w:val="00F94ABC"/>
    <w:rsid w:val="00F95E4F"/>
    <w:rsid w:val="00FA0C8C"/>
    <w:rsid w:val="00FD07F5"/>
    <w:rsid w:val="00FE73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2D6727"/>
  <w15:docId w15:val="{9A8195CA-58D4-4BA7-BEF2-6784DFA3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56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D5562"/>
    <w:pPr>
      <w:ind w:left="3686"/>
    </w:pPr>
  </w:style>
  <w:style w:type="paragraph" w:styleId="Encabezado">
    <w:name w:val="header"/>
    <w:basedOn w:val="Normal"/>
    <w:link w:val="EncabezadoCar"/>
    <w:uiPriority w:val="99"/>
    <w:rsid w:val="00DD5562"/>
    <w:pPr>
      <w:tabs>
        <w:tab w:val="center" w:pos="4419"/>
        <w:tab w:val="right" w:pos="8838"/>
      </w:tabs>
    </w:pPr>
  </w:style>
  <w:style w:type="paragraph" w:styleId="Piedepgina">
    <w:name w:val="footer"/>
    <w:basedOn w:val="Normal"/>
    <w:rsid w:val="00DD5562"/>
    <w:pPr>
      <w:tabs>
        <w:tab w:val="center" w:pos="4419"/>
        <w:tab w:val="right" w:pos="8838"/>
      </w:tabs>
    </w:pPr>
  </w:style>
  <w:style w:type="character" w:styleId="Nmerodepgina">
    <w:name w:val="page number"/>
    <w:basedOn w:val="Fuentedeprrafopredeter"/>
    <w:rsid w:val="00DD556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26C11"/>
    <w:rPr>
      <w:rFonts w:ascii="Tahoma" w:hAnsi="Tahoma" w:cs="Tahoma"/>
      <w:sz w:val="16"/>
      <w:szCs w:val="16"/>
    </w:rPr>
  </w:style>
  <w:style w:type="character" w:customStyle="1" w:styleId="TextodegloboCar">
    <w:name w:val="Texto de globo Car"/>
    <w:basedOn w:val="Fuentedeprrafopredeter"/>
    <w:link w:val="Textodeglobo"/>
    <w:uiPriority w:val="99"/>
    <w:semiHidden/>
    <w:rsid w:val="00726C11"/>
    <w:rPr>
      <w:rFonts w:ascii="Tahoma" w:hAnsi="Tahoma" w:cs="Tahoma"/>
      <w:sz w:val="16"/>
      <w:szCs w:val="16"/>
      <w:lang w:val="es-ES_tradnl" w:eastAsia="es-ES"/>
    </w:rPr>
  </w:style>
  <w:style w:type="paragraph" w:styleId="NormalWeb">
    <w:name w:val="Normal (Web)"/>
    <w:basedOn w:val="Normal"/>
    <w:uiPriority w:val="99"/>
    <w:unhideWhenUsed/>
    <w:rsid w:val="00726C11"/>
    <w:pPr>
      <w:spacing w:before="100" w:beforeAutospacing="1" w:after="100" w:afterAutospacing="1"/>
      <w:jc w:val="left"/>
    </w:pPr>
    <w:rPr>
      <w:szCs w:val="24"/>
      <w:lang w:val="es-AR"/>
    </w:rPr>
  </w:style>
  <w:style w:type="character" w:styleId="nfasis">
    <w:name w:val="Emphasis"/>
    <w:basedOn w:val="Fuentedeprrafopredeter"/>
    <w:uiPriority w:val="20"/>
    <w:qFormat/>
    <w:rsid w:val="00C453C5"/>
    <w:rPr>
      <w:i/>
      <w:iCs/>
    </w:rPr>
  </w:style>
  <w:style w:type="character" w:styleId="Hipervnculo">
    <w:name w:val="Hyperlink"/>
    <w:basedOn w:val="Fuentedeprrafopredeter"/>
    <w:uiPriority w:val="99"/>
    <w:semiHidden/>
    <w:unhideWhenUsed/>
    <w:rsid w:val="00D23F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637603">
      <w:bodyDiv w:val="1"/>
      <w:marLeft w:val="0"/>
      <w:marRight w:val="0"/>
      <w:marTop w:val="0"/>
      <w:marBottom w:val="0"/>
      <w:divBdr>
        <w:top w:val="none" w:sz="0" w:space="0" w:color="auto"/>
        <w:left w:val="none" w:sz="0" w:space="0" w:color="auto"/>
        <w:bottom w:val="none" w:sz="0" w:space="0" w:color="auto"/>
        <w:right w:val="none" w:sz="0" w:space="0" w:color="auto"/>
      </w:divBdr>
    </w:div>
    <w:div w:id="317226069">
      <w:bodyDiv w:val="1"/>
      <w:marLeft w:val="0"/>
      <w:marRight w:val="0"/>
      <w:marTop w:val="0"/>
      <w:marBottom w:val="0"/>
      <w:divBdr>
        <w:top w:val="none" w:sz="0" w:space="0" w:color="auto"/>
        <w:left w:val="none" w:sz="0" w:space="0" w:color="auto"/>
        <w:bottom w:val="none" w:sz="0" w:space="0" w:color="auto"/>
        <w:right w:val="none" w:sz="0" w:space="0" w:color="auto"/>
      </w:divBdr>
    </w:div>
    <w:div w:id="448738942">
      <w:bodyDiv w:val="1"/>
      <w:marLeft w:val="0"/>
      <w:marRight w:val="0"/>
      <w:marTop w:val="0"/>
      <w:marBottom w:val="0"/>
      <w:divBdr>
        <w:top w:val="none" w:sz="0" w:space="0" w:color="auto"/>
        <w:left w:val="none" w:sz="0" w:space="0" w:color="auto"/>
        <w:bottom w:val="none" w:sz="0" w:space="0" w:color="auto"/>
        <w:right w:val="none" w:sz="0" w:space="0" w:color="auto"/>
      </w:divBdr>
    </w:div>
    <w:div w:id="670792436">
      <w:bodyDiv w:val="1"/>
      <w:marLeft w:val="0"/>
      <w:marRight w:val="0"/>
      <w:marTop w:val="0"/>
      <w:marBottom w:val="0"/>
      <w:divBdr>
        <w:top w:val="none" w:sz="0" w:space="0" w:color="auto"/>
        <w:left w:val="none" w:sz="0" w:space="0" w:color="auto"/>
        <w:bottom w:val="none" w:sz="0" w:space="0" w:color="auto"/>
        <w:right w:val="none" w:sz="0" w:space="0" w:color="auto"/>
      </w:divBdr>
    </w:div>
    <w:div w:id="195096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CF2185-D680-4AE3-AD0F-F386CFB01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740</Words>
  <Characters>3792</Characters>
  <Application>Microsoft Office Word</Application>
  <DocSecurity>0</DocSecurity>
  <Lines>65</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Marcelo Muñiz</cp:lastModifiedBy>
  <cp:revision>3</cp:revision>
  <cp:lastPrinted>1900-01-01T03:00:00Z</cp:lastPrinted>
  <dcterms:created xsi:type="dcterms:W3CDTF">2022-05-24T14:28:00Z</dcterms:created>
  <dcterms:modified xsi:type="dcterms:W3CDTF">2022-05-24T14:28:00Z</dcterms:modified>
</cp:coreProperties>
</file>