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C9A44" w14:textId="77777777" w:rsidR="00867E57" w:rsidRPr="00867E57" w:rsidRDefault="00C72623" w:rsidP="00867E57">
      <w:pPr>
        <w:spacing w:line="360" w:lineRule="auto"/>
        <w:jc w:val="both"/>
        <w:rPr>
          <w:rFonts w:ascii="Times New Roman" w:hAnsi="Times New Roman"/>
          <w:color w:val="000000" w:themeColor="text1"/>
        </w:rPr>
      </w:pPr>
      <w:r w:rsidRPr="00A4553F">
        <w:rPr>
          <w:rFonts w:ascii="Times New Roman" w:hAnsi="Times New Roman"/>
          <w:color w:val="000000" w:themeColor="text1"/>
        </w:rPr>
        <w:t xml:space="preserve"> </w:t>
      </w:r>
    </w:p>
    <w:p w14:paraId="3B36D6DB" w14:textId="77777777" w:rsidR="00867E57" w:rsidRPr="00867E57" w:rsidRDefault="00867E57" w:rsidP="00867E57">
      <w:pPr>
        <w:spacing w:line="360" w:lineRule="auto"/>
        <w:jc w:val="center"/>
        <w:rPr>
          <w:rFonts w:ascii="Times New Roman" w:hAnsi="Times New Roman"/>
          <w:b/>
          <w:bCs/>
          <w:color w:val="000000" w:themeColor="text1"/>
        </w:rPr>
      </w:pPr>
      <w:r w:rsidRPr="00867E57">
        <w:rPr>
          <w:rFonts w:ascii="Times New Roman" w:hAnsi="Times New Roman"/>
          <w:b/>
          <w:bCs/>
          <w:color w:val="000000" w:themeColor="text1"/>
        </w:rPr>
        <w:t>PROYECTO DE DECLARACIÓN</w:t>
      </w:r>
    </w:p>
    <w:p w14:paraId="41DD5338" w14:textId="77777777" w:rsidR="00867E57" w:rsidRPr="00867E57" w:rsidRDefault="00867E57" w:rsidP="00867E57">
      <w:pPr>
        <w:spacing w:line="360" w:lineRule="auto"/>
        <w:jc w:val="both"/>
        <w:rPr>
          <w:rFonts w:ascii="Times New Roman" w:hAnsi="Times New Roman"/>
          <w:color w:val="000000" w:themeColor="text1"/>
        </w:rPr>
      </w:pPr>
    </w:p>
    <w:p w14:paraId="62CE6601" w14:textId="77777777" w:rsidR="00867E57" w:rsidRPr="00867E57" w:rsidRDefault="00867E57" w:rsidP="00867E57">
      <w:pPr>
        <w:spacing w:line="360" w:lineRule="auto"/>
        <w:jc w:val="both"/>
        <w:rPr>
          <w:rFonts w:ascii="Times New Roman" w:hAnsi="Times New Roman"/>
          <w:color w:val="000000" w:themeColor="text1"/>
        </w:rPr>
      </w:pPr>
    </w:p>
    <w:p w14:paraId="232C2C53"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La Ciudad Autónoma de Buenos Aires conmemora el centésimo trigésimo aniversario del nacimiento del Dr. Amadeo Tomás Sabattini, dirigente político de la Unión Cívica </w:t>
      </w:r>
      <w:proofErr w:type="spellStart"/>
      <w:r w:rsidRPr="00867E57">
        <w:rPr>
          <w:rFonts w:ascii="Times New Roman" w:hAnsi="Times New Roman"/>
          <w:color w:val="000000" w:themeColor="text1"/>
        </w:rPr>
        <w:t>Rádical</w:t>
      </w:r>
      <w:proofErr w:type="spellEnd"/>
      <w:r w:rsidRPr="00867E57">
        <w:rPr>
          <w:rFonts w:ascii="Times New Roman" w:hAnsi="Times New Roman"/>
          <w:color w:val="000000" w:themeColor="text1"/>
        </w:rPr>
        <w:t xml:space="preserve"> y 45° Gobernador de la Provincia de Córdoba.</w:t>
      </w:r>
    </w:p>
    <w:p w14:paraId="70AD3E92" w14:textId="77777777" w:rsidR="00867E57" w:rsidRPr="00867E57" w:rsidRDefault="00867E57" w:rsidP="00867E57">
      <w:pPr>
        <w:spacing w:line="360" w:lineRule="auto"/>
        <w:jc w:val="both"/>
        <w:rPr>
          <w:rFonts w:ascii="Times New Roman" w:hAnsi="Times New Roman"/>
          <w:color w:val="000000" w:themeColor="text1"/>
        </w:rPr>
      </w:pPr>
    </w:p>
    <w:p w14:paraId="41465FC0" w14:textId="77777777" w:rsidR="00867E57" w:rsidRPr="00867E57" w:rsidRDefault="00867E57" w:rsidP="00867E57">
      <w:pPr>
        <w:spacing w:line="360" w:lineRule="auto"/>
        <w:jc w:val="both"/>
        <w:rPr>
          <w:rFonts w:ascii="Times New Roman" w:hAnsi="Times New Roman"/>
          <w:color w:val="000000" w:themeColor="text1"/>
        </w:rPr>
      </w:pPr>
    </w:p>
    <w:p w14:paraId="43D41434" w14:textId="77777777" w:rsidR="00867E57" w:rsidRPr="00867E57" w:rsidRDefault="00867E57" w:rsidP="00867E57">
      <w:pPr>
        <w:spacing w:line="360" w:lineRule="auto"/>
        <w:jc w:val="both"/>
        <w:rPr>
          <w:rFonts w:ascii="Times New Roman" w:hAnsi="Times New Roman"/>
          <w:color w:val="000000" w:themeColor="text1"/>
        </w:rPr>
      </w:pPr>
    </w:p>
    <w:p w14:paraId="3A17E55C" w14:textId="77777777" w:rsidR="00867E57" w:rsidRPr="00867E57" w:rsidRDefault="00867E57" w:rsidP="00867E57">
      <w:pPr>
        <w:spacing w:line="360" w:lineRule="auto"/>
        <w:jc w:val="both"/>
        <w:rPr>
          <w:rFonts w:ascii="Times New Roman" w:hAnsi="Times New Roman"/>
          <w:color w:val="000000" w:themeColor="text1"/>
        </w:rPr>
      </w:pPr>
    </w:p>
    <w:p w14:paraId="41C6C56D" w14:textId="77777777" w:rsidR="00867E57" w:rsidRPr="00867E57" w:rsidRDefault="00867E57" w:rsidP="00867E57">
      <w:pPr>
        <w:spacing w:line="360" w:lineRule="auto"/>
        <w:jc w:val="both"/>
        <w:rPr>
          <w:rFonts w:ascii="Times New Roman" w:hAnsi="Times New Roman"/>
          <w:color w:val="000000" w:themeColor="text1"/>
        </w:rPr>
      </w:pPr>
    </w:p>
    <w:p w14:paraId="0190B99F" w14:textId="77777777" w:rsidR="00867E57" w:rsidRPr="00867E57" w:rsidRDefault="00867E57" w:rsidP="00867E57">
      <w:pPr>
        <w:spacing w:line="360" w:lineRule="auto"/>
        <w:jc w:val="both"/>
        <w:rPr>
          <w:rFonts w:ascii="Times New Roman" w:hAnsi="Times New Roman"/>
          <w:color w:val="000000" w:themeColor="text1"/>
        </w:rPr>
      </w:pPr>
    </w:p>
    <w:p w14:paraId="282DC621" w14:textId="77777777" w:rsidR="00867E57" w:rsidRPr="00867E57" w:rsidRDefault="00867E57" w:rsidP="00867E57">
      <w:pPr>
        <w:spacing w:line="360" w:lineRule="auto"/>
        <w:jc w:val="both"/>
        <w:rPr>
          <w:rFonts w:ascii="Times New Roman" w:hAnsi="Times New Roman"/>
          <w:color w:val="000000" w:themeColor="text1"/>
        </w:rPr>
      </w:pPr>
    </w:p>
    <w:p w14:paraId="7F16B0C2" w14:textId="77777777" w:rsidR="00867E57" w:rsidRPr="00867E57" w:rsidRDefault="00867E57" w:rsidP="00867E57">
      <w:pPr>
        <w:spacing w:line="360" w:lineRule="auto"/>
        <w:jc w:val="both"/>
        <w:rPr>
          <w:rFonts w:ascii="Times New Roman" w:hAnsi="Times New Roman"/>
          <w:color w:val="000000" w:themeColor="text1"/>
        </w:rPr>
      </w:pPr>
    </w:p>
    <w:p w14:paraId="248806D7" w14:textId="77777777" w:rsidR="00867E57" w:rsidRPr="00867E57" w:rsidRDefault="00867E57" w:rsidP="00867E57">
      <w:pPr>
        <w:spacing w:line="360" w:lineRule="auto"/>
        <w:jc w:val="both"/>
        <w:rPr>
          <w:rFonts w:ascii="Times New Roman" w:hAnsi="Times New Roman"/>
          <w:color w:val="000000" w:themeColor="text1"/>
        </w:rPr>
      </w:pPr>
    </w:p>
    <w:p w14:paraId="117B27D2" w14:textId="77777777" w:rsidR="00867E57" w:rsidRPr="00867E57" w:rsidRDefault="00867E57" w:rsidP="00867E57">
      <w:pPr>
        <w:spacing w:line="360" w:lineRule="auto"/>
        <w:jc w:val="both"/>
        <w:rPr>
          <w:rFonts w:ascii="Times New Roman" w:hAnsi="Times New Roman"/>
          <w:color w:val="000000" w:themeColor="text1"/>
        </w:rPr>
      </w:pPr>
    </w:p>
    <w:p w14:paraId="3CB3623B" w14:textId="77777777" w:rsidR="00867E57" w:rsidRPr="00867E57" w:rsidRDefault="00867E57" w:rsidP="00867E57">
      <w:pPr>
        <w:spacing w:line="360" w:lineRule="auto"/>
        <w:jc w:val="both"/>
        <w:rPr>
          <w:rFonts w:ascii="Times New Roman" w:hAnsi="Times New Roman"/>
          <w:color w:val="000000" w:themeColor="text1"/>
        </w:rPr>
      </w:pPr>
    </w:p>
    <w:p w14:paraId="48CC3B17" w14:textId="77777777" w:rsidR="00867E57" w:rsidRPr="00867E57" w:rsidRDefault="00867E57" w:rsidP="00867E57">
      <w:pPr>
        <w:spacing w:line="360" w:lineRule="auto"/>
        <w:jc w:val="both"/>
        <w:rPr>
          <w:rFonts w:ascii="Times New Roman" w:hAnsi="Times New Roman"/>
          <w:color w:val="000000" w:themeColor="text1"/>
        </w:rPr>
      </w:pPr>
    </w:p>
    <w:p w14:paraId="5E03AA09" w14:textId="77777777" w:rsidR="00867E57" w:rsidRPr="00867E57" w:rsidRDefault="00867E57" w:rsidP="00867E57">
      <w:pPr>
        <w:spacing w:line="360" w:lineRule="auto"/>
        <w:jc w:val="both"/>
        <w:rPr>
          <w:rFonts w:ascii="Times New Roman" w:hAnsi="Times New Roman"/>
          <w:color w:val="000000" w:themeColor="text1"/>
        </w:rPr>
      </w:pPr>
    </w:p>
    <w:p w14:paraId="4D9EFC73" w14:textId="77777777" w:rsidR="00867E57" w:rsidRPr="00867E57" w:rsidRDefault="00867E57" w:rsidP="00867E57">
      <w:pPr>
        <w:spacing w:line="360" w:lineRule="auto"/>
        <w:jc w:val="both"/>
        <w:rPr>
          <w:rFonts w:ascii="Times New Roman" w:hAnsi="Times New Roman"/>
          <w:color w:val="000000" w:themeColor="text1"/>
        </w:rPr>
      </w:pPr>
    </w:p>
    <w:p w14:paraId="6747B82B" w14:textId="77777777" w:rsidR="00867E57" w:rsidRPr="00867E57" w:rsidRDefault="00867E57" w:rsidP="00867E57">
      <w:pPr>
        <w:spacing w:line="360" w:lineRule="auto"/>
        <w:jc w:val="both"/>
        <w:rPr>
          <w:rFonts w:ascii="Times New Roman" w:hAnsi="Times New Roman"/>
          <w:color w:val="000000" w:themeColor="text1"/>
        </w:rPr>
      </w:pPr>
    </w:p>
    <w:p w14:paraId="45713525" w14:textId="77777777" w:rsidR="00867E57" w:rsidRPr="00867E57" w:rsidRDefault="00867E57" w:rsidP="00867E57">
      <w:pPr>
        <w:spacing w:line="360" w:lineRule="auto"/>
        <w:jc w:val="both"/>
        <w:rPr>
          <w:rFonts w:ascii="Times New Roman" w:hAnsi="Times New Roman"/>
          <w:color w:val="000000" w:themeColor="text1"/>
        </w:rPr>
      </w:pPr>
    </w:p>
    <w:p w14:paraId="23109905" w14:textId="77777777" w:rsidR="00867E57" w:rsidRPr="00867E57" w:rsidRDefault="00867E57" w:rsidP="00867E57">
      <w:pPr>
        <w:spacing w:line="360" w:lineRule="auto"/>
        <w:jc w:val="both"/>
        <w:rPr>
          <w:rFonts w:ascii="Times New Roman" w:hAnsi="Times New Roman"/>
          <w:color w:val="000000" w:themeColor="text1"/>
        </w:rPr>
      </w:pPr>
    </w:p>
    <w:p w14:paraId="4ECB20B8" w14:textId="77777777" w:rsidR="00867E57" w:rsidRPr="00867E57" w:rsidRDefault="00867E57" w:rsidP="00867E57">
      <w:pPr>
        <w:spacing w:line="360" w:lineRule="auto"/>
        <w:jc w:val="both"/>
        <w:rPr>
          <w:rFonts w:ascii="Times New Roman" w:hAnsi="Times New Roman"/>
          <w:color w:val="000000" w:themeColor="text1"/>
        </w:rPr>
      </w:pPr>
    </w:p>
    <w:p w14:paraId="61B30CC2" w14:textId="77777777" w:rsidR="00867E57" w:rsidRPr="00867E57" w:rsidRDefault="00867E57" w:rsidP="00867E57">
      <w:pPr>
        <w:spacing w:line="360" w:lineRule="auto"/>
        <w:jc w:val="both"/>
        <w:rPr>
          <w:rFonts w:ascii="Times New Roman" w:hAnsi="Times New Roman"/>
          <w:color w:val="000000" w:themeColor="text1"/>
        </w:rPr>
      </w:pPr>
    </w:p>
    <w:p w14:paraId="2CFD471E" w14:textId="77777777" w:rsidR="00867E57" w:rsidRPr="00867E57" w:rsidRDefault="00867E57" w:rsidP="00867E57">
      <w:pPr>
        <w:spacing w:line="360" w:lineRule="auto"/>
        <w:jc w:val="both"/>
        <w:rPr>
          <w:rFonts w:ascii="Times New Roman" w:hAnsi="Times New Roman"/>
          <w:color w:val="000000" w:themeColor="text1"/>
        </w:rPr>
      </w:pPr>
    </w:p>
    <w:p w14:paraId="0B9E1F2C" w14:textId="77777777" w:rsidR="00867E57" w:rsidRPr="00867E57" w:rsidRDefault="00867E57" w:rsidP="00867E57">
      <w:pPr>
        <w:spacing w:line="360" w:lineRule="auto"/>
        <w:jc w:val="both"/>
        <w:rPr>
          <w:rFonts w:ascii="Times New Roman" w:hAnsi="Times New Roman"/>
          <w:color w:val="000000" w:themeColor="text1"/>
        </w:rPr>
      </w:pPr>
    </w:p>
    <w:p w14:paraId="4C1E8338" w14:textId="77777777" w:rsidR="00867E57" w:rsidRPr="00867E57" w:rsidRDefault="00867E57" w:rsidP="00867E57">
      <w:pPr>
        <w:spacing w:line="360" w:lineRule="auto"/>
        <w:jc w:val="both"/>
        <w:rPr>
          <w:rFonts w:ascii="Times New Roman" w:hAnsi="Times New Roman"/>
          <w:color w:val="000000" w:themeColor="text1"/>
        </w:rPr>
      </w:pPr>
    </w:p>
    <w:p w14:paraId="499CE9F0" w14:textId="77777777" w:rsidR="00867E57" w:rsidRPr="00867E57" w:rsidRDefault="00867E57" w:rsidP="00867E57">
      <w:pPr>
        <w:spacing w:line="360" w:lineRule="auto"/>
        <w:jc w:val="both"/>
        <w:rPr>
          <w:rFonts w:ascii="Times New Roman" w:hAnsi="Times New Roman"/>
          <w:color w:val="000000" w:themeColor="text1"/>
        </w:rPr>
      </w:pPr>
    </w:p>
    <w:p w14:paraId="23C779ED" w14:textId="77777777" w:rsidR="00867E57" w:rsidRPr="00867E57" w:rsidRDefault="00867E57" w:rsidP="00867E57">
      <w:pPr>
        <w:spacing w:line="360" w:lineRule="auto"/>
        <w:jc w:val="both"/>
        <w:rPr>
          <w:rFonts w:ascii="Times New Roman" w:hAnsi="Times New Roman"/>
          <w:color w:val="000000" w:themeColor="text1"/>
        </w:rPr>
      </w:pPr>
    </w:p>
    <w:p w14:paraId="369D357E" w14:textId="77777777" w:rsidR="00867E57" w:rsidRPr="00867E57" w:rsidRDefault="00867E57" w:rsidP="00867E57">
      <w:pPr>
        <w:spacing w:line="360" w:lineRule="auto"/>
        <w:jc w:val="both"/>
        <w:rPr>
          <w:rFonts w:ascii="Times New Roman" w:hAnsi="Times New Roman"/>
          <w:color w:val="000000" w:themeColor="text1"/>
        </w:rPr>
      </w:pPr>
    </w:p>
    <w:p w14:paraId="4819E5AF" w14:textId="77777777" w:rsidR="00867E57" w:rsidRPr="00867E57" w:rsidRDefault="00867E57" w:rsidP="00867E57">
      <w:pPr>
        <w:spacing w:line="360" w:lineRule="auto"/>
        <w:jc w:val="both"/>
        <w:rPr>
          <w:rFonts w:ascii="Times New Roman" w:hAnsi="Times New Roman"/>
          <w:color w:val="000000" w:themeColor="text1"/>
        </w:rPr>
      </w:pPr>
    </w:p>
    <w:p w14:paraId="248D4C48" w14:textId="77777777" w:rsidR="00867E57" w:rsidRPr="00867E57" w:rsidRDefault="00867E57" w:rsidP="00867E57">
      <w:pPr>
        <w:spacing w:line="360" w:lineRule="auto"/>
        <w:jc w:val="both"/>
        <w:rPr>
          <w:rFonts w:ascii="Times New Roman" w:hAnsi="Times New Roman"/>
          <w:color w:val="000000" w:themeColor="text1"/>
        </w:rPr>
      </w:pPr>
    </w:p>
    <w:p w14:paraId="5BB43A99" w14:textId="77777777" w:rsidR="00867E57" w:rsidRPr="00867E57" w:rsidRDefault="00867E57" w:rsidP="00867E57">
      <w:pPr>
        <w:spacing w:line="360" w:lineRule="auto"/>
        <w:jc w:val="both"/>
        <w:rPr>
          <w:rFonts w:ascii="Times New Roman" w:hAnsi="Times New Roman"/>
          <w:color w:val="000000" w:themeColor="text1"/>
        </w:rPr>
      </w:pPr>
    </w:p>
    <w:p w14:paraId="2C38F49F" w14:textId="77777777" w:rsidR="00867E57" w:rsidRPr="00867E57" w:rsidRDefault="00867E57" w:rsidP="00867E57">
      <w:pPr>
        <w:spacing w:line="360" w:lineRule="auto"/>
        <w:jc w:val="both"/>
        <w:rPr>
          <w:rFonts w:ascii="Times New Roman" w:hAnsi="Times New Roman"/>
          <w:color w:val="000000" w:themeColor="text1"/>
        </w:rPr>
      </w:pPr>
    </w:p>
    <w:p w14:paraId="200D46F7" w14:textId="77777777" w:rsidR="00867E57" w:rsidRPr="00867E57" w:rsidRDefault="00867E57" w:rsidP="00867E57">
      <w:pPr>
        <w:spacing w:line="360" w:lineRule="auto"/>
        <w:jc w:val="both"/>
        <w:rPr>
          <w:rFonts w:ascii="Times New Roman" w:hAnsi="Times New Roman"/>
          <w:color w:val="000000" w:themeColor="text1"/>
        </w:rPr>
      </w:pPr>
    </w:p>
    <w:p w14:paraId="386824FB" w14:textId="77777777" w:rsidR="00867E57" w:rsidRPr="00867E57" w:rsidRDefault="00867E57" w:rsidP="00867E57">
      <w:pPr>
        <w:spacing w:line="360" w:lineRule="auto"/>
        <w:jc w:val="both"/>
        <w:rPr>
          <w:rFonts w:ascii="Times New Roman" w:hAnsi="Times New Roman"/>
          <w:color w:val="000000" w:themeColor="text1"/>
        </w:rPr>
      </w:pPr>
    </w:p>
    <w:p w14:paraId="0E5F9451" w14:textId="77777777" w:rsidR="00867E57" w:rsidRPr="00867E57" w:rsidRDefault="00867E57" w:rsidP="00867E57">
      <w:pPr>
        <w:spacing w:line="360" w:lineRule="auto"/>
        <w:jc w:val="both"/>
        <w:rPr>
          <w:rFonts w:ascii="Times New Roman" w:hAnsi="Times New Roman"/>
          <w:color w:val="000000" w:themeColor="text1"/>
        </w:rPr>
      </w:pPr>
    </w:p>
    <w:p w14:paraId="03C9A6D2" w14:textId="77777777" w:rsidR="00867E57" w:rsidRPr="00867E57" w:rsidRDefault="00867E57" w:rsidP="00867E57">
      <w:pPr>
        <w:spacing w:line="360" w:lineRule="auto"/>
        <w:jc w:val="center"/>
        <w:rPr>
          <w:rFonts w:ascii="Times New Roman" w:hAnsi="Times New Roman"/>
          <w:b/>
          <w:bCs/>
          <w:color w:val="000000" w:themeColor="text1"/>
        </w:rPr>
      </w:pPr>
    </w:p>
    <w:p w14:paraId="6A116D06" w14:textId="77777777" w:rsidR="00867E57" w:rsidRPr="00867E57" w:rsidRDefault="00867E57" w:rsidP="00867E57">
      <w:pPr>
        <w:spacing w:line="360" w:lineRule="auto"/>
        <w:jc w:val="center"/>
        <w:rPr>
          <w:rFonts w:ascii="Times New Roman" w:hAnsi="Times New Roman"/>
          <w:b/>
          <w:bCs/>
          <w:color w:val="000000" w:themeColor="text1"/>
        </w:rPr>
      </w:pPr>
      <w:r w:rsidRPr="00867E57">
        <w:rPr>
          <w:rFonts w:ascii="Times New Roman" w:hAnsi="Times New Roman"/>
          <w:b/>
          <w:bCs/>
          <w:color w:val="000000" w:themeColor="text1"/>
        </w:rPr>
        <w:t>FUNDAMENTOS</w:t>
      </w:r>
    </w:p>
    <w:p w14:paraId="39907BDC" w14:textId="77777777" w:rsidR="00867E57" w:rsidRPr="00867E57" w:rsidRDefault="00867E57" w:rsidP="00867E57">
      <w:pPr>
        <w:spacing w:line="360" w:lineRule="auto"/>
        <w:jc w:val="both"/>
        <w:rPr>
          <w:rFonts w:ascii="Times New Roman" w:hAnsi="Times New Roman"/>
          <w:color w:val="000000" w:themeColor="text1"/>
        </w:rPr>
      </w:pPr>
    </w:p>
    <w:p w14:paraId="76EC8A59" w14:textId="77777777" w:rsidR="00867E57" w:rsidRPr="00867E57" w:rsidRDefault="00867E57" w:rsidP="00867E57">
      <w:pPr>
        <w:spacing w:line="360" w:lineRule="auto"/>
        <w:jc w:val="both"/>
        <w:rPr>
          <w:rFonts w:ascii="Times New Roman" w:hAnsi="Times New Roman"/>
          <w:color w:val="000000" w:themeColor="text1"/>
        </w:rPr>
      </w:pPr>
    </w:p>
    <w:p w14:paraId="6B8479F5"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Amadeo Tomás Sabattini nació en el barrio de Barracas (Ciudad Autónoma de Buenos Aires) el día 29 de mayo de 1892. Luego de un breve paso por la ciudad de Rosario, Santa Fe, se radicó en la provincia de Córdoba. En 1907, comenzó a actuar en la Unión Cívica Radical integrando y formando con algunos de sus compañeros el Comité “Aristóbulo del Valle” de la Juventud Radical. Fue muy influido por la Reforma Universitaria que estalló en Córdoba en 1918, y desarrollo una ferviente militancia social junto a otros jóvenes reformistas.</w:t>
      </w:r>
    </w:p>
    <w:p w14:paraId="54478F22" w14:textId="77777777" w:rsidR="00867E57" w:rsidRPr="00867E57" w:rsidRDefault="00867E57" w:rsidP="00867E57">
      <w:pPr>
        <w:spacing w:line="360" w:lineRule="auto"/>
        <w:jc w:val="both"/>
        <w:rPr>
          <w:rFonts w:ascii="Times New Roman" w:hAnsi="Times New Roman"/>
          <w:color w:val="000000" w:themeColor="text1"/>
        </w:rPr>
      </w:pPr>
    </w:p>
    <w:p w14:paraId="584AF12E"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Médico y farmacéutico apodado “Peludo Chico”, “El </w:t>
      </w:r>
      <w:proofErr w:type="spellStart"/>
      <w:r w:rsidRPr="00867E57">
        <w:rPr>
          <w:rFonts w:ascii="Times New Roman" w:hAnsi="Times New Roman"/>
          <w:color w:val="000000" w:themeColor="text1"/>
        </w:rPr>
        <w:t>tanito</w:t>
      </w:r>
      <w:proofErr w:type="spellEnd"/>
      <w:r w:rsidRPr="00867E57">
        <w:rPr>
          <w:rFonts w:ascii="Times New Roman" w:hAnsi="Times New Roman"/>
          <w:color w:val="000000" w:themeColor="text1"/>
        </w:rPr>
        <w:t xml:space="preserve"> de Villa María” o simplemente “Don Amadeo”, se caracterizaba por su austeridad y su conducta intachable. </w:t>
      </w:r>
    </w:p>
    <w:p w14:paraId="4E1345C8" w14:textId="77777777" w:rsidR="00867E57" w:rsidRPr="00867E57" w:rsidRDefault="00867E57" w:rsidP="00867E57">
      <w:pPr>
        <w:spacing w:line="360" w:lineRule="auto"/>
        <w:jc w:val="both"/>
        <w:rPr>
          <w:rFonts w:ascii="Times New Roman" w:hAnsi="Times New Roman"/>
          <w:color w:val="000000" w:themeColor="text1"/>
        </w:rPr>
      </w:pPr>
    </w:p>
    <w:p w14:paraId="5468DBDA"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En 1928 el Gobernador Enrique Martínez lo designa como </w:t>
      </w:r>
      <w:proofErr w:type="gramStart"/>
      <w:r w:rsidRPr="00867E57">
        <w:rPr>
          <w:rFonts w:ascii="Times New Roman" w:hAnsi="Times New Roman"/>
          <w:color w:val="000000" w:themeColor="text1"/>
        </w:rPr>
        <w:t>Ministro</w:t>
      </w:r>
      <w:proofErr w:type="gramEnd"/>
      <w:r w:rsidRPr="00867E57">
        <w:rPr>
          <w:rFonts w:ascii="Times New Roman" w:hAnsi="Times New Roman"/>
          <w:color w:val="000000" w:themeColor="text1"/>
        </w:rPr>
        <w:t xml:space="preserve"> de Gobierno, Justicia e Instrucción Pública de la provincia Córdoba, cargo que al momento de tomar juramento lo hizo “solemnemente por la Patria y su honor” lo que le ocasionó una serie de inconvenientes en la clerical sociedad cordobesa de esos años, quien lo denominó “El ministro “</w:t>
      </w:r>
      <w:proofErr w:type="spellStart"/>
      <w:r w:rsidRPr="00867E57">
        <w:rPr>
          <w:rFonts w:ascii="Times New Roman" w:hAnsi="Times New Roman"/>
          <w:color w:val="000000" w:themeColor="text1"/>
        </w:rPr>
        <w:t>pecamiso</w:t>
      </w:r>
      <w:proofErr w:type="spellEnd"/>
      <w:r w:rsidRPr="00867E57">
        <w:rPr>
          <w:rFonts w:ascii="Times New Roman" w:hAnsi="Times New Roman"/>
          <w:color w:val="000000" w:themeColor="text1"/>
        </w:rPr>
        <w:t xml:space="preserve">” o “Infiel” entre otros muchos apelativos. Meses más tarde, tras la renuncia del Dr. Martínez que asumió como </w:t>
      </w:r>
      <w:proofErr w:type="gramStart"/>
      <w:r w:rsidRPr="00867E57">
        <w:rPr>
          <w:rFonts w:ascii="Times New Roman" w:hAnsi="Times New Roman"/>
          <w:color w:val="000000" w:themeColor="text1"/>
        </w:rPr>
        <w:t>Vicepresidente</w:t>
      </w:r>
      <w:proofErr w:type="gramEnd"/>
      <w:r w:rsidRPr="00867E57">
        <w:rPr>
          <w:rFonts w:ascii="Times New Roman" w:hAnsi="Times New Roman"/>
          <w:color w:val="000000" w:themeColor="text1"/>
        </w:rPr>
        <w:t xml:space="preserve"> de la Nación, fue ratificado en el cargo ministerial por su sucesor José Antonio Ceballos. </w:t>
      </w:r>
    </w:p>
    <w:p w14:paraId="55C71E00" w14:textId="77777777" w:rsidR="00867E57" w:rsidRPr="00867E57" w:rsidRDefault="00867E57" w:rsidP="00867E57">
      <w:pPr>
        <w:spacing w:line="360" w:lineRule="auto"/>
        <w:jc w:val="both"/>
        <w:rPr>
          <w:rFonts w:ascii="Times New Roman" w:hAnsi="Times New Roman"/>
          <w:color w:val="000000" w:themeColor="text1"/>
        </w:rPr>
      </w:pPr>
    </w:p>
    <w:p w14:paraId="52D6BDBD"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Fue electo en representación de la Unión Cívica Radical como Gobernador de la provincia de Córdoba (1936-1940) acompañado de Alejandro </w:t>
      </w:r>
      <w:proofErr w:type="spellStart"/>
      <w:r w:rsidRPr="00867E57">
        <w:rPr>
          <w:rFonts w:ascii="Times New Roman" w:hAnsi="Times New Roman"/>
          <w:color w:val="000000" w:themeColor="text1"/>
        </w:rPr>
        <w:t>Gallardo</w:t>
      </w:r>
      <w:proofErr w:type="spellEnd"/>
      <w:r w:rsidRPr="00867E57">
        <w:rPr>
          <w:rFonts w:ascii="Times New Roman" w:hAnsi="Times New Roman"/>
          <w:color w:val="000000" w:themeColor="text1"/>
        </w:rPr>
        <w:t xml:space="preserve"> como Vicegobernador.</w:t>
      </w:r>
    </w:p>
    <w:p w14:paraId="1339F067" w14:textId="77777777" w:rsidR="00867E57" w:rsidRPr="00867E57" w:rsidRDefault="00867E57" w:rsidP="00867E57">
      <w:pPr>
        <w:spacing w:line="360" w:lineRule="auto"/>
        <w:jc w:val="both"/>
        <w:rPr>
          <w:rFonts w:ascii="Times New Roman" w:hAnsi="Times New Roman"/>
          <w:color w:val="000000" w:themeColor="text1"/>
        </w:rPr>
      </w:pPr>
    </w:p>
    <w:p w14:paraId="30C852BF"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En </w:t>
      </w:r>
      <w:proofErr w:type="gramStart"/>
      <w:r w:rsidRPr="00867E57">
        <w:rPr>
          <w:rFonts w:ascii="Times New Roman" w:hAnsi="Times New Roman"/>
          <w:color w:val="000000" w:themeColor="text1"/>
        </w:rPr>
        <w:t>1945  el</w:t>
      </w:r>
      <w:proofErr w:type="gramEnd"/>
      <w:r w:rsidRPr="00867E57">
        <w:rPr>
          <w:rFonts w:ascii="Times New Roman" w:hAnsi="Times New Roman"/>
          <w:color w:val="000000" w:themeColor="text1"/>
        </w:rPr>
        <w:t xml:space="preserve"> General J. D. Perón, con quien supo tener relación, le propuso ser candidato a Vicepresidente junto a él pero Sabattini rechazó el ofrecimiento así como también rechazó la alianza para enfrentar a Perón denominada “Unión Democrática”.</w:t>
      </w:r>
    </w:p>
    <w:p w14:paraId="101B2D20" w14:textId="77777777" w:rsidR="00867E57" w:rsidRPr="00867E57" w:rsidRDefault="00867E57" w:rsidP="00867E57">
      <w:pPr>
        <w:spacing w:line="360" w:lineRule="auto"/>
        <w:jc w:val="both"/>
        <w:rPr>
          <w:rFonts w:ascii="Times New Roman" w:hAnsi="Times New Roman"/>
          <w:color w:val="000000" w:themeColor="text1"/>
        </w:rPr>
      </w:pPr>
    </w:p>
    <w:p w14:paraId="7D9EDFE4"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Durante muchos años Sabattini fue el máximo referente del radicalismo cordobés liderando el sector conocido como “Línea Córdoba” o “</w:t>
      </w:r>
      <w:proofErr w:type="spellStart"/>
      <w:r w:rsidRPr="00867E57">
        <w:rPr>
          <w:rFonts w:ascii="Times New Roman" w:hAnsi="Times New Roman"/>
          <w:color w:val="000000" w:themeColor="text1"/>
        </w:rPr>
        <w:t>sabattinismo</w:t>
      </w:r>
      <w:proofErr w:type="spellEnd"/>
      <w:r w:rsidRPr="00867E57">
        <w:rPr>
          <w:rFonts w:ascii="Times New Roman" w:hAnsi="Times New Roman"/>
          <w:color w:val="000000" w:themeColor="text1"/>
        </w:rPr>
        <w:t xml:space="preserve">” que junto al unionismo encabezado por Ernesto Sammartino y el </w:t>
      </w:r>
      <w:proofErr w:type="spellStart"/>
      <w:r w:rsidRPr="00867E57">
        <w:rPr>
          <w:rFonts w:ascii="Times New Roman" w:hAnsi="Times New Roman"/>
          <w:color w:val="000000" w:themeColor="text1"/>
        </w:rPr>
        <w:t>balbinismo</w:t>
      </w:r>
      <w:proofErr w:type="spellEnd"/>
      <w:r w:rsidRPr="00867E57">
        <w:rPr>
          <w:rFonts w:ascii="Times New Roman" w:hAnsi="Times New Roman"/>
          <w:color w:val="000000" w:themeColor="text1"/>
        </w:rPr>
        <w:t xml:space="preserve"> de Ricardo Balbín conformarían en 1957 la Unión Cívica Radical del Pueblo.</w:t>
      </w:r>
    </w:p>
    <w:p w14:paraId="530021AB" w14:textId="77777777" w:rsidR="00867E57" w:rsidRPr="00867E57" w:rsidRDefault="00867E57" w:rsidP="00867E57">
      <w:pPr>
        <w:spacing w:line="360" w:lineRule="auto"/>
        <w:jc w:val="both"/>
        <w:rPr>
          <w:rFonts w:ascii="Times New Roman" w:hAnsi="Times New Roman"/>
          <w:color w:val="000000" w:themeColor="text1"/>
        </w:rPr>
      </w:pPr>
    </w:p>
    <w:p w14:paraId="47187011"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lastRenderedPageBreak/>
        <w:t xml:space="preserve">Falleció a los 67 </w:t>
      </w:r>
      <w:proofErr w:type="gramStart"/>
      <w:r w:rsidRPr="00867E57">
        <w:rPr>
          <w:rFonts w:ascii="Times New Roman" w:hAnsi="Times New Roman"/>
          <w:color w:val="000000" w:themeColor="text1"/>
        </w:rPr>
        <w:t>años de edad</w:t>
      </w:r>
      <w:proofErr w:type="gramEnd"/>
      <w:r w:rsidRPr="00867E57">
        <w:rPr>
          <w:rFonts w:ascii="Times New Roman" w:hAnsi="Times New Roman"/>
          <w:color w:val="000000" w:themeColor="text1"/>
        </w:rPr>
        <w:t xml:space="preserve"> el lunes, 29 de febrero de 1960 en Villa María, Córdoba, Argentina.</w:t>
      </w:r>
    </w:p>
    <w:p w14:paraId="0F9018F1" w14:textId="77777777" w:rsidR="00867E57" w:rsidRPr="00867E57" w:rsidRDefault="00867E57" w:rsidP="00867E57">
      <w:pPr>
        <w:spacing w:line="360" w:lineRule="auto"/>
        <w:jc w:val="both"/>
        <w:rPr>
          <w:rFonts w:ascii="Times New Roman" w:hAnsi="Times New Roman"/>
          <w:color w:val="000000" w:themeColor="text1"/>
        </w:rPr>
      </w:pPr>
    </w:p>
    <w:p w14:paraId="26198415"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"He sido y sigo siendo </w:t>
      </w:r>
      <w:proofErr w:type="spellStart"/>
      <w:r w:rsidRPr="00867E57">
        <w:rPr>
          <w:rFonts w:ascii="Times New Roman" w:hAnsi="Times New Roman"/>
          <w:color w:val="000000" w:themeColor="text1"/>
        </w:rPr>
        <w:t>yrigoyensta</w:t>
      </w:r>
      <w:proofErr w:type="spellEnd"/>
      <w:r w:rsidRPr="00867E57">
        <w:rPr>
          <w:rFonts w:ascii="Times New Roman" w:hAnsi="Times New Roman"/>
          <w:color w:val="000000" w:themeColor="text1"/>
        </w:rPr>
        <w:t xml:space="preserve"> no en el sentido de la sumisión incondicional a la voluntad de un hombre, sino porque he interpretado a Yrigoyen como a un pensamiento en marcha, en pro de la redención de las clases trabajadoras y necesitadas, y de lucha eterna contra el privilegio".</w:t>
      </w:r>
    </w:p>
    <w:p w14:paraId="3BECEBC0"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Amadeo Sabattini (1892-1960).</w:t>
      </w:r>
    </w:p>
    <w:p w14:paraId="0B1D0197" w14:textId="77777777" w:rsidR="00867E57" w:rsidRPr="00867E57" w:rsidRDefault="00867E57" w:rsidP="00867E57">
      <w:pPr>
        <w:spacing w:line="360" w:lineRule="auto"/>
        <w:jc w:val="both"/>
        <w:rPr>
          <w:rFonts w:ascii="Times New Roman" w:hAnsi="Times New Roman"/>
          <w:color w:val="000000" w:themeColor="text1"/>
        </w:rPr>
      </w:pPr>
    </w:p>
    <w:p w14:paraId="72D2B35A"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 xml:space="preserve">Dada su trayectoria y aporte significativo con su labor es que resulta pertinente conmemorar el centésimo trigésimo aniversario de su natalicio. </w:t>
      </w:r>
    </w:p>
    <w:p w14:paraId="18377810" w14:textId="77777777" w:rsidR="00867E57" w:rsidRPr="00867E57" w:rsidRDefault="00867E57" w:rsidP="00867E57">
      <w:pPr>
        <w:spacing w:line="360" w:lineRule="auto"/>
        <w:jc w:val="both"/>
        <w:rPr>
          <w:rFonts w:ascii="Times New Roman" w:hAnsi="Times New Roman"/>
          <w:color w:val="000000" w:themeColor="text1"/>
        </w:rPr>
      </w:pPr>
    </w:p>
    <w:p w14:paraId="2305B4BD" w14:textId="77777777" w:rsidR="00867E57" w:rsidRPr="00867E57" w:rsidRDefault="00867E57" w:rsidP="00867E57">
      <w:pPr>
        <w:spacing w:line="360" w:lineRule="auto"/>
        <w:jc w:val="both"/>
        <w:rPr>
          <w:rFonts w:ascii="Times New Roman" w:hAnsi="Times New Roman"/>
          <w:color w:val="000000" w:themeColor="text1"/>
        </w:rPr>
      </w:pPr>
      <w:r w:rsidRPr="00867E57">
        <w:rPr>
          <w:rFonts w:ascii="Times New Roman" w:hAnsi="Times New Roman"/>
          <w:color w:val="000000" w:themeColor="text1"/>
        </w:rPr>
        <w:t>Por todo lo expuesto, solicito a mis pares que me acompañen en este proyecto de declaración.</w:t>
      </w:r>
    </w:p>
    <w:p w14:paraId="1541C9B2" w14:textId="2CF36F9B" w:rsidR="005E3C49" w:rsidRPr="00A4553F" w:rsidRDefault="005E3C49" w:rsidP="001077A4">
      <w:pPr>
        <w:spacing w:line="360" w:lineRule="auto"/>
        <w:jc w:val="both"/>
        <w:rPr>
          <w:rFonts w:ascii="Times New Roman" w:hAnsi="Times New Roman"/>
          <w:color w:val="000000" w:themeColor="text1"/>
        </w:rPr>
      </w:pPr>
    </w:p>
    <w:sectPr w:rsidR="005E3C49" w:rsidRPr="00A4553F" w:rsidSect="005E3C49">
      <w:headerReference w:type="default" r:id="rId6"/>
      <w:footerReference w:type="default" r:id="rId7"/>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FB92D" w14:textId="77777777" w:rsidR="002472C2" w:rsidRDefault="002472C2">
      <w:r>
        <w:separator/>
      </w:r>
    </w:p>
  </w:endnote>
  <w:endnote w:type="continuationSeparator" w:id="0">
    <w:p w14:paraId="39FAFB98" w14:textId="77777777" w:rsidR="002472C2" w:rsidRDefault="0024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1EA80" w14:textId="77777777" w:rsidR="00601A75" w:rsidRPr="001C19C4" w:rsidRDefault="00601A75">
    <w:pPr>
      <w:pStyle w:val="Piedepgina"/>
      <w:rPr>
        <w:color w:val="333333"/>
        <w:sz w:val="20"/>
      </w:rPr>
    </w:pPr>
    <w:bookmarkStart w:id="0" w:name="Proyecto"/>
    <w:bookmarkEnd w:id="0"/>
  </w:p>
  <w:p w14:paraId="5F5DDD01" w14:textId="772045C6" w:rsidR="00601A75" w:rsidRPr="001C19C4" w:rsidRDefault="00601A75">
    <w:pPr>
      <w:pStyle w:val="Piedepgina"/>
      <w:rPr>
        <w:color w:val="333333"/>
        <w:sz w:val="20"/>
      </w:rPr>
    </w:pPr>
    <w:r w:rsidRPr="001C19C4">
      <w:rPr>
        <w:color w:val="333333"/>
        <w:sz w:val="20"/>
      </w:rPr>
      <w:t xml:space="preserve">Último cambio: </w:t>
    </w:r>
    <w:r w:rsidR="002472C2">
      <w:fldChar w:fldCharType="begin"/>
    </w:r>
    <w:r w:rsidR="002472C2">
      <w:instrText xml:space="preserve"> SAVEDATE  \* MERGEFORMAT </w:instrText>
    </w:r>
    <w:r w:rsidR="002472C2">
      <w:fldChar w:fldCharType="separate"/>
    </w:r>
    <w:r w:rsidR="00867E57" w:rsidRPr="00867E57">
      <w:rPr>
        <w:noProof/>
        <w:color w:val="333333"/>
        <w:sz w:val="20"/>
      </w:rPr>
      <w:t>11/5/22 10:43:00</w:t>
    </w:r>
    <w:r w:rsidR="002472C2">
      <w:rPr>
        <w:noProof/>
        <w:color w:val="333333"/>
        <w:sz w:val="20"/>
      </w:rPr>
      <w:fldChar w:fldCharType="end"/>
    </w:r>
    <w:r w:rsidRPr="001C19C4">
      <w:rPr>
        <w:color w:val="333333"/>
        <w:sz w:val="20"/>
      </w:rPr>
      <w:t xml:space="preserve">  -  Cantidad de caracteres: </w:t>
    </w:r>
    <w:r w:rsidR="002472C2">
      <w:fldChar w:fldCharType="begin"/>
    </w:r>
    <w:r w:rsidR="002472C2">
      <w:instrText xml:space="preserve"> NUMCHARS  \* MERGEFORMAT </w:instrText>
    </w:r>
    <w:r w:rsidR="002472C2">
      <w:fldChar w:fldCharType="separate"/>
    </w:r>
    <w:r w:rsidR="00867E57" w:rsidRPr="00867E57">
      <w:rPr>
        <w:noProof/>
        <w:color w:val="333333"/>
        <w:sz w:val="20"/>
      </w:rPr>
      <w:t>2422</w:t>
    </w:r>
    <w:r w:rsidR="002472C2">
      <w:rPr>
        <w:noProof/>
        <w:color w:val="333333"/>
        <w:sz w:val="20"/>
      </w:rPr>
      <w:fldChar w:fldCharType="end"/>
    </w:r>
    <w:r w:rsidRPr="001C19C4">
      <w:rPr>
        <w:color w:val="333333"/>
        <w:sz w:val="20"/>
      </w:rPr>
      <w:t xml:space="preserve"> - Cantidad de palabras: </w:t>
    </w:r>
    <w:r w:rsidR="002472C2">
      <w:fldChar w:fldCharType="begin"/>
    </w:r>
    <w:r w:rsidR="002472C2">
      <w:instrText xml:space="preserve"> NUMWORDS  \* MERGEFORMAT </w:instrText>
    </w:r>
    <w:r w:rsidR="002472C2">
      <w:fldChar w:fldCharType="separate"/>
    </w:r>
    <w:r w:rsidR="00867E57" w:rsidRPr="00867E57">
      <w:rPr>
        <w:noProof/>
        <w:color w:val="333333"/>
        <w:sz w:val="20"/>
      </w:rPr>
      <w:t>458</w:t>
    </w:r>
    <w:r w:rsidR="002472C2">
      <w:rPr>
        <w:noProof/>
        <w:color w:val="333333"/>
        <w:sz w:val="20"/>
      </w:rPr>
      <w:fldChar w:fldCharType="end"/>
    </w:r>
  </w:p>
  <w:p w14:paraId="2EF46B85"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F50CF5" w:rsidRPr="001C19C4">
      <w:rPr>
        <w:rStyle w:val="Nmerodepgina"/>
        <w:color w:val="333333"/>
      </w:rPr>
      <w:fldChar w:fldCharType="begin"/>
    </w:r>
    <w:r w:rsidRPr="001C19C4">
      <w:rPr>
        <w:rStyle w:val="Nmerodepgina"/>
        <w:color w:val="333333"/>
      </w:rPr>
      <w:instrText xml:space="preserve"> PAGE </w:instrText>
    </w:r>
    <w:r w:rsidR="00F50CF5" w:rsidRPr="001C19C4">
      <w:rPr>
        <w:rStyle w:val="Nmerodepgina"/>
        <w:color w:val="333333"/>
      </w:rPr>
      <w:fldChar w:fldCharType="separate"/>
    </w:r>
    <w:r w:rsidR="003767D5">
      <w:rPr>
        <w:rStyle w:val="Nmerodepgina"/>
        <w:noProof/>
        <w:color w:val="333333"/>
      </w:rPr>
      <w:t>2</w:t>
    </w:r>
    <w:r w:rsidR="00F50CF5" w:rsidRPr="001C19C4">
      <w:rPr>
        <w:rStyle w:val="Nmerodepgina"/>
        <w:color w:val="333333"/>
      </w:rPr>
      <w:fldChar w:fldCharType="end"/>
    </w:r>
    <w:r w:rsidRPr="001C19C4">
      <w:rPr>
        <w:rStyle w:val="Nmerodepgina"/>
        <w:color w:val="333333"/>
      </w:rPr>
      <w:t>/</w:t>
    </w:r>
    <w:r w:rsidR="002472C2">
      <w:fldChar w:fldCharType="begin"/>
    </w:r>
    <w:r w:rsidR="002472C2">
      <w:instrText xml:space="preserve"> NUMPAGES  \* MERGEFORMAT </w:instrText>
    </w:r>
    <w:r w:rsidR="002472C2">
      <w:fldChar w:fldCharType="separate"/>
    </w:r>
    <w:r w:rsidR="003767D5" w:rsidRPr="003767D5">
      <w:rPr>
        <w:rStyle w:val="Nmerodepgina"/>
        <w:noProof/>
        <w:color w:val="333333"/>
      </w:rPr>
      <w:t>4</w:t>
    </w:r>
    <w:r w:rsidR="002472C2">
      <w:rPr>
        <w:rStyle w:val="Nmerodepgina"/>
        <w:noProof/>
        <w:color w:val="333333"/>
      </w:rPr>
      <w:fldChar w:fldCharType="end"/>
    </w:r>
  </w:p>
  <w:p w14:paraId="71CDA654"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DB4D2" w14:textId="77777777" w:rsidR="002472C2" w:rsidRDefault="002472C2">
      <w:r>
        <w:separator/>
      </w:r>
    </w:p>
  </w:footnote>
  <w:footnote w:type="continuationSeparator" w:id="0">
    <w:p w14:paraId="30B5C8D5" w14:textId="77777777" w:rsidR="002472C2" w:rsidRDefault="00247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A9566" w14:textId="77777777" w:rsidR="0033168A" w:rsidRDefault="009E6B3E" w:rsidP="0033168A">
    <w:pPr>
      <w:pStyle w:val="Encabezado"/>
      <w:ind w:left="-2410" w:firstLine="850"/>
      <w:jc w:val="center"/>
      <w:rPr>
        <w:i/>
        <w:sz w:val="18"/>
        <w:szCs w:val="18"/>
      </w:rPr>
    </w:pPr>
    <w:r w:rsidRPr="009E6B3E">
      <w:rPr>
        <w:noProof/>
        <w:lang w:val="es-AR" w:eastAsia="es-AR"/>
      </w:rPr>
      <w:drawing>
        <wp:inline distT="0" distB="0" distL="0" distR="0" wp14:anchorId="3B7C2D19" wp14:editId="25DAE70F">
          <wp:extent cx="1882140" cy="340360"/>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2140" cy="340360"/>
                  </a:xfrm>
                  <a:prstGeom prst="rect">
                    <a:avLst/>
                  </a:prstGeom>
                  <a:noFill/>
                  <a:ln>
                    <a:noFill/>
                  </a:ln>
                </pic:spPr>
              </pic:pic>
            </a:graphicData>
          </a:graphic>
        </wp:inline>
      </w:drawing>
    </w:r>
    <w:r w:rsidR="0033168A">
      <w:rPr>
        <w:i/>
        <w:sz w:val="18"/>
        <w:szCs w:val="18"/>
      </w:rPr>
      <w:br/>
    </w:r>
  </w:p>
  <w:p w14:paraId="5D9216C9"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3E"/>
    <w:rsid w:val="000156C2"/>
    <w:rsid w:val="00026430"/>
    <w:rsid w:val="00030DF5"/>
    <w:rsid w:val="00031694"/>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77A4"/>
    <w:rsid w:val="0012080C"/>
    <w:rsid w:val="00124476"/>
    <w:rsid w:val="00127D10"/>
    <w:rsid w:val="001341F0"/>
    <w:rsid w:val="00135F13"/>
    <w:rsid w:val="00136787"/>
    <w:rsid w:val="00145948"/>
    <w:rsid w:val="00155C7C"/>
    <w:rsid w:val="00155E31"/>
    <w:rsid w:val="00160A2A"/>
    <w:rsid w:val="001614A7"/>
    <w:rsid w:val="0019414B"/>
    <w:rsid w:val="001B770D"/>
    <w:rsid w:val="001C18CC"/>
    <w:rsid w:val="001C19C4"/>
    <w:rsid w:val="001D480C"/>
    <w:rsid w:val="001E0E01"/>
    <w:rsid w:val="001E5394"/>
    <w:rsid w:val="001F2924"/>
    <w:rsid w:val="001F3AFD"/>
    <w:rsid w:val="00205802"/>
    <w:rsid w:val="00205DAD"/>
    <w:rsid w:val="00215C9E"/>
    <w:rsid w:val="00223436"/>
    <w:rsid w:val="00227456"/>
    <w:rsid w:val="002327DE"/>
    <w:rsid w:val="00246DF0"/>
    <w:rsid w:val="002472C2"/>
    <w:rsid w:val="0026220D"/>
    <w:rsid w:val="00265972"/>
    <w:rsid w:val="00266D8E"/>
    <w:rsid w:val="00275865"/>
    <w:rsid w:val="00276A7E"/>
    <w:rsid w:val="00296815"/>
    <w:rsid w:val="002971A4"/>
    <w:rsid w:val="002B47D0"/>
    <w:rsid w:val="002B7B09"/>
    <w:rsid w:val="002C768C"/>
    <w:rsid w:val="002D05E9"/>
    <w:rsid w:val="002D533A"/>
    <w:rsid w:val="002D65F9"/>
    <w:rsid w:val="002D778C"/>
    <w:rsid w:val="002E38C3"/>
    <w:rsid w:val="002F7961"/>
    <w:rsid w:val="00302300"/>
    <w:rsid w:val="00305DD1"/>
    <w:rsid w:val="003069BE"/>
    <w:rsid w:val="003145ED"/>
    <w:rsid w:val="00315C77"/>
    <w:rsid w:val="0033168A"/>
    <w:rsid w:val="00335CD9"/>
    <w:rsid w:val="00340F54"/>
    <w:rsid w:val="0035681D"/>
    <w:rsid w:val="00361201"/>
    <w:rsid w:val="003767D5"/>
    <w:rsid w:val="00395843"/>
    <w:rsid w:val="003A7311"/>
    <w:rsid w:val="003B471C"/>
    <w:rsid w:val="003C10BB"/>
    <w:rsid w:val="003D10AB"/>
    <w:rsid w:val="003D4000"/>
    <w:rsid w:val="003E65E3"/>
    <w:rsid w:val="003F1EFD"/>
    <w:rsid w:val="003F4249"/>
    <w:rsid w:val="00401C75"/>
    <w:rsid w:val="0040761B"/>
    <w:rsid w:val="00422C3F"/>
    <w:rsid w:val="004354AC"/>
    <w:rsid w:val="00446BEA"/>
    <w:rsid w:val="00446E1A"/>
    <w:rsid w:val="004847CA"/>
    <w:rsid w:val="004B7714"/>
    <w:rsid w:val="004C4B76"/>
    <w:rsid w:val="004D2D62"/>
    <w:rsid w:val="004D30D5"/>
    <w:rsid w:val="004D438B"/>
    <w:rsid w:val="004E235F"/>
    <w:rsid w:val="0051012E"/>
    <w:rsid w:val="005142E6"/>
    <w:rsid w:val="00522C71"/>
    <w:rsid w:val="005241CE"/>
    <w:rsid w:val="00526882"/>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8B8"/>
    <w:rsid w:val="005E3C49"/>
    <w:rsid w:val="005E63B5"/>
    <w:rsid w:val="005F35E2"/>
    <w:rsid w:val="005F551C"/>
    <w:rsid w:val="00601A75"/>
    <w:rsid w:val="00616F70"/>
    <w:rsid w:val="00622DE5"/>
    <w:rsid w:val="006328B9"/>
    <w:rsid w:val="00636BE0"/>
    <w:rsid w:val="0064363E"/>
    <w:rsid w:val="006811D6"/>
    <w:rsid w:val="00690392"/>
    <w:rsid w:val="00697F98"/>
    <w:rsid w:val="006C326A"/>
    <w:rsid w:val="006C40E9"/>
    <w:rsid w:val="006D3303"/>
    <w:rsid w:val="006D5CB7"/>
    <w:rsid w:val="006E3675"/>
    <w:rsid w:val="00706B8E"/>
    <w:rsid w:val="00712C6D"/>
    <w:rsid w:val="00715AF3"/>
    <w:rsid w:val="00720C1E"/>
    <w:rsid w:val="00734F30"/>
    <w:rsid w:val="007410E7"/>
    <w:rsid w:val="007420D8"/>
    <w:rsid w:val="00751670"/>
    <w:rsid w:val="007528B9"/>
    <w:rsid w:val="00771B54"/>
    <w:rsid w:val="007728C1"/>
    <w:rsid w:val="00777916"/>
    <w:rsid w:val="00780167"/>
    <w:rsid w:val="00795E19"/>
    <w:rsid w:val="007B0FD7"/>
    <w:rsid w:val="007B3715"/>
    <w:rsid w:val="007B6DE7"/>
    <w:rsid w:val="007C0373"/>
    <w:rsid w:val="007C0CF9"/>
    <w:rsid w:val="007C5E78"/>
    <w:rsid w:val="007D2459"/>
    <w:rsid w:val="007E2AB2"/>
    <w:rsid w:val="007E3534"/>
    <w:rsid w:val="007E36D1"/>
    <w:rsid w:val="008019FD"/>
    <w:rsid w:val="008034F8"/>
    <w:rsid w:val="00812683"/>
    <w:rsid w:val="00820A3A"/>
    <w:rsid w:val="00827228"/>
    <w:rsid w:val="008433E2"/>
    <w:rsid w:val="00846702"/>
    <w:rsid w:val="008553EB"/>
    <w:rsid w:val="0086333F"/>
    <w:rsid w:val="00867E57"/>
    <w:rsid w:val="00870A2D"/>
    <w:rsid w:val="008844BF"/>
    <w:rsid w:val="0088546A"/>
    <w:rsid w:val="00890C59"/>
    <w:rsid w:val="00890E2F"/>
    <w:rsid w:val="008938E5"/>
    <w:rsid w:val="00897E7F"/>
    <w:rsid w:val="008B4536"/>
    <w:rsid w:val="008C0008"/>
    <w:rsid w:val="008C4AC3"/>
    <w:rsid w:val="008C526D"/>
    <w:rsid w:val="00906685"/>
    <w:rsid w:val="00910E0F"/>
    <w:rsid w:val="0091690E"/>
    <w:rsid w:val="00923881"/>
    <w:rsid w:val="00947238"/>
    <w:rsid w:val="009624FC"/>
    <w:rsid w:val="0096461D"/>
    <w:rsid w:val="00980707"/>
    <w:rsid w:val="009953AF"/>
    <w:rsid w:val="00996E34"/>
    <w:rsid w:val="009A6E2B"/>
    <w:rsid w:val="009B4FAC"/>
    <w:rsid w:val="009C20D3"/>
    <w:rsid w:val="009E5835"/>
    <w:rsid w:val="009E6B3E"/>
    <w:rsid w:val="009F4E01"/>
    <w:rsid w:val="00A06A2B"/>
    <w:rsid w:val="00A07090"/>
    <w:rsid w:val="00A11AD7"/>
    <w:rsid w:val="00A1286B"/>
    <w:rsid w:val="00A240CA"/>
    <w:rsid w:val="00A37C1D"/>
    <w:rsid w:val="00A40D86"/>
    <w:rsid w:val="00A43208"/>
    <w:rsid w:val="00A4553F"/>
    <w:rsid w:val="00A47920"/>
    <w:rsid w:val="00A502EF"/>
    <w:rsid w:val="00A55E61"/>
    <w:rsid w:val="00A66804"/>
    <w:rsid w:val="00A75EED"/>
    <w:rsid w:val="00A76F04"/>
    <w:rsid w:val="00A7779B"/>
    <w:rsid w:val="00A81C68"/>
    <w:rsid w:val="00A878E2"/>
    <w:rsid w:val="00A962A7"/>
    <w:rsid w:val="00AA08DB"/>
    <w:rsid w:val="00AA2FEA"/>
    <w:rsid w:val="00AA7C22"/>
    <w:rsid w:val="00AB0A73"/>
    <w:rsid w:val="00AB5EB2"/>
    <w:rsid w:val="00AC3839"/>
    <w:rsid w:val="00AC5B95"/>
    <w:rsid w:val="00AE2E8F"/>
    <w:rsid w:val="00AF5760"/>
    <w:rsid w:val="00AF6352"/>
    <w:rsid w:val="00B0396C"/>
    <w:rsid w:val="00B05649"/>
    <w:rsid w:val="00B1723C"/>
    <w:rsid w:val="00B177FE"/>
    <w:rsid w:val="00B264C1"/>
    <w:rsid w:val="00B31B65"/>
    <w:rsid w:val="00B36178"/>
    <w:rsid w:val="00B4532F"/>
    <w:rsid w:val="00B46232"/>
    <w:rsid w:val="00B85EE2"/>
    <w:rsid w:val="00B91576"/>
    <w:rsid w:val="00BA7060"/>
    <w:rsid w:val="00BF2B7B"/>
    <w:rsid w:val="00BF71C2"/>
    <w:rsid w:val="00C26F53"/>
    <w:rsid w:val="00C330CB"/>
    <w:rsid w:val="00C3675D"/>
    <w:rsid w:val="00C419C1"/>
    <w:rsid w:val="00C51E49"/>
    <w:rsid w:val="00C521F9"/>
    <w:rsid w:val="00C63351"/>
    <w:rsid w:val="00C67A78"/>
    <w:rsid w:val="00C71253"/>
    <w:rsid w:val="00C72623"/>
    <w:rsid w:val="00C72C0C"/>
    <w:rsid w:val="00C734F9"/>
    <w:rsid w:val="00C87365"/>
    <w:rsid w:val="00C93FF6"/>
    <w:rsid w:val="00CC20B0"/>
    <w:rsid w:val="00CD06A0"/>
    <w:rsid w:val="00CD5FE1"/>
    <w:rsid w:val="00CD62D7"/>
    <w:rsid w:val="00CE163F"/>
    <w:rsid w:val="00D0017C"/>
    <w:rsid w:val="00D21279"/>
    <w:rsid w:val="00D43AA2"/>
    <w:rsid w:val="00D518DB"/>
    <w:rsid w:val="00D55ECB"/>
    <w:rsid w:val="00D667C8"/>
    <w:rsid w:val="00D67721"/>
    <w:rsid w:val="00D758CE"/>
    <w:rsid w:val="00D76A86"/>
    <w:rsid w:val="00D927D4"/>
    <w:rsid w:val="00DD2795"/>
    <w:rsid w:val="00DD4DE2"/>
    <w:rsid w:val="00DD520D"/>
    <w:rsid w:val="00DE327B"/>
    <w:rsid w:val="00DF0164"/>
    <w:rsid w:val="00DF14A9"/>
    <w:rsid w:val="00DF4B14"/>
    <w:rsid w:val="00DF54AA"/>
    <w:rsid w:val="00E05A10"/>
    <w:rsid w:val="00E07D33"/>
    <w:rsid w:val="00E11856"/>
    <w:rsid w:val="00E12909"/>
    <w:rsid w:val="00E12DDE"/>
    <w:rsid w:val="00E143B6"/>
    <w:rsid w:val="00E258FD"/>
    <w:rsid w:val="00E30CFF"/>
    <w:rsid w:val="00E5334A"/>
    <w:rsid w:val="00E55186"/>
    <w:rsid w:val="00E5658D"/>
    <w:rsid w:val="00E615F1"/>
    <w:rsid w:val="00E63146"/>
    <w:rsid w:val="00E64A1D"/>
    <w:rsid w:val="00E74920"/>
    <w:rsid w:val="00E81EE5"/>
    <w:rsid w:val="00E8525A"/>
    <w:rsid w:val="00E91F21"/>
    <w:rsid w:val="00EB6956"/>
    <w:rsid w:val="00EE6672"/>
    <w:rsid w:val="00EE757D"/>
    <w:rsid w:val="00EF0D22"/>
    <w:rsid w:val="00F03D58"/>
    <w:rsid w:val="00F13C69"/>
    <w:rsid w:val="00F41DF6"/>
    <w:rsid w:val="00F50CF5"/>
    <w:rsid w:val="00F52245"/>
    <w:rsid w:val="00F53C72"/>
    <w:rsid w:val="00F5569F"/>
    <w:rsid w:val="00F60308"/>
    <w:rsid w:val="00F640D0"/>
    <w:rsid w:val="00F75389"/>
    <w:rsid w:val="00F903E8"/>
    <w:rsid w:val="00FA0C8C"/>
    <w:rsid w:val="00FB4F49"/>
    <w:rsid w:val="00FD07F5"/>
    <w:rsid w:val="00FF5E5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9C106"/>
  <w15:docId w15:val="{A6C0D858-FFCE-9145-899B-D95039F0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3E"/>
    <w:rPr>
      <w:rFonts w:ascii="Calibri" w:eastAsia="MS Mincho" w:hAnsi="Calibri"/>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customStyle="1" w:styleId="Normal1">
    <w:name w:val="Normal1"/>
    <w:rsid w:val="00A4553F"/>
    <w:pPr>
      <w:jc w:val="both"/>
    </w:pPr>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8340">
      <w:bodyDiv w:val="1"/>
      <w:marLeft w:val="0"/>
      <w:marRight w:val="0"/>
      <w:marTop w:val="0"/>
      <w:marBottom w:val="0"/>
      <w:divBdr>
        <w:top w:val="none" w:sz="0" w:space="0" w:color="auto"/>
        <w:left w:val="none" w:sz="0" w:space="0" w:color="auto"/>
        <w:bottom w:val="none" w:sz="0" w:space="0" w:color="auto"/>
        <w:right w:val="none" w:sz="0" w:space="0" w:color="auto"/>
      </w:divBdr>
    </w:div>
    <w:div w:id="341442578">
      <w:bodyDiv w:val="1"/>
      <w:marLeft w:val="0"/>
      <w:marRight w:val="0"/>
      <w:marTop w:val="0"/>
      <w:marBottom w:val="0"/>
      <w:divBdr>
        <w:top w:val="none" w:sz="0" w:space="0" w:color="auto"/>
        <w:left w:val="none" w:sz="0" w:space="0" w:color="auto"/>
        <w:bottom w:val="none" w:sz="0" w:space="0" w:color="auto"/>
        <w:right w:val="none" w:sz="0" w:space="0" w:color="auto"/>
      </w:divBdr>
    </w:div>
    <w:div w:id="433986486">
      <w:bodyDiv w:val="1"/>
      <w:marLeft w:val="0"/>
      <w:marRight w:val="0"/>
      <w:marTop w:val="0"/>
      <w:marBottom w:val="0"/>
      <w:divBdr>
        <w:top w:val="none" w:sz="0" w:space="0" w:color="auto"/>
        <w:left w:val="none" w:sz="0" w:space="0" w:color="auto"/>
        <w:bottom w:val="none" w:sz="0" w:space="0" w:color="auto"/>
        <w:right w:val="none" w:sz="0" w:space="0" w:color="auto"/>
      </w:divBdr>
    </w:div>
    <w:div w:id="693267277">
      <w:bodyDiv w:val="1"/>
      <w:marLeft w:val="0"/>
      <w:marRight w:val="0"/>
      <w:marTop w:val="0"/>
      <w:marBottom w:val="0"/>
      <w:divBdr>
        <w:top w:val="none" w:sz="0" w:space="0" w:color="auto"/>
        <w:left w:val="none" w:sz="0" w:space="0" w:color="auto"/>
        <w:bottom w:val="none" w:sz="0" w:space="0" w:color="auto"/>
        <w:right w:val="none" w:sz="0" w:space="0" w:color="auto"/>
      </w:divBdr>
    </w:div>
    <w:div w:id="873351133">
      <w:bodyDiv w:val="1"/>
      <w:marLeft w:val="0"/>
      <w:marRight w:val="0"/>
      <w:marTop w:val="0"/>
      <w:marBottom w:val="0"/>
      <w:divBdr>
        <w:top w:val="none" w:sz="0" w:space="0" w:color="auto"/>
        <w:left w:val="none" w:sz="0" w:space="0" w:color="auto"/>
        <w:bottom w:val="none" w:sz="0" w:space="0" w:color="auto"/>
        <w:right w:val="none" w:sz="0" w:space="0" w:color="auto"/>
      </w:divBdr>
    </w:div>
    <w:div w:id="1000348165">
      <w:bodyDiv w:val="1"/>
      <w:marLeft w:val="0"/>
      <w:marRight w:val="0"/>
      <w:marTop w:val="0"/>
      <w:marBottom w:val="0"/>
      <w:divBdr>
        <w:top w:val="none" w:sz="0" w:space="0" w:color="auto"/>
        <w:left w:val="none" w:sz="0" w:space="0" w:color="auto"/>
        <w:bottom w:val="none" w:sz="0" w:space="0" w:color="auto"/>
        <w:right w:val="none" w:sz="0" w:space="0" w:color="auto"/>
      </w:divBdr>
    </w:div>
    <w:div w:id="1076509625">
      <w:bodyDiv w:val="1"/>
      <w:marLeft w:val="0"/>
      <w:marRight w:val="0"/>
      <w:marTop w:val="0"/>
      <w:marBottom w:val="0"/>
      <w:divBdr>
        <w:top w:val="none" w:sz="0" w:space="0" w:color="auto"/>
        <w:left w:val="none" w:sz="0" w:space="0" w:color="auto"/>
        <w:bottom w:val="none" w:sz="0" w:space="0" w:color="auto"/>
        <w:right w:val="none" w:sz="0" w:space="0" w:color="auto"/>
      </w:divBdr>
    </w:div>
    <w:div w:id="210884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2422</Characters>
  <Application>Microsoft Office Word</Application>
  <DocSecurity>0</DocSecurity>
  <Lines>88</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LAURA YUMI UEMA</cp:lastModifiedBy>
  <cp:revision>2</cp:revision>
  <cp:lastPrinted>2020-08-06T19:00:00Z</cp:lastPrinted>
  <dcterms:created xsi:type="dcterms:W3CDTF">2022-06-01T16:39:00Z</dcterms:created>
  <dcterms:modified xsi:type="dcterms:W3CDTF">2022-06-01T16:39:00Z</dcterms:modified>
</cp:coreProperties>
</file>