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950" w:rsidRDefault="004D4950" w:rsidP="004D495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E505A" w:rsidRPr="000E505A" w:rsidRDefault="000E505A" w:rsidP="000E5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0E505A" w:rsidRPr="000E505A" w:rsidRDefault="000E505A" w:rsidP="000E505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0E505A">
        <w:rPr>
          <w:rFonts w:ascii="Times New Roman" w:eastAsia="Times New Roman" w:hAnsi="Times New Roman" w:cs="Times New Roman"/>
          <w:color w:val="000000"/>
          <w:lang w:eastAsia="es-AR"/>
        </w:rPr>
        <w:t>Expediente N° 277-D-2022</w:t>
      </w:r>
    </w:p>
    <w:p w:rsidR="000E505A" w:rsidRPr="000E505A" w:rsidRDefault="000E505A" w:rsidP="000E505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0E505A" w:rsidRPr="000E505A" w:rsidRDefault="000E505A" w:rsidP="000E50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0E505A">
        <w:rPr>
          <w:rFonts w:ascii="Times New Roman" w:eastAsia="Times New Roman" w:hAnsi="Times New Roman" w:cs="Times New Roman"/>
          <w:color w:val="000000"/>
          <w:lang w:eastAsia="es-AR"/>
        </w:rPr>
        <w:t>Legislatura de la Ciudad Autónoma de Buenos Aires</w:t>
      </w:r>
    </w:p>
    <w:p w:rsidR="000E505A" w:rsidRPr="000E505A" w:rsidRDefault="000E505A" w:rsidP="000E5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0E505A" w:rsidRPr="000E505A" w:rsidRDefault="000E505A" w:rsidP="000E50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0E505A">
        <w:rPr>
          <w:rFonts w:ascii="Times New Roman" w:eastAsia="Times New Roman" w:hAnsi="Times New Roman" w:cs="Times New Roman"/>
          <w:color w:val="000000"/>
          <w:lang w:eastAsia="es-AR"/>
        </w:rPr>
        <w:t>Visto el expediente N° 277-D-2022, impulsado por la diputada Claudia Neira quien solicita se declare de Interés Cultural de la Ciudad el capitulo “El Edificio Otto Wulff” del programa Espacios con Alma y Música emitido por Canal á y;</w:t>
      </w:r>
    </w:p>
    <w:p w:rsidR="000E505A" w:rsidRPr="000E505A" w:rsidRDefault="000E505A" w:rsidP="000E5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0E505A" w:rsidRPr="000E505A" w:rsidRDefault="000E505A" w:rsidP="000E50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0E505A">
        <w:rPr>
          <w:rFonts w:ascii="Times New Roman" w:eastAsia="Times New Roman" w:hAnsi="Times New Roman" w:cs="Times New Roman"/>
          <w:color w:val="000000"/>
          <w:u w:val="single"/>
          <w:lang w:eastAsia="es-AR"/>
        </w:rPr>
        <w:t>Considerando</w:t>
      </w:r>
      <w:r w:rsidRPr="000E505A">
        <w:rPr>
          <w:rFonts w:ascii="Times New Roman" w:eastAsia="Times New Roman" w:hAnsi="Times New Roman" w:cs="Times New Roman"/>
          <w:color w:val="000000"/>
          <w:lang w:eastAsia="es-AR"/>
        </w:rPr>
        <w:t>:</w:t>
      </w:r>
    </w:p>
    <w:p w:rsidR="000E505A" w:rsidRPr="000E505A" w:rsidRDefault="000E505A" w:rsidP="000E5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0E505A" w:rsidRPr="000E505A" w:rsidRDefault="000E505A" w:rsidP="000E505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0E505A">
        <w:rPr>
          <w:rFonts w:ascii="Times New Roman" w:eastAsia="Times New Roman" w:hAnsi="Times New Roman" w:cs="Times New Roman"/>
          <w:color w:val="000000"/>
          <w:lang w:eastAsia="es-AR"/>
        </w:rPr>
        <w:t xml:space="preserve">Que el ciclo “Espacios con Alma y Música”, conducido por la arquitecta Cinthia </w:t>
      </w:r>
      <w:r w:rsidR="007070E2" w:rsidRPr="000E505A">
        <w:rPr>
          <w:rFonts w:ascii="Times New Roman" w:eastAsia="Times New Roman" w:hAnsi="Times New Roman" w:cs="Times New Roman"/>
          <w:color w:val="000000"/>
          <w:lang w:eastAsia="es-AR"/>
        </w:rPr>
        <w:t>Pérez</w:t>
      </w:r>
      <w:r w:rsidRPr="000E505A">
        <w:rPr>
          <w:rFonts w:ascii="Times New Roman" w:eastAsia="Times New Roman" w:hAnsi="Times New Roman" w:cs="Times New Roman"/>
          <w:color w:val="000000"/>
          <w:lang w:eastAsia="es-AR"/>
        </w:rPr>
        <w:t>, realiza un recorrido por diferentes edificios históricos de la Ciudad en los que se adentra en su historia, anécdotas y valor arquitectónico. Asimismo en cada capítulo la música se une al relato mediante la convocatoria de diferentes artistas que con sus voces y acordes acompañan al espectador en cada imagen.      </w:t>
      </w:r>
    </w:p>
    <w:p w:rsidR="000E505A" w:rsidRPr="000E505A" w:rsidRDefault="000E505A" w:rsidP="000E5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0E505A" w:rsidRPr="000E505A" w:rsidRDefault="000E505A" w:rsidP="000E505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0E505A">
        <w:rPr>
          <w:rFonts w:ascii="Times New Roman" w:eastAsia="Times New Roman" w:hAnsi="Times New Roman" w:cs="Times New Roman"/>
          <w:color w:val="000000"/>
          <w:lang w:eastAsia="es-AR"/>
        </w:rPr>
        <w:t>Que el capítulo dedicado al edificio Otto Wulff, permite conocer la historia de este emblema arquitectónico ubicado en la intersección de la calle Perú y la Avenida Belgrano.</w:t>
      </w:r>
    </w:p>
    <w:p w:rsidR="000E505A" w:rsidRPr="000E505A" w:rsidRDefault="000E505A" w:rsidP="000E5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0E505A" w:rsidRPr="000E505A" w:rsidRDefault="000E505A" w:rsidP="000E505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0E505A">
        <w:rPr>
          <w:rFonts w:ascii="Times New Roman" w:eastAsia="Times New Roman" w:hAnsi="Times New Roman" w:cs="Times New Roman"/>
          <w:color w:val="000000"/>
          <w:lang w:eastAsia="es-AR"/>
        </w:rPr>
        <w:t xml:space="preserve">Que el edificio “Otto Wulff” fue proyectado por el arquitecto </w:t>
      </w:r>
      <w:r w:rsidR="00886B65" w:rsidRPr="000E505A">
        <w:rPr>
          <w:rFonts w:ascii="Times New Roman" w:eastAsia="Times New Roman" w:hAnsi="Times New Roman" w:cs="Times New Roman"/>
          <w:color w:val="000000"/>
          <w:lang w:eastAsia="es-AR"/>
        </w:rPr>
        <w:t>danés</w:t>
      </w:r>
      <w:r w:rsidRPr="000E505A">
        <w:rPr>
          <w:rFonts w:ascii="Times New Roman" w:eastAsia="Times New Roman" w:hAnsi="Times New Roman" w:cs="Times New Roman"/>
          <w:color w:val="000000"/>
          <w:lang w:eastAsia="es-AR"/>
        </w:rPr>
        <w:t xml:space="preserve"> Morten F. Rönnow y construido por los ingenieros Dirks y Dates, por encargo de los empresarios Otto Wulff y Nicolás Mihanovich. </w:t>
      </w:r>
    </w:p>
    <w:p w:rsidR="000E505A" w:rsidRPr="000E505A" w:rsidRDefault="000E505A" w:rsidP="000E5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0E505A" w:rsidRPr="000E505A" w:rsidRDefault="000E505A" w:rsidP="000E505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0E505A">
        <w:rPr>
          <w:rFonts w:ascii="Times New Roman" w:eastAsia="Times New Roman" w:hAnsi="Times New Roman" w:cs="Times New Roman"/>
          <w:color w:val="000000"/>
          <w:lang w:eastAsia="es-AR"/>
        </w:rPr>
        <w:t xml:space="preserve">Que la construcción fue realizada sobre terrenos que pertenecieron al solar del Virrey </w:t>
      </w:r>
      <w:r w:rsidR="00886B65" w:rsidRPr="000E505A">
        <w:rPr>
          <w:rFonts w:ascii="Times New Roman" w:eastAsia="Times New Roman" w:hAnsi="Times New Roman" w:cs="Times New Roman"/>
          <w:color w:val="000000"/>
          <w:lang w:eastAsia="es-AR"/>
        </w:rPr>
        <w:t>Joaquín</w:t>
      </w:r>
      <w:r w:rsidRPr="000E505A">
        <w:rPr>
          <w:rFonts w:ascii="Times New Roman" w:eastAsia="Times New Roman" w:hAnsi="Times New Roman" w:cs="Times New Roman"/>
          <w:color w:val="000000"/>
          <w:lang w:eastAsia="es-AR"/>
        </w:rPr>
        <w:t xml:space="preserve"> Del Pino con materiales traídos especialmente desde Europa. Icono del art nouveau alemán,</w:t>
      </w:r>
      <w:r w:rsidR="00886B65">
        <w:rPr>
          <w:rFonts w:ascii="Times New Roman" w:eastAsia="Times New Roman" w:hAnsi="Times New Roman" w:cs="Times New Roman"/>
          <w:color w:val="000000"/>
          <w:lang w:eastAsia="es-AR"/>
        </w:rPr>
        <w:t xml:space="preserve"> la construcción</w:t>
      </w:r>
      <w:r w:rsidRPr="000E505A">
        <w:rPr>
          <w:rFonts w:ascii="Times New Roman" w:eastAsia="Times New Roman" w:hAnsi="Times New Roman" w:cs="Times New Roman"/>
          <w:color w:val="000000"/>
          <w:lang w:eastAsia="es-AR"/>
        </w:rPr>
        <w:t xml:space="preserve"> se distingue por sus dos torres y por sus elementos decorativos tales como colosos, cóndores, lechuzas y otros animales. Por su belleza, fue elegida para ser sede de la delegación diplomática del entonces Imperio Austro-Húngaro.</w:t>
      </w:r>
    </w:p>
    <w:p w:rsidR="000E505A" w:rsidRPr="000E505A" w:rsidRDefault="000E505A" w:rsidP="000E5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0E505A" w:rsidRPr="000E505A" w:rsidRDefault="000E505A" w:rsidP="000E505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0E505A">
        <w:rPr>
          <w:rFonts w:ascii="Times New Roman" w:eastAsia="Times New Roman" w:hAnsi="Times New Roman" w:cs="Times New Roman"/>
          <w:color w:val="000000"/>
          <w:lang w:eastAsia="es-AR"/>
        </w:rPr>
        <w:t>Que el edificio ha sido incluido dentro del Catálogo de Inmuebles Patrimoniales de la Ciudad. Asimismo por Resolución 03/2019, esta Legislatura lo declaró Sitio de Interés Cultural. </w:t>
      </w:r>
    </w:p>
    <w:p w:rsidR="000E505A" w:rsidRPr="000E505A" w:rsidRDefault="000E505A" w:rsidP="000E5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0E505A" w:rsidRPr="000E505A" w:rsidRDefault="000E505A" w:rsidP="000E505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0E505A">
        <w:rPr>
          <w:rFonts w:ascii="Times New Roman" w:eastAsia="Times New Roman" w:hAnsi="Times New Roman" w:cs="Times New Roman"/>
          <w:color w:val="000000"/>
          <w:lang w:eastAsia="es-AR"/>
        </w:rPr>
        <w:t>Por lo expuesto, esta Comisión recomienda la aprobación de la siguiente: </w:t>
      </w:r>
    </w:p>
    <w:p w:rsidR="000E505A" w:rsidRPr="000E505A" w:rsidRDefault="000E505A" w:rsidP="000E5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0E505A" w:rsidRPr="000E505A" w:rsidRDefault="000E505A" w:rsidP="000E505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0E505A">
        <w:rPr>
          <w:rFonts w:ascii="Times New Roman" w:eastAsia="Times New Roman" w:hAnsi="Times New Roman" w:cs="Times New Roman"/>
          <w:b/>
          <w:bCs/>
          <w:color w:val="000000"/>
          <w:u w:val="single"/>
          <w:lang w:eastAsia="es-AR"/>
        </w:rPr>
        <w:t>DECLARACION</w:t>
      </w:r>
    </w:p>
    <w:p w:rsidR="000E505A" w:rsidRPr="000E505A" w:rsidRDefault="000E505A" w:rsidP="000E5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0E505A" w:rsidRPr="000E505A" w:rsidRDefault="00E9306F" w:rsidP="000E50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Declára</w:t>
      </w:r>
      <w:r w:rsidR="000E505A" w:rsidRPr="000E505A">
        <w:rPr>
          <w:rFonts w:ascii="Times New Roman" w:eastAsia="Times New Roman" w:hAnsi="Times New Roman" w:cs="Times New Roman"/>
          <w:color w:val="000000"/>
          <w:lang w:eastAsia="es-AR"/>
        </w:rPr>
        <w:t>se de Interés Cultural de la Ciudad Autónoma de Buenos Aires el capítulo “El edificio Otto Wulff” del programa Espacios con Alma y Música del Canal á.</w:t>
      </w:r>
    </w:p>
    <w:p w:rsidR="000E505A" w:rsidRPr="000E505A" w:rsidRDefault="000E505A" w:rsidP="000E5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0E505A" w:rsidRPr="000E505A" w:rsidRDefault="000E505A" w:rsidP="000E50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0E505A">
        <w:rPr>
          <w:rFonts w:ascii="Times New Roman" w:eastAsia="Times New Roman" w:hAnsi="Times New Roman" w:cs="Times New Roman"/>
          <w:color w:val="000000"/>
          <w:lang w:eastAsia="es-AR"/>
        </w:rPr>
        <w:t>Sala de Comisión: 7 de Junio de 2022                </w:t>
      </w:r>
    </w:p>
    <w:p w:rsidR="000E505A" w:rsidRPr="000E505A" w:rsidRDefault="000E505A" w:rsidP="000E5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0E505A" w:rsidRPr="000E505A" w:rsidRDefault="000E505A" w:rsidP="000E505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0E505A">
        <w:rPr>
          <w:rFonts w:ascii="Arial" w:eastAsia="Times New Roman" w:hAnsi="Arial" w:cs="Arial"/>
          <w:color w:val="000000"/>
          <w:lang w:eastAsia="es-AR"/>
        </w:rPr>
        <w:t>          </w:t>
      </w:r>
    </w:p>
    <w:p w:rsidR="000E505A" w:rsidRDefault="000E505A" w:rsidP="004D49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5600C7" w:rsidRPr="004D4950" w:rsidRDefault="005600C7" w:rsidP="004D49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4D4950" w:rsidRPr="004D4950" w:rsidRDefault="004D4950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4D4950">
        <w:rPr>
          <w:rFonts w:ascii="Times New Roman" w:eastAsia="Times New Roman" w:hAnsi="Times New Roman" w:cs="Times New Roman"/>
          <w:color w:val="000000"/>
          <w:lang w:eastAsia="es-AR"/>
        </w:rPr>
        <w:t>  </w:t>
      </w:r>
    </w:p>
    <w:p w:rsidR="00A84D5E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ROY CORTINA</w:t>
      </w:r>
    </w:p>
    <w:p w:rsidR="00E23B8E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Presidente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MARIA BIELLI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 xml:space="preserve"> MARIA CECILIA FERRERO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Vicepresidenta I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>Vicepresidenta II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5600C7" w:rsidRDefault="005600C7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5600C7" w:rsidRDefault="005600C7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5600C7" w:rsidRDefault="005600C7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MARIA LUISA GONZALEZ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="000B37AA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="000B37AA"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>NATALIA FIDEL</w:t>
      </w:r>
    </w:p>
    <w:p w:rsidR="00E23B8E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         ESTEVARENA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5600C7" w:rsidRDefault="005600C7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5600C7" w:rsidRDefault="005600C7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MATIAS LOPEZ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 xml:space="preserve">    JUAN PABLO </w:t>
      </w:r>
    </w:p>
    <w:p w:rsidR="000B37AA" w:rsidRDefault="000B37AA" w:rsidP="000B37A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       ARENAZA</w:t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5600C7" w:rsidRDefault="005600C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5600C7" w:rsidRDefault="005600C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DARIO NIETO 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 xml:space="preserve">       EUGENIO CASIELLES</w:t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5600C7" w:rsidRDefault="005600C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5600C7" w:rsidRDefault="005600C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MATIAS BARROETAVEÑA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>PATRICIA VISCHI</w:t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5600C7" w:rsidRDefault="005600C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5600C7" w:rsidRDefault="005600C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JUAN PABLO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>MARIA INES PARRY</w:t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MODARELLI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sectPr w:rsidR="00E23B8E" w:rsidRPr="00E23B8E" w:rsidSect="005A22B4">
      <w:headerReference w:type="default" r:id="rId7"/>
      <w:footerReference w:type="default" r:id="rId8"/>
      <w:pgSz w:w="12240" w:h="18720" w:code="41"/>
      <w:pgMar w:top="2977" w:right="851" w:bottom="1418" w:left="2268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0A3E" w:rsidRDefault="00E10A3E">
      <w:r>
        <w:separator/>
      </w:r>
    </w:p>
  </w:endnote>
  <w:endnote w:type="continuationSeparator" w:id="1">
    <w:p w:rsidR="00E10A3E" w:rsidRDefault="00E10A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5A22B4" w:rsidRPr="005A22B4">
        <w:rPr>
          <w:noProof/>
          <w:color w:val="333333"/>
          <w:sz w:val="20"/>
        </w:rPr>
        <w:t>06/06/2022 15:43:00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5A22B4" w:rsidRPr="005A22B4">
        <w:rPr>
          <w:noProof/>
          <w:color w:val="333333"/>
          <w:sz w:val="20"/>
        </w:rPr>
        <w:t>1908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5A22B4" w:rsidRPr="005A22B4">
        <w:rPr>
          <w:noProof/>
          <w:color w:val="333333"/>
          <w:sz w:val="20"/>
        </w:rPr>
        <w:t>350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7337E3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7337E3" w:rsidRPr="001C19C4">
      <w:rPr>
        <w:rStyle w:val="Nmerodepgina"/>
        <w:color w:val="333333"/>
      </w:rPr>
      <w:fldChar w:fldCharType="separate"/>
    </w:r>
    <w:r w:rsidR="005A22B4">
      <w:rPr>
        <w:rStyle w:val="Nmerodepgina"/>
        <w:noProof/>
        <w:color w:val="333333"/>
      </w:rPr>
      <w:t>2</w:t>
    </w:r>
    <w:r w:rsidR="007337E3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5A22B4" w:rsidRPr="005A22B4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0A3E" w:rsidRDefault="00E10A3E">
      <w:r>
        <w:separator/>
      </w:r>
    </w:p>
  </w:footnote>
  <w:footnote w:type="continuationSeparator" w:id="1">
    <w:p w:rsidR="00E10A3E" w:rsidRDefault="00E10A3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36866"/>
  </w:hdrShapeDefaults>
  <w:footnotePr>
    <w:footnote w:id="0"/>
    <w:footnote w:id="1"/>
  </w:footnotePr>
  <w:endnotePr>
    <w:endnote w:id="0"/>
    <w:endnote w:id="1"/>
  </w:endnotePr>
  <w:compat/>
  <w:rsids>
    <w:rsidRoot w:val="00A84D5E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B37AA"/>
    <w:rsid w:val="000D1497"/>
    <w:rsid w:val="000D2860"/>
    <w:rsid w:val="000D2D48"/>
    <w:rsid w:val="000D6C54"/>
    <w:rsid w:val="000E3949"/>
    <w:rsid w:val="000E505A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C7BB7"/>
    <w:rsid w:val="001D480C"/>
    <w:rsid w:val="001D4C0A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63ACB"/>
    <w:rsid w:val="00374EAE"/>
    <w:rsid w:val="00395843"/>
    <w:rsid w:val="003A7311"/>
    <w:rsid w:val="003B4298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53BB4"/>
    <w:rsid w:val="004847CA"/>
    <w:rsid w:val="004905F3"/>
    <w:rsid w:val="004B7714"/>
    <w:rsid w:val="004C4B76"/>
    <w:rsid w:val="004D2D62"/>
    <w:rsid w:val="004D30D5"/>
    <w:rsid w:val="004D438B"/>
    <w:rsid w:val="004D4950"/>
    <w:rsid w:val="004E235F"/>
    <w:rsid w:val="00505FFD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600C7"/>
    <w:rsid w:val="00567713"/>
    <w:rsid w:val="0057409D"/>
    <w:rsid w:val="005769D4"/>
    <w:rsid w:val="00584777"/>
    <w:rsid w:val="00587242"/>
    <w:rsid w:val="005A1232"/>
    <w:rsid w:val="005A22B4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2E7F"/>
    <w:rsid w:val="00697F98"/>
    <w:rsid w:val="006C326A"/>
    <w:rsid w:val="006C4023"/>
    <w:rsid w:val="006C40E9"/>
    <w:rsid w:val="006D3303"/>
    <w:rsid w:val="006D5CB7"/>
    <w:rsid w:val="006E3675"/>
    <w:rsid w:val="006F12C4"/>
    <w:rsid w:val="00706B8E"/>
    <w:rsid w:val="007070E2"/>
    <w:rsid w:val="007124B1"/>
    <w:rsid w:val="00715AF3"/>
    <w:rsid w:val="00720C1E"/>
    <w:rsid w:val="007337E3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86B65"/>
    <w:rsid w:val="00890C59"/>
    <w:rsid w:val="00890E2F"/>
    <w:rsid w:val="008938E5"/>
    <w:rsid w:val="008B4536"/>
    <w:rsid w:val="008C4AC3"/>
    <w:rsid w:val="00906685"/>
    <w:rsid w:val="00910E0F"/>
    <w:rsid w:val="0091690E"/>
    <w:rsid w:val="00940420"/>
    <w:rsid w:val="00947238"/>
    <w:rsid w:val="00956621"/>
    <w:rsid w:val="009624FC"/>
    <w:rsid w:val="0096461D"/>
    <w:rsid w:val="00973EC5"/>
    <w:rsid w:val="009953AF"/>
    <w:rsid w:val="00996E34"/>
    <w:rsid w:val="009A6E2B"/>
    <w:rsid w:val="009B1362"/>
    <w:rsid w:val="009B4FAC"/>
    <w:rsid w:val="009C20D3"/>
    <w:rsid w:val="009E5835"/>
    <w:rsid w:val="009F4E01"/>
    <w:rsid w:val="00A06A2B"/>
    <w:rsid w:val="00A07090"/>
    <w:rsid w:val="00A11506"/>
    <w:rsid w:val="00A11AD7"/>
    <w:rsid w:val="00A1286B"/>
    <w:rsid w:val="00A240CA"/>
    <w:rsid w:val="00A37C1D"/>
    <w:rsid w:val="00A40D86"/>
    <w:rsid w:val="00A43208"/>
    <w:rsid w:val="00A47920"/>
    <w:rsid w:val="00A502EF"/>
    <w:rsid w:val="00A53919"/>
    <w:rsid w:val="00A55E61"/>
    <w:rsid w:val="00A66804"/>
    <w:rsid w:val="00A75EED"/>
    <w:rsid w:val="00A7779B"/>
    <w:rsid w:val="00A84D5E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675B4"/>
    <w:rsid w:val="00B85EE2"/>
    <w:rsid w:val="00B87C49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063B"/>
    <w:rsid w:val="00C71253"/>
    <w:rsid w:val="00C734F9"/>
    <w:rsid w:val="00C755A6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82DCD"/>
    <w:rsid w:val="00D927D4"/>
    <w:rsid w:val="00DC7732"/>
    <w:rsid w:val="00DD2795"/>
    <w:rsid w:val="00DD4DE2"/>
    <w:rsid w:val="00DD520D"/>
    <w:rsid w:val="00DF0164"/>
    <w:rsid w:val="00DF14A9"/>
    <w:rsid w:val="00DF54AA"/>
    <w:rsid w:val="00E07D33"/>
    <w:rsid w:val="00E10A3E"/>
    <w:rsid w:val="00E12909"/>
    <w:rsid w:val="00E12DDE"/>
    <w:rsid w:val="00E143B6"/>
    <w:rsid w:val="00E23B8E"/>
    <w:rsid w:val="00E30CFF"/>
    <w:rsid w:val="00E55186"/>
    <w:rsid w:val="00E5658D"/>
    <w:rsid w:val="00E615F1"/>
    <w:rsid w:val="00E63146"/>
    <w:rsid w:val="00E64A1D"/>
    <w:rsid w:val="00E70F76"/>
    <w:rsid w:val="00E74920"/>
    <w:rsid w:val="00E81EE5"/>
    <w:rsid w:val="00E91F21"/>
    <w:rsid w:val="00E9306F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D5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after="0"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A84D5E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4D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apple-tab-span">
    <w:name w:val="apple-tab-span"/>
    <w:basedOn w:val="Fuentedeprrafopredeter"/>
    <w:rsid w:val="004D49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0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neira\Downloads\ib2awgx1el_1587595525.1739%20(9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(9)</Template>
  <TotalTime>16</TotalTime>
  <Pages>2</Pages>
  <Words>350</Words>
  <Characters>1908</Characters>
  <Application>Microsoft Office Word</Application>
  <DocSecurity>0</DocSecurity>
  <Lines>107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clneira</dc:creator>
  <cp:lastModifiedBy>mabelloso</cp:lastModifiedBy>
  <cp:revision>6</cp:revision>
  <cp:lastPrinted>2022-06-06T18:45:00Z</cp:lastPrinted>
  <dcterms:created xsi:type="dcterms:W3CDTF">2022-06-02T15:04:00Z</dcterms:created>
  <dcterms:modified xsi:type="dcterms:W3CDTF">2022-06-06T18:47:00Z</dcterms:modified>
</cp:coreProperties>
</file>