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FFA" w:rsidRPr="00AD7FFA" w:rsidRDefault="00AD7FFA" w:rsidP="00AD7F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FFA">
        <w:rPr>
          <w:rFonts w:ascii="Times New Roman" w:eastAsia="Times New Roman" w:hAnsi="Times New Roman" w:cs="Times New Roman"/>
          <w:color w:val="000000"/>
          <w:lang w:eastAsia="es-AR"/>
        </w:rPr>
        <w:t>Expediente N° 1146-D-2022</w:t>
      </w:r>
    </w:p>
    <w:p w:rsidR="00AD7FFA" w:rsidRPr="00AD7FFA" w:rsidRDefault="00AD7FFA" w:rsidP="00AD7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D7FFA" w:rsidRPr="00AD7FFA" w:rsidRDefault="00AD7FFA" w:rsidP="00AD7F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FFA">
        <w:rPr>
          <w:rFonts w:ascii="Times New Roman" w:eastAsia="Times New Roman" w:hAnsi="Times New Roman" w:cs="Times New Roman"/>
          <w:color w:val="000000"/>
          <w:lang w:eastAsia="es-AR"/>
        </w:rPr>
        <w:t>Legislatura de la Ciudad Autónoma de Buenos Aires</w:t>
      </w:r>
    </w:p>
    <w:p w:rsidR="00AD7FFA" w:rsidRPr="00AD7FFA" w:rsidRDefault="00AD7FFA" w:rsidP="00AD7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D7FFA" w:rsidRPr="00AD7FFA" w:rsidRDefault="00AD7FFA" w:rsidP="00AD7F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FFA">
        <w:rPr>
          <w:rFonts w:ascii="Times New Roman" w:eastAsia="Times New Roman" w:hAnsi="Times New Roman" w:cs="Times New Roman"/>
          <w:color w:val="000000"/>
          <w:lang w:eastAsia="es-AR"/>
        </w:rPr>
        <w:t>Visto el expediente N° 1146-D-2022 iniciado por el Diputado Franco Vitali, quien solicita se declare de interés cultural el disco “Identidad Milonguera” de Ariel Prat y Adolfo Marino Ponti, y; </w:t>
      </w:r>
    </w:p>
    <w:p w:rsidR="00AD7FFA" w:rsidRPr="00AD7FFA" w:rsidRDefault="00AD7FFA" w:rsidP="00AD7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D7FFA" w:rsidRPr="00AD7FFA" w:rsidRDefault="00AD7FFA" w:rsidP="00AD7F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FFA">
        <w:rPr>
          <w:rFonts w:ascii="Times New Roman" w:eastAsia="Times New Roman" w:hAnsi="Times New Roman" w:cs="Times New Roman"/>
          <w:color w:val="000000"/>
          <w:u w:val="single"/>
          <w:lang w:eastAsia="es-AR"/>
        </w:rPr>
        <w:t>Considerando</w:t>
      </w:r>
      <w:r w:rsidRPr="00AD7FFA">
        <w:rPr>
          <w:rFonts w:ascii="Times New Roman" w:eastAsia="Times New Roman" w:hAnsi="Times New Roman" w:cs="Times New Roman"/>
          <w:color w:val="000000"/>
          <w:lang w:eastAsia="es-AR"/>
        </w:rPr>
        <w:t>:  </w:t>
      </w:r>
    </w:p>
    <w:p w:rsidR="00AD7FFA" w:rsidRPr="00AD7FFA" w:rsidRDefault="00AD7FFA" w:rsidP="00AD7FFA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FFA">
        <w:rPr>
          <w:rFonts w:ascii="Times New Roman" w:eastAsia="Times New Roman" w:hAnsi="Times New Roman" w:cs="Times New Roman"/>
          <w:color w:val="000000"/>
          <w:lang w:eastAsia="es-AR"/>
        </w:rPr>
        <w:t>Que el disco “Identidad Milonguera” es una obra poética-musical que tiene como propósito difundir y homenajear a bailarinas y bailarines populares que llevaron el tango danza por todo el mundo. La obra, incluye seis temas en los géneros de tango, milonga y vals, dedicados en una primera etapa a tres bailarinas: María Nieves, Milena Plebs, Geraldín Rojas y a tres bailarines: Miguel Ángel Zotto, Teté Rusconi y Flaco Dany. Todas y todos de reconocida trayectoria nacional e internacional. Las melodías pertenecen al músico y compositor argentino Ariel Prat y las letras al poeta argentino Adolfo Marino Ponti; los arreglos y la dirección artística al músico Pablo Valle.</w:t>
      </w:r>
    </w:p>
    <w:p w:rsidR="00AD7FFA" w:rsidRPr="00AD7FFA" w:rsidRDefault="00AD7FFA" w:rsidP="00AD7FFA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FFA">
        <w:rPr>
          <w:rFonts w:ascii="Times New Roman" w:eastAsia="Times New Roman" w:hAnsi="Times New Roman" w:cs="Times New Roman"/>
          <w:color w:val="000000"/>
          <w:lang w:eastAsia="es-AR"/>
        </w:rPr>
        <w:t>Que el baile de tango se ha convertido en una de las más destacadas danzas de salón universal. Su práctica se realiza en todo el mundo y en los cinco continentes bajo el nombre original de “Milonga”. </w:t>
      </w:r>
    </w:p>
    <w:p w:rsidR="00AD7FFA" w:rsidRPr="00AD7FFA" w:rsidRDefault="00AD7FFA" w:rsidP="00AD7FFA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FFA">
        <w:rPr>
          <w:rFonts w:ascii="Times New Roman" w:eastAsia="Times New Roman" w:hAnsi="Times New Roman" w:cs="Times New Roman"/>
          <w:color w:val="000000"/>
          <w:lang w:eastAsia="es-AR"/>
        </w:rPr>
        <w:t>Que la historia del tango en su dimensión dancística nos remite a nombres como los de Benito Bianquet, Casimiro Ain y Tito Lusiardo, entre los más antiguos; y a los integrantes de Tango Argentino como los más contemporáneos, entre los cuales se destacan entre otros: María Nieves, Juan Carlos Copes, Milena Plebs y Miguel Ángel Zotto. Así, bailarinas y bailarines de nuestro país dejaron un legado de pasos, combinaciones y coreografías que hoy se bailan por todo el mundo. </w:t>
      </w:r>
    </w:p>
    <w:p w:rsidR="00AD7FFA" w:rsidRPr="00AD7FFA" w:rsidRDefault="00AD7FFA" w:rsidP="00AD7FFA">
      <w:pPr>
        <w:spacing w:before="240" w:after="0" w:line="240" w:lineRule="auto"/>
        <w:ind w:left="85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FFA">
        <w:rPr>
          <w:rFonts w:ascii="Times New Roman" w:eastAsia="Times New Roman" w:hAnsi="Times New Roman" w:cs="Times New Roman"/>
          <w:color w:val="000000"/>
          <w:lang w:eastAsia="es-AR"/>
        </w:rPr>
        <w:t>Por lo expuesto, esta Comisión de Cultura aconseja la aprobación de la siguiente</w:t>
      </w:r>
    </w:p>
    <w:p w:rsidR="00AD7FFA" w:rsidRPr="00AD7FFA" w:rsidRDefault="00AD7FFA" w:rsidP="00AD7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D7FFA" w:rsidRPr="00AD7FFA" w:rsidRDefault="00AD7FFA" w:rsidP="00AD7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FFA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DECLARACION</w:t>
      </w:r>
    </w:p>
    <w:p w:rsidR="00AD7FFA" w:rsidRPr="00AD7FFA" w:rsidRDefault="00AD7FFA" w:rsidP="00AD7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D7FFA" w:rsidRPr="00AD7FFA" w:rsidRDefault="008E3E35" w:rsidP="00AD7F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Declaráse </w:t>
      </w:r>
      <w:r w:rsidR="00AD7FFA" w:rsidRPr="00AD7FFA">
        <w:rPr>
          <w:rFonts w:ascii="Times New Roman" w:eastAsia="Times New Roman" w:hAnsi="Times New Roman" w:cs="Times New Roman"/>
          <w:color w:val="000000"/>
          <w:lang w:eastAsia="es-AR"/>
        </w:rPr>
        <w:t>de Interés cultural el disco “Identidad Milonguera” de Ariel Prat y Adolfo Marino Ponti por su aporte poético-musical y su importante rol en la visibilización, revalorización y preservación del tango danza como hecho cultural argentino y rioplatense.  </w:t>
      </w:r>
    </w:p>
    <w:p w:rsidR="00AD7FFA" w:rsidRPr="00AD7FFA" w:rsidRDefault="00AD7FFA" w:rsidP="00AD7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D7FFA" w:rsidRPr="00AD7FFA" w:rsidRDefault="00AD7FFA" w:rsidP="00AD7F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FFA">
        <w:rPr>
          <w:rFonts w:ascii="Times New Roman" w:eastAsia="Times New Roman" w:hAnsi="Times New Roman" w:cs="Times New Roman"/>
          <w:color w:val="000000"/>
          <w:lang w:eastAsia="es-AR"/>
        </w:rPr>
        <w:t>Sala de la Comisión: 7 de Junio de 2022</w:t>
      </w:r>
    </w:p>
    <w:p w:rsidR="00AD7FFA" w:rsidRPr="00AD7FFA" w:rsidRDefault="00AD7FFA" w:rsidP="00AD7FF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FFA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</w:r>
    </w:p>
    <w:p w:rsidR="00AD7FFA" w:rsidRPr="00AD7FFA" w:rsidRDefault="00AD7FFA" w:rsidP="00AD7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FFA">
        <w:rPr>
          <w:rFonts w:ascii="Times New Roman" w:eastAsia="Times New Roman" w:hAnsi="Times New Roman" w:cs="Times New Roman"/>
          <w:color w:val="000000"/>
          <w:lang w:eastAsia="es-AR"/>
        </w:rPr>
        <w:t>                                                                  </w:t>
      </w:r>
    </w:p>
    <w:p w:rsidR="00093B41" w:rsidRDefault="00093B41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93B41" w:rsidRDefault="00093B41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93B41" w:rsidRPr="004D4950" w:rsidRDefault="00093B41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CF4A66" w:rsidRDefault="00CF4A66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CF4A66" w:rsidRDefault="00CF4A66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84D5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ROY CORTINA</w:t>
      </w:r>
    </w:p>
    <w:p w:rsidR="00E23B8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BIELLI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MARIA CECILIA FERRERO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Vicepresidenta 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Vicepresidenta II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D7FFA" w:rsidRDefault="00AD7FF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D7FFA" w:rsidRDefault="00AD7FF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LUISA GONZALEZ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>NATALIA FIDEL</w:t>
      </w: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  ESTEVARENA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LOPEZ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JUAN PABLO </w:t>
      </w:r>
    </w:p>
    <w:p w:rsidR="000B37AA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ARENAZA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DARIO NIETO 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   EUGENIO CASIELLES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BARROETAVEÑA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PATRICIA VISCHI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JUAN PABLO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MARIA INES PARRY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MODARELLI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sectPr w:rsidR="000B37AA" w:rsidSect="00424B69">
      <w:headerReference w:type="default" r:id="rId7"/>
      <w:footerReference w:type="default" r:id="rId8"/>
      <w:pgSz w:w="12240" w:h="18720" w:code="41"/>
      <w:pgMar w:top="2977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04A" w:rsidRDefault="009C604A">
      <w:r>
        <w:separator/>
      </w:r>
    </w:p>
  </w:endnote>
  <w:endnote w:type="continuationSeparator" w:id="1">
    <w:p w:rsidR="009C604A" w:rsidRDefault="009C60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24B69" w:rsidRPr="00424B69">
        <w:rPr>
          <w:noProof/>
          <w:color w:val="333333"/>
          <w:sz w:val="20"/>
        </w:rPr>
        <w:t>06/06/2022 11:49:00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24B69" w:rsidRPr="00424B69">
        <w:rPr>
          <w:noProof/>
          <w:color w:val="333333"/>
          <w:sz w:val="20"/>
        </w:rPr>
        <w:t>1935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24B69" w:rsidRPr="00424B69">
        <w:rPr>
          <w:noProof/>
          <w:color w:val="333333"/>
          <w:sz w:val="20"/>
        </w:rPr>
        <w:t>363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0D153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D1531" w:rsidRPr="001C19C4">
      <w:rPr>
        <w:rStyle w:val="Nmerodepgina"/>
        <w:color w:val="333333"/>
      </w:rPr>
      <w:fldChar w:fldCharType="separate"/>
    </w:r>
    <w:r w:rsidR="00424B69">
      <w:rPr>
        <w:rStyle w:val="Nmerodepgina"/>
        <w:noProof/>
        <w:color w:val="333333"/>
      </w:rPr>
      <w:t>1</w:t>
    </w:r>
    <w:r w:rsidR="000D153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24B69" w:rsidRPr="00424B69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04A" w:rsidRDefault="009C604A">
      <w:r>
        <w:separator/>
      </w:r>
    </w:p>
  </w:footnote>
  <w:footnote w:type="continuationSeparator" w:id="1">
    <w:p w:rsidR="009C604A" w:rsidRDefault="009C60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93B41"/>
    <w:rsid w:val="000B2290"/>
    <w:rsid w:val="000B37AA"/>
    <w:rsid w:val="000C4239"/>
    <w:rsid w:val="000D1497"/>
    <w:rsid w:val="000D1531"/>
    <w:rsid w:val="000D2860"/>
    <w:rsid w:val="000D2D48"/>
    <w:rsid w:val="000D5813"/>
    <w:rsid w:val="000D6C54"/>
    <w:rsid w:val="000E3949"/>
    <w:rsid w:val="000E505A"/>
    <w:rsid w:val="000F74CB"/>
    <w:rsid w:val="000F7E30"/>
    <w:rsid w:val="00103C6B"/>
    <w:rsid w:val="00104335"/>
    <w:rsid w:val="00127D10"/>
    <w:rsid w:val="00136787"/>
    <w:rsid w:val="00145948"/>
    <w:rsid w:val="001467A4"/>
    <w:rsid w:val="00155C7C"/>
    <w:rsid w:val="00160A2A"/>
    <w:rsid w:val="001614A7"/>
    <w:rsid w:val="00181A44"/>
    <w:rsid w:val="0019414B"/>
    <w:rsid w:val="001B770D"/>
    <w:rsid w:val="001C18CC"/>
    <w:rsid w:val="001C19C4"/>
    <w:rsid w:val="001C7BB7"/>
    <w:rsid w:val="001D480C"/>
    <w:rsid w:val="001D4C0A"/>
    <w:rsid w:val="001E0E01"/>
    <w:rsid w:val="001E5394"/>
    <w:rsid w:val="001F2924"/>
    <w:rsid w:val="001F3AFD"/>
    <w:rsid w:val="00205802"/>
    <w:rsid w:val="00205DAD"/>
    <w:rsid w:val="00217487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07B3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3ACB"/>
    <w:rsid w:val="00374EAE"/>
    <w:rsid w:val="00395843"/>
    <w:rsid w:val="003A7311"/>
    <w:rsid w:val="003B4298"/>
    <w:rsid w:val="003B471C"/>
    <w:rsid w:val="003D10AB"/>
    <w:rsid w:val="003D4000"/>
    <w:rsid w:val="003F1EFD"/>
    <w:rsid w:val="003F4249"/>
    <w:rsid w:val="00401C75"/>
    <w:rsid w:val="0040761B"/>
    <w:rsid w:val="00422C3F"/>
    <w:rsid w:val="00424B69"/>
    <w:rsid w:val="004354AC"/>
    <w:rsid w:val="00446E1A"/>
    <w:rsid w:val="00453BB4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706B8E"/>
    <w:rsid w:val="007070E2"/>
    <w:rsid w:val="007124B1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7348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254A"/>
    <w:rsid w:val="008844BF"/>
    <w:rsid w:val="0088546A"/>
    <w:rsid w:val="00886B65"/>
    <w:rsid w:val="00890C59"/>
    <w:rsid w:val="00890E2F"/>
    <w:rsid w:val="008938E5"/>
    <w:rsid w:val="008B4536"/>
    <w:rsid w:val="008C4AC3"/>
    <w:rsid w:val="008E3E35"/>
    <w:rsid w:val="00906685"/>
    <w:rsid w:val="00910E0F"/>
    <w:rsid w:val="0091690E"/>
    <w:rsid w:val="00940420"/>
    <w:rsid w:val="00947238"/>
    <w:rsid w:val="009531F9"/>
    <w:rsid w:val="00956621"/>
    <w:rsid w:val="009624FC"/>
    <w:rsid w:val="0096461D"/>
    <w:rsid w:val="00973EC5"/>
    <w:rsid w:val="009953AF"/>
    <w:rsid w:val="00996E34"/>
    <w:rsid w:val="009A6E2B"/>
    <w:rsid w:val="009B1362"/>
    <w:rsid w:val="009B4FAC"/>
    <w:rsid w:val="009C20D3"/>
    <w:rsid w:val="009C604A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D7FFA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75B4"/>
    <w:rsid w:val="00B85EE2"/>
    <w:rsid w:val="00B87C49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063B"/>
    <w:rsid w:val="00C71253"/>
    <w:rsid w:val="00C734F9"/>
    <w:rsid w:val="00C755A6"/>
    <w:rsid w:val="00C87365"/>
    <w:rsid w:val="00C93FF6"/>
    <w:rsid w:val="00CC20B0"/>
    <w:rsid w:val="00CE163F"/>
    <w:rsid w:val="00CF4A66"/>
    <w:rsid w:val="00D10F7D"/>
    <w:rsid w:val="00D21279"/>
    <w:rsid w:val="00D43AA2"/>
    <w:rsid w:val="00D518DB"/>
    <w:rsid w:val="00D55ECB"/>
    <w:rsid w:val="00D67721"/>
    <w:rsid w:val="00D758CE"/>
    <w:rsid w:val="00D76A86"/>
    <w:rsid w:val="00D82DCD"/>
    <w:rsid w:val="00D927D4"/>
    <w:rsid w:val="00DC7732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B6956"/>
    <w:rsid w:val="00EC43D1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character" w:styleId="Hipervnculo">
    <w:name w:val="Hyperlink"/>
    <w:basedOn w:val="Fuentedeprrafopredeter"/>
    <w:uiPriority w:val="99"/>
    <w:semiHidden/>
    <w:unhideWhenUsed/>
    <w:rsid w:val="00181A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3</TotalTime>
  <Pages>2</Pages>
  <Words>363</Words>
  <Characters>1935</Characters>
  <Application>Microsoft Office Word</Application>
  <DocSecurity>0</DocSecurity>
  <Lines>98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4</cp:revision>
  <cp:lastPrinted>2022-06-06T19:41:00Z</cp:lastPrinted>
  <dcterms:created xsi:type="dcterms:W3CDTF">2022-06-02T15:59:00Z</dcterms:created>
  <dcterms:modified xsi:type="dcterms:W3CDTF">2022-06-06T19:41:00Z</dcterms:modified>
</cp:coreProperties>
</file>