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A2735" w14:textId="77777777" w:rsidR="004D6150" w:rsidRDefault="004D6150" w:rsidP="004D6150">
      <w:pPr>
        <w:pStyle w:val="Normal1"/>
        <w:spacing w:before="240"/>
        <w:jc w:val="center"/>
        <w:rPr>
          <w:b/>
          <w:sz w:val="24"/>
          <w:szCs w:val="24"/>
        </w:rPr>
      </w:pPr>
      <w:r>
        <w:rPr>
          <w:b/>
          <w:sz w:val="24"/>
          <w:szCs w:val="24"/>
        </w:rPr>
        <w:t xml:space="preserve">  PROYECTO DE DECLARACIÓN</w:t>
      </w:r>
    </w:p>
    <w:p w14:paraId="07EEEE27" w14:textId="77777777" w:rsidR="004D6150" w:rsidRDefault="004D6150" w:rsidP="004D6150">
      <w:pPr>
        <w:pStyle w:val="Normal1"/>
        <w:spacing w:before="240"/>
        <w:jc w:val="center"/>
        <w:rPr>
          <w:b/>
          <w:sz w:val="24"/>
          <w:szCs w:val="24"/>
        </w:rPr>
      </w:pPr>
    </w:p>
    <w:p w14:paraId="74331619" w14:textId="77777777" w:rsidR="004D6150" w:rsidRDefault="004D6150" w:rsidP="004D6150">
      <w:pPr>
        <w:pStyle w:val="Normal1"/>
        <w:spacing w:before="240"/>
        <w:jc w:val="center"/>
        <w:rPr>
          <w:b/>
          <w:sz w:val="24"/>
          <w:szCs w:val="24"/>
        </w:rPr>
      </w:pPr>
    </w:p>
    <w:p w14:paraId="66E3A54E" w14:textId="77777777" w:rsidR="004D6150" w:rsidRDefault="004D6150" w:rsidP="004D6150">
      <w:pPr>
        <w:pStyle w:val="Normal1"/>
        <w:spacing w:before="240"/>
        <w:jc w:val="center"/>
        <w:rPr>
          <w:sz w:val="24"/>
          <w:szCs w:val="24"/>
          <w:highlight w:val="white"/>
        </w:rPr>
      </w:pPr>
      <w:r>
        <w:rPr>
          <w:sz w:val="24"/>
          <w:szCs w:val="24"/>
        </w:rPr>
        <w:t xml:space="preserve">Declárese de interés para el ámbito de la cultura de la Ciudad de Buenos Aires al grupo musical Eruca Sativa, formado por la cantante </w:t>
      </w:r>
      <w:proofErr w:type="spellStart"/>
      <w:r>
        <w:rPr>
          <w:sz w:val="24"/>
          <w:szCs w:val="24"/>
          <w:highlight w:val="white"/>
        </w:rPr>
        <w:t>Luisina</w:t>
      </w:r>
      <w:proofErr w:type="spellEnd"/>
      <w:r>
        <w:rPr>
          <w:sz w:val="24"/>
          <w:szCs w:val="24"/>
          <w:highlight w:val="white"/>
        </w:rPr>
        <w:t xml:space="preserve"> «Lula» Bertoldi (guitarra y voz), </w:t>
      </w:r>
      <w:hyperlink r:id="rId7">
        <w:r>
          <w:rPr>
            <w:sz w:val="24"/>
            <w:szCs w:val="24"/>
            <w:highlight w:val="white"/>
          </w:rPr>
          <w:t>Brenda Martin</w:t>
        </w:r>
      </w:hyperlink>
      <w:r>
        <w:rPr>
          <w:sz w:val="24"/>
          <w:szCs w:val="24"/>
          <w:highlight w:val="white"/>
        </w:rPr>
        <w:t xml:space="preserve"> (bajo y voz) y Gabriel Pedernera (batería y voz).</w:t>
      </w:r>
    </w:p>
    <w:p w14:paraId="464994A7" w14:textId="77777777" w:rsidR="004D6150" w:rsidRDefault="004D6150" w:rsidP="004D6150">
      <w:pPr>
        <w:pStyle w:val="Normal1"/>
        <w:spacing w:before="240"/>
        <w:jc w:val="center"/>
        <w:rPr>
          <w:sz w:val="24"/>
          <w:szCs w:val="24"/>
          <w:highlight w:val="white"/>
        </w:rPr>
      </w:pPr>
    </w:p>
    <w:p w14:paraId="0FD8930D" w14:textId="77777777" w:rsidR="004D6150" w:rsidRDefault="004D6150" w:rsidP="004D6150">
      <w:pPr>
        <w:pStyle w:val="Normal1"/>
        <w:spacing w:before="240"/>
        <w:jc w:val="center"/>
        <w:rPr>
          <w:sz w:val="24"/>
          <w:szCs w:val="24"/>
          <w:highlight w:val="white"/>
        </w:rPr>
      </w:pPr>
    </w:p>
    <w:p w14:paraId="028E1F09" w14:textId="77777777" w:rsidR="004D6150" w:rsidRDefault="004D6150" w:rsidP="004D6150">
      <w:pPr>
        <w:pStyle w:val="Normal1"/>
        <w:spacing w:before="240"/>
        <w:jc w:val="center"/>
        <w:rPr>
          <w:sz w:val="24"/>
          <w:szCs w:val="24"/>
          <w:highlight w:val="white"/>
        </w:rPr>
      </w:pPr>
    </w:p>
    <w:p w14:paraId="2149506C" w14:textId="77777777" w:rsidR="004D6150" w:rsidRDefault="004D6150" w:rsidP="004D6150">
      <w:pPr>
        <w:pStyle w:val="Normal1"/>
        <w:spacing w:before="240"/>
        <w:jc w:val="center"/>
        <w:rPr>
          <w:sz w:val="24"/>
          <w:szCs w:val="24"/>
          <w:highlight w:val="white"/>
        </w:rPr>
      </w:pPr>
    </w:p>
    <w:p w14:paraId="149F02E6" w14:textId="77777777" w:rsidR="004D6150" w:rsidRDefault="004D6150" w:rsidP="004D6150">
      <w:pPr>
        <w:pStyle w:val="Normal1"/>
        <w:spacing w:before="240"/>
        <w:jc w:val="center"/>
        <w:rPr>
          <w:sz w:val="24"/>
          <w:szCs w:val="24"/>
          <w:highlight w:val="white"/>
        </w:rPr>
      </w:pPr>
    </w:p>
    <w:p w14:paraId="333EFCDC" w14:textId="77777777" w:rsidR="004D6150" w:rsidRDefault="004D6150" w:rsidP="004D6150">
      <w:pPr>
        <w:pStyle w:val="Normal1"/>
        <w:spacing w:before="240"/>
        <w:jc w:val="center"/>
        <w:rPr>
          <w:sz w:val="24"/>
          <w:szCs w:val="24"/>
          <w:highlight w:val="white"/>
        </w:rPr>
      </w:pPr>
    </w:p>
    <w:p w14:paraId="12774C75" w14:textId="77777777" w:rsidR="004D6150" w:rsidRDefault="004D6150" w:rsidP="004D6150">
      <w:pPr>
        <w:pStyle w:val="Normal1"/>
        <w:spacing w:before="240"/>
        <w:jc w:val="center"/>
        <w:rPr>
          <w:sz w:val="24"/>
          <w:szCs w:val="24"/>
          <w:highlight w:val="white"/>
        </w:rPr>
      </w:pPr>
    </w:p>
    <w:p w14:paraId="05BCD164" w14:textId="77777777" w:rsidR="004D6150" w:rsidRDefault="004D6150" w:rsidP="004D6150">
      <w:pPr>
        <w:pStyle w:val="Normal1"/>
        <w:spacing w:before="240"/>
        <w:jc w:val="center"/>
        <w:rPr>
          <w:sz w:val="24"/>
          <w:szCs w:val="24"/>
          <w:highlight w:val="white"/>
        </w:rPr>
      </w:pPr>
    </w:p>
    <w:p w14:paraId="37B9953D" w14:textId="77777777" w:rsidR="004D6150" w:rsidRDefault="004D6150" w:rsidP="004D6150">
      <w:pPr>
        <w:pStyle w:val="Normal1"/>
        <w:spacing w:before="240"/>
        <w:jc w:val="center"/>
        <w:rPr>
          <w:sz w:val="24"/>
          <w:szCs w:val="24"/>
          <w:highlight w:val="white"/>
        </w:rPr>
      </w:pPr>
    </w:p>
    <w:p w14:paraId="659F0991" w14:textId="77777777" w:rsidR="004D6150" w:rsidRDefault="004D6150" w:rsidP="004D6150">
      <w:pPr>
        <w:pStyle w:val="Normal1"/>
        <w:spacing w:before="240"/>
        <w:jc w:val="center"/>
        <w:rPr>
          <w:sz w:val="24"/>
          <w:szCs w:val="24"/>
          <w:highlight w:val="white"/>
        </w:rPr>
      </w:pPr>
    </w:p>
    <w:p w14:paraId="213EF9A9" w14:textId="77777777" w:rsidR="004D6150" w:rsidRDefault="004D6150" w:rsidP="004D6150">
      <w:pPr>
        <w:pStyle w:val="Normal1"/>
        <w:spacing w:before="240"/>
        <w:jc w:val="center"/>
        <w:rPr>
          <w:sz w:val="24"/>
          <w:szCs w:val="24"/>
          <w:highlight w:val="white"/>
        </w:rPr>
      </w:pPr>
    </w:p>
    <w:p w14:paraId="07FC9726" w14:textId="77777777" w:rsidR="004D6150" w:rsidRDefault="004D6150" w:rsidP="004D6150">
      <w:pPr>
        <w:pStyle w:val="Normal1"/>
        <w:spacing w:before="240"/>
        <w:jc w:val="center"/>
        <w:rPr>
          <w:sz w:val="24"/>
          <w:szCs w:val="24"/>
          <w:highlight w:val="white"/>
        </w:rPr>
      </w:pPr>
    </w:p>
    <w:p w14:paraId="003F3C9D" w14:textId="77777777" w:rsidR="004D6150" w:rsidRDefault="004D6150" w:rsidP="004D6150">
      <w:pPr>
        <w:pStyle w:val="Normal1"/>
        <w:spacing w:before="240"/>
        <w:jc w:val="center"/>
        <w:rPr>
          <w:sz w:val="24"/>
          <w:szCs w:val="24"/>
          <w:highlight w:val="white"/>
        </w:rPr>
      </w:pPr>
    </w:p>
    <w:p w14:paraId="1505022B" w14:textId="77777777" w:rsidR="004D6150" w:rsidRDefault="004D6150" w:rsidP="004D6150">
      <w:pPr>
        <w:pStyle w:val="Normal1"/>
        <w:spacing w:before="240"/>
        <w:jc w:val="center"/>
        <w:rPr>
          <w:sz w:val="24"/>
          <w:szCs w:val="24"/>
          <w:highlight w:val="white"/>
        </w:rPr>
      </w:pPr>
    </w:p>
    <w:p w14:paraId="7C30E8C3" w14:textId="77777777" w:rsidR="004D6150" w:rsidRDefault="004D6150" w:rsidP="004D6150">
      <w:pPr>
        <w:pStyle w:val="Normal1"/>
        <w:spacing w:before="240"/>
        <w:jc w:val="center"/>
        <w:rPr>
          <w:sz w:val="24"/>
          <w:szCs w:val="24"/>
          <w:highlight w:val="white"/>
        </w:rPr>
      </w:pPr>
    </w:p>
    <w:p w14:paraId="7B5E716F" w14:textId="77777777" w:rsidR="004D6150" w:rsidRDefault="004D6150" w:rsidP="004D6150">
      <w:pPr>
        <w:pStyle w:val="Normal1"/>
        <w:spacing w:before="240"/>
        <w:jc w:val="center"/>
        <w:rPr>
          <w:sz w:val="24"/>
          <w:szCs w:val="24"/>
          <w:highlight w:val="white"/>
        </w:rPr>
      </w:pPr>
    </w:p>
    <w:p w14:paraId="7132B79E" w14:textId="77777777" w:rsidR="004D6150" w:rsidRDefault="004D6150" w:rsidP="004D6150">
      <w:pPr>
        <w:pStyle w:val="Normal1"/>
        <w:spacing w:before="240"/>
        <w:jc w:val="center"/>
        <w:rPr>
          <w:sz w:val="24"/>
          <w:szCs w:val="24"/>
          <w:highlight w:val="white"/>
        </w:rPr>
      </w:pPr>
    </w:p>
    <w:p w14:paraId="41BB11D3" w14:textId="77777777" w:rsidR="004D6150" w:rsidRDefault="004D6150" w:rsidP="004D6150">
      <w:pPr>
        <w:pStyle w:val="Normal1"/>
        <w:spacing w:before="240"/>
        <w:jc w:val="center"/>
        <w:rPr>
          <w:sz w:val="24"/>
          <w:szCs w:val="24"/>
          <w:highlight w:val="white"/>
        </w:rPr>
      </w:pPr>
    </w:p>
    <w:p w14:paraId="40A79502" w14:textId="77777777" w:rsidR="004D6150" w:rsidRDefault="004D6150" w:rsidP="004D6150">
      <w:pPr>
        <w:pStyle w:val="Normal1"/>
        <w:spacing w:before="240"/>
        <w:jc w:val="center"/>
        <w:rPr>
          <w:sz w:val="24"/>
          <w:szCs w:val="24"/>
          <w:highlight w:val="white"/>
        </w:rPr>
      </w:pPr>
    </w:p>
    <w:p w14:paraId="780C40E5" w14:textId="77777777" w:rsidR="004D6150" w:rsidRDefault="004D6150" w:rsidP="004D6150">
      <w:pPr>
        <w:pStyle w:val="Normal1"/>
        <w:spacing w:before="240"/>
        <w:jc w:val="center"/>
        <w:rPr>
          <w:sz w:val="24"/>
          <w:szCs w:val="24"/>
          <w:highlight w:val="white"/>
        </w:rPr>
      </w:pPr>
    </w:p>
    <w:p w14:paraId="092282DC" w14:textId="77777777" w:rsidR="004D6150" w:rsidRDefault="004D6150" w:rsidP="004D6150">
      <w:pPr>
        <w:pStyle w:val="Normal1"/>
        <w:spacing w:before="240"/>
        <w:jc w:val="center"/>
        <w:rPr>
          <w:sz w:val="24"/>
          <w:szCs w:val="24"/>
          <w:highlight w:val="white"/>
        </w:rPr>
      </w:pPr>
    </w:p>
    <w:p w14:paraId="0C02FA88" w14:textId="77777777" w:rsidR="004D6150" w:rsidRDefault="004D6150" w:rsidP="004D6150">
      <w:pPr>
        <w:pStyle w:val="Normal1"/>
        <w:spacing w:before="240"/>
        <w:jc w:val="center"/>
        <w:rPr>
          <w:sz w:val="24"/>
          <w:szCs w:val="24"/>
          <w:highlight w:val="white"/>
        </w:rPr>
      </w:pPr>
    </w:p>
    <w:p w14:paraId="6951E741" w14:textId="77777777" w:rsidR="004D6150" w:rsidRDefault="004D6150" w:rsidP="004D6150">
      <w:pPr>
        <w:pStyle w:val="Normal1"/>
        <w:spacing w:before="240"/>
        <w:jc w:val="center"/>
        <w:rPr>
          <w:sz w:val="24"/>
          <w:szCs w:val="24"/>
          <w:highlight w:val="white"/>
        </w:rPr>
      </w:pPr>
    </w:p>
    <w:p w14:paraId="06219D21" w14:textId="77777777" w:rsidR="004D6150" w:rsidRDefault="004D6150" w:rsidP="004D6150">
      <w:pPr>
        <w:pStyle w:val="Normal1"/>
        <w:spacing w:before="240"/>
        <w:jc w:val="center"/>
        <w:rPr>
          <w:sz w:val="24"/>
          <w:szCs w:val="24"/>
          <w:highlight w:val="white"/>
        </w:rPr>
      </w:pPr>
    </w:p>
    <w:p w14:paraId="5295BFC6" w14:textId="77777777" w:rsidR="004D6150" w:rsidRDefault="004D6150" w:rsidP="004D6150">
      <w:pPr>
        <w:pStyle w:val="Normal1"/>
        <w:spacing w:before="240"/>
        <w:jc w:val="center"/>
        <w:rPr>
          <w:b/>
          <w:sz w:val="24"/>
          <w:szCs w:val="24"/>
          <w:highlight w:val="white"/>
        </w:rPr>
      </w:pPr>
      <w:r>
        <w:rPr>
          <w:b/>
          <w:sz w:val="24"/>
          <w:szCs w:val="24"/>
          <w:highlight w:val="white"/>
        </w:rPr>
        <w:lastRenderedPageBreak/>
        <w:t>FUNDAMENTOS</w:t>
      </w:r>
    </w:p>
    <w:p w14:paraId="55EADF07" w14:textId="77777777" w:rsidR="004D6150" w:rsidRDefault="004D6150" w:rsidP="004D6150">
      <w:pPr>
        <w:pStyle w:val="Normal1"/>
        <w:spacing w:before="240"/>
        <w:jc w:val="center"/>
        <w:rPr>
          <w:b/>
          <w:sz w:val="24"/>
          <w:szCs w:val="24"/>
          <w:highlight w:val="white"/>
        </w:rPr>
      </w:pPr>
    </w:p>
    <w:p w14:paraId="2E7AF00D" w14:textId="77777777" w:rsidR="004D6150" w:rsidRDefault="004D6150" w:rsidP="004D6150">
      <w:pPr>
        <w:pStyle w:val="Normal1"/>
        <w:spacing w:before="240"/>
        <w:jc w:val="both"/>
        <w:rPr>
          <w:sz w:val="24"/>
          <w:szCs w:val="24"/>
          <w:highlight w:val="white"/>
        </w:rPr>
      </w:pPr>
      <w:r>
        <w:rPr>
          <w:sz w:val="24"/>
          <w:szCs w:val="24"/>
          <w:highlight w:val="white"/>
        </w:rPr>
        <w:t xml:space="preserve">Sr. </w:t>
      </w:r>
      <w:proofErr w:type="gramStart"/>
      <w:r>
        <w:rPr>
          <w:sz w:val="24"/>
          <w:szCs w:val="24"/>
          <w:highlight w:val="white"/>
        </w:rPr>
        <w:t>Presidente</w:t>
      </w:r>
      <w:proofErr w:type="gramEnd"/>
      <w:r>
        <w:rPr>
          <w:sz w:val="24"/>
          <w:szCs w:val="24"/>
          <w:highlight w:val="white"/>
        </w:rPr>
        <w:t>:</w:t>
      </w:r>
    </w:p>
    <w:p w14:paraId="3D57FAC4" w14:textId="77777777" w:rsidR="004D6150" w:rsidRDefault="004D6150" w:rsidP="004D6150">
      <w:pPr>
        <w:pStyle w:val="Normal1"/>
        <w:spacing w:before="240"/>
        <w:ind w:firstLine="1701"/>
        <w:jc w:val="both"/>
        <w:rPr>
          <w:sz w:val="24"/>
          <w:szCs w:val="24"/>
          <w:highlight w:val="white"/>
        </w:rPr>
      </w:pPr>
      <w:r>
        <w:rPr>
          <w:sz w:val="24"/>
          <w:szCs w:val="24"/>
          <w:highlight w:val="white"/>
        </w:rPr>
        <w:t xml:space="preserve">Eruca Sativa es una </w:t>
      </w:r>
      <w:hyperlink r:id="rId8">
        <w:r>
          <w:rPr>
            <w:sz w:val="24"/>
            <w:szCs w:val="24"/>
            <w:highlight w:val="white"/>
          </w:rPr>
          <w:t>banda</w:t>
        </w:r>
      </w:hyperlink>
      <w:r>
        <w:rPr>
          <w:sz w:val="24"/>
          <w:szCs w:val="24"/>
          <w:highlight w:val="white"/>
        </w:rPr>
        <w:t xml:space="preserve"> argentina de </w:t>
      </w:r>
      <w:hyperlink r:id="rId9">
        <w:r>
          <w:rPr>
            <w:sz w:val="24"/>
            <w:szCs w:val="24"/>
            <w:highlight w:val="white"/>
          </w:rPr>
          <w:t>rock alternativo</w:t>
        </w:r>
      </w:hyperlink>
      <w:r>
        <w:t>,</w:t>
      </w:r>
      <w:r>
        <w:rPr>
          <w:sz w:val="24"/>
          <w:szCs w:val="24"/>
          <w:highlight w:val="white"/>
        </w:rPr>
        <w:t xml:space="preserve"> formada en el año </w:t>
      </w:r>
      <w:hyperlink r:id="rId10">
        <w:r>
          <w:rPr>
            <w:sz w:val="24"/>
            <w:szCs w:val="24"/>
            <w:highlight w:val="white"/>
          </w:rPr>
          <w:t>2007</w:t>
        </w:r>
      </w:hyperlink>
      <w:r>
        <w:rPr>
          <w:sz w:val="24"/>
          <w:szCs w:val="24"/>
          <w:highlight w:val="white"/>
        </w:rPr>
        <w:t xml:space="preserve">. Está integrada por </w:t>
      </w:r>
      <w:proofErr w:type="spellStart"/>
      <w:r>
        <w:rPr>
          <w:sz w:val="24"/>
          <w:szCs w:val="24"/>
          <w:highlight w:val="white"/>
        </w:rPr>
        <w:t>Luisina</w:t>
      </w:r>
      <w:proofErr w:type="spellEnd"/>
      <w:r>
        <w:rPr>
          <w:sz w:val="24"/>
          <w:szCs w:val="24"/>
          <w:highlight w:val="white"/>
        </w:rPr>
        <w:t xml:space="preserve"> «Lula» Bertoldi (guitarra y voz), Brenda Martin (bajo y voz) y Gabriel Pedernera (batería y voz). Su estilo particular fusiona distintos elementos del rock, el funk y el blues.</w:t>
      </w:r>
    </w:p>
    <w:p w14:paraId="733BF516" w14:textId="77777777" w:rsidR="004D6150" w:rsidRDefault="004D6150" w:rsidP="004D6150">
      <w:pPr>
        <w:pStyle w:val="Normal1"/>
        <w:shd w:val="clear" w:color="auto" w:fill="FFFFFF"/>
        <w:spacing w:before="100" w:after="100"/>
        <w:ind w:firstLine="1701"/>
        <w:jc w:val="both"/>
        <w:rPr>
          <w:sz w:val="24"/>
          <w:szCs w:val="24"/>
          <w:highlight w:val="white"/>
        </w:rPr>
      </w:pPr>
      <w:r>
        <w:rPr>
          <w:sz w:val="24"/>
          <w:szCs w:val="24"/>
          <w:highlight w:val="white"/>
        </w:rPr>
        <w:t xml:space="preserve">A mediados de 2008 el grupo lanzó su primer disco, </w:t>
      </w:r>
      <w:hyperlink r:id="rId11">
        <w:r>
          <w:rPr>
            <w:i/>
            <w:sz w:val="24"/>
            <w:szCs w:val="24"/>
            <w:highlight w:val="white"/>
          </w:rPr>
          <w:t>La carne</w:t>
        </w:r>
      </w:hyperlink>
      <w:r>
        <w:rPr>
          <w:sz w:val="24"/>
          <w:szCs w:val="24"/>
          <w:highlight w:val="white"/>
        </w:rPr>
        <w:t xml:space="preserve">, que fue producido por la banda y por el que obtuvieron reconocimientos </w:t>
      </w:r>
      <w:proofErr w:type="gramStart"/>
      <w:r>
        <w:rPr>
          <w:sz w:val="24"/>
          <w:szCs w:val="24"/>
          <w:highlight w:val="white"/>
        </w:rPr>
        <w:t>como  Mejor</w:t>
      </w:r>
      <w:proofErr w:type="gramEnd"/>
      <w:r>
        <w:rPr>
          <w:sz w:val="24"/>
          <w:szCs w:val="24"/>
          <w:highlight w:val="white"/>
        </w:rPr>
        <w:t xml:space="preserve"> Banda de Rock, Banda Revelación de Rock y Mejor Producción Discográfica de Rock del año de la provincia que los vio nacer, Córdoba. Al año siguiente, participaron de la edición 2009 del Cosquín Rock, donde compartieron escenario con bandas como Deep </w:t>
      </w:r>
      <w:proofErr w:type="spellStart"/>
      <w:r>
        <w:rPr>
          <w:sz w:val="24"/>
          <w:szCs w:val="24"/>
          <w:highlight w:val="white"/>
        </w:rPr>
        <w:t>Purple</w:t>
      </w:r>
      <w:proofErr w:type="spellEnd"/>
      <w:r>
        <w:rPr>
          <w:sz w:val="24"/>
          <w:szCs w:val="24"/>
          <w:highlight w:val="white"/>
        </w:rPr>
        <w:t>, Almafuerte y Los Cafres, entre otras.</w:t>
      </w:r>
    </w:p>
    <w:p w14:paraId="5E363C8F" w14:textId="77777777" w:rsidR="004D6150" w:rsidRDefault="004D6150" w:rsidP="004D6150">
      <w:pPr>
        <w:pStyle w:val="Normal1"/>
        <w:shd w:val="clear" w:color="auto" w:fill="FFFFFF"/>
        <w:spacing w:before="100" w:after="100"/>
        <w:ind w:firstLine="1701"/>
        <w:jc w:val="both"/>
        <w:rPr>
          <w:sz w:val="24"/>
          <w:szCs w:val="24"/>
          <w:highlight w:val="white"/>
        </w:rPr>
      </w:pPr>
      <w:r>
        <w:rPr>
          <w:sz w:val="24"/>
          <w:szCs w:val="24"/>
          <w:highlight w:val="white"/>
        </w:rPr>
        <w:t xml:space="preserve">En enero de </w:t>
      </w:r>
      <w:hyperlink r:id="rId12">
        <w:r>
          <w:rPr>
            <w:sz w:val="24"/>
            <w:szCs w:val="24"/>
            <w:highlight w:val="white"/>
          </w:rPr>
          <w:t>2010</w:t>
        </w:r>
      </w:hyperlink>
      <w:r>
        <w:rPr>
          <w:sz w:val="24"/>
          <w:szCs w:val="24"/>
          <w:highlight w:val="white"/>
        </w:rPr>
        <w:t>, ya viviendo el grupo en Buenos Aires, comenzaron a grabar su segundo trabajo discográfico titulado “Es”</w:t>
      </w:r>
      <w:r>
        <w:rPr>
          <w:sz w:val="24"/>
          <w:szCs w:val="24"/>
        </w:rPr>
        <w:t>, por el que</w:t>
      </w:r>
      <w:r>
        <w:rPr>
          <w:sz w:val="24"/>
          <w:szCs w:val="24"/>
          <w:highlight w:val="white"/>
        </w:rPr>
        <w:t xml:space="preserve"> fueron elegidos el mejor grupo</w:t>
      </w:r>
      <w:r>
        <w:rPr>
          <w:i/>
          <w:sz w:val="24"/>
          <w:szCs w:val="24"/>
          <w:highlight w:val="white"/>
        </w:rPr>
        <w:t xml:space="preserve"> nacional</w:t>
      </w:r>
      <w:r>
        <w:rPr>
          <w:sz w:val="24"/>
          <w:szCs w:val="24"/>
          <w:highlight w:val="white"/>
        </w:rPr>
        <w:t xml:space="preserve"> en la encuesta anual que organiza el Suplemento Sí del diario Clarín.</w:t>
      </w:r>
    </w:p>
    <w:p w14:paraId="61BE259F" w14:textId="77777777" w:rsidR="004D6150" w:rsidRDefault="004D6150" w:rsidP="004D6150">
      <w:pPr>
        <w:pStyle w:val="Normal1"/>
        <w:shd w:val="clear" w:color="auto" w:fill="FFFFFF"/>
        <w:spacing w:before="100" w:after="100"/>
        <w:ind w:firstLine="1701"/>
        <w:jc w:val="both"/>
        <w:rPr>
          <w:sz w:val="24"/>
          <w:szCs w:val="24"/>
          <w:highlight w:val="white"/>
        </w:rPr>
      </w:pPr>
      <w:r>
        <w:rPr>
          <w:sz w:val="24"/>
          <w:szCs w:val="24"/>
          <w:highlight w:val="white"/>
        </w:rPr>
        <w:t xml:space="preserve">El </w:t>
      </w:r>
      <w:hyperlink r:id="rId13">
        <w:r>
          <w:rPr>
            <w:sz w:val="24"/>
            <w:szCs w:val="24"/>
            <w:highlight w:val="white"/>
          </w:rPr>
          <w:t>1 de noviembre</w:t>
        </w:r>
      </w:hyperlink>
      <w:r>
        <w:rPr>
          <w:sz w:val="24"/>
          <w:szCs w:val="24"/>
          <w:highlight w:val="white"/>
        </w:rPr>
        <w:t xml:space="preserve"> de 2012, salió a la venta el tercer disco con el nombre de </w:t>
      </w:r>
      <w:r>
        <w:rPr>
          <w:i/>
          <w:sz w:val="24"/>
          <w:szCs w:val="24"/>
          <w:highlight w:val="white"/>
        </w:rPr>
        <w:t>Blanco</w:t>
      </w:r>
      <w:r>
        <w:rPr>
          <w:sz w:val="24"/>
          <w:szCs w:val="24"/>
          <w:highlight w:val="white"/>
        </w:rPr>
        <w:t xml:space="preserve">. La presentación oficial del mismo fue el 3 de noviembre en el Teatro </w:t>
      </w:r>
      <w:proofErr w:type="spellStart"/>
      <w:r>
        <w:rPr>
          <w:sz w:val="24"/>
          <w:szCs w:val="24"/>
          <w:highlight w:val="white"/>
        </w:rPr>
        <w:t>Vorterix</w:t>
      </w:r>
      <w:proofErr w:type="spellEnd"/>
      <w:r>
        <w:rPr>
          <w:sz w:val="24"/>
          <w:szCs w:val="24"/>
          <w:highlight w:val="white"/>
        </w:rPr>
        <w:t xml:space="preserve">. El álbum cuenta con quince canciones y la participación especial de Fito Páez en una de ellas. Posteriormente, en 2014, grabaron Huellas digitales, un trabajo discográfico en formato cd + </w:t>
      </w:r>
      <w:proofErr w:type="spellStart"/>
      <w:r>
        <w:rPr>
          <w:sz w:val="24"/>
          <w:szCs w:val="24"/>
          <w:highlight w:val="white"/>
        </w:rPr>
        <w:t>dvd</w:t>
      </w:r>
      <w:proofErr w:type="spellEnd"/>
      <w:r>
        <w:rPr>
          <w:sz w:val="24"/>
          <w:szCs w:val="24"/>
          <w:highlight w:val="white"/>
        </w:rPr>
        <w:t xml:space="preserve"> con reversiones de canciones de sus trabajos anteriores y con el que llevaron a cabo una gira que, por primera vez, los llevó al exterior con su música. </w:t>
      </w:r>
    </w:p>
    <w:p w14:paraId="56B61F46" w14:textId="77777777" w:rsidR="004D6150" w:rsidRPr="00100275" w:rsidRDefault="004D6150" w:rsidP="004D6150">
      <w:pPr>
        <w:pStyle w:val="Normal1"/>
        <w:shd w:val="clear" w:color="auto" w:fill="FFFFFF"/>
        <w:spacing w:before="100" w:after="100"/>
        <w:ind w:firstLine="1701"/>
        <w:jc w:val="both"/>
        <w:rPr>
          <w:sz w:val="24"/>
          <w:szCs w:val="24"/>
          <w:highlight w:val="white"/>
        </w:rPr>
      </w:pPr>
      <w:r w:rsidRPr="00100275">
        <w:rPr>
          <w:sz w:val="24"/>
          <w:szCs w:val="24"/>
          <w:highlight w:val="white"/>
        </w:rPr>
        <w:t xml:space="preserve">En 2016, a la vez que lanzan su quinto álbum titulado Barro y Fauna. Ese año participaron como invitados en el festival Patria Grande, de Cuba. Posteriormente, en 2018 volvieron a festival de Cosquín Rock y también participaron del Baradero Rock. Ese año, también fueron teloneros de la banda estadounidense </w:t>
      </w:r>
      <w:proofErr w:type="spellStart"/>
      <w:r w:rsidRPr="00100275">
        <w:rPr>
          <w:sz w:val="24"/>
          <w:szCs w:val="24"/>
          <w:highlight w:val="white"/>
        </w:rPr>
        <w:t>Foo</w:t>
      </w:r>
      <w:proofErr w:type="spellEnd"/>
      <w:r w:rsidRPr="00100275">
        <w:rPr>
          <w:sz w:val="24"/>
          <w:szCs w:val="24"/>
          <w:highlight w:val="white"/>
        </w:rPr>
        <w:t xml:space="preserve"> </w:t>
      </w:r>
      <w:proofErr w:type="spellStart"/>
      <w:r w:rsidRPr="00100275">
        <w:rPr>
          <w:sz w:val="24"/>
          <w:szCs w:val="24"/>
          <w:highlight w:val="white"/>
        </w:rPr>
        <w:t>Fighters</w:t>
      </w:r>
      <w:proofErr w:type="spellEnd"/>
      <w:r w:rsidRPr="00100275">
        <w:rPr>
          <w:sz w:val="24"/>
          <w:szCs w:val="24"/>
          <w:highlight w:val="white"/>
        </w:rPr>
        <w:t>, marcando otro hito en su carrera</w:t>
      </w:r>
    </w:p>
    <w:p w14:paraId="23DAAA75" w14:textId="77777777" w:rsidR="004D6150" w:rsidRPr="00100275" w:rsidRDefault="004D6150" w:rsidP="004D6150">
      <w:pPr>
        <w:pStyle w:val="Normal1"/>
        <w:shd w:val="clear" w:color="auto" w:fill="FFFFFF"/>
        <w:spacing w:before="100" w:after="100"/>
        <w:ind w:firstLine="1701"/>
        <w:jc w:val="both"/>
        <w:rPr>
          <w:sz w:val="24"/>
          <w:szCs w:val="24"/>
          <w:highlight w:val="white"/>
        </w:rPr>
      </w:pPr>
      <w:r w:rsidRPr="00100275">
        <w:rPr>
          <w:sz w:val="24"/>
          <w:szCs w:val="24"/>
          <w:highlight w:val="white"/>
        </w:rPr>
        <w:t xml:space="preserve">En 2019 lanzaron su sexto disco con el nombre de </w:t>
      </w:r>
      <w:r w:rsidRPr="00100275">
        <w:rPr>
          <w:i/>
          <w:sz w:val="24"/>
          <w:szCs w:val="24"/>
          <w:highlight w:val="white"/>
        </w:rPr>
        <w:t>Seremos Primavera</w:t>
      </w:r>
      <w:r w:rsidRPr="00100275">
        <w:rPr>
          <w:sz w:val="24"/>
          <w:szCs w:val="24"/>
          <w:highlight w:val="white"/>
        </w:rPr>
        <w:t xml:space="preserve"> y que contó con una nominación al </w:t>
      </w:r>
      <w:proofErr w:type="spellStart"/>
      <w:r w:rsidRPr="00100275">
        <w:rPr>
          <w:sz w:val="24"/>
          <w:szCs w:val="24"/>
          <w:highlight w:val="white"/>
        </w:rPr>
        <w:t>Latin</w:t>
      </w:r>
      <w:proofErr w:type="spellEnd"/>
      <w:r w:rsidRPr="00100275">
        <w:rPr>
          <w:sz w:val="24"/>
          <w:szCs w:val="24"/>
          <w:highlight w:val="white"/>
        </w:rPr>
        <w:t xml:space="preserve"> Grammy 2020 a mejor canción de rock por su sencillo “Creo”. El séptimo disco titulado </w:t>
      </w:r>
      <w:r w:rsidRPr="00100275">
        <w:rPr>
          <w:i/>
          <w:sz w:val="24"/>
          <w:szCs w:val="24"/>
          <w:highlight w:val="white"/>
        </w:rPr>
        <w:t>``Seremos Primavera en vivo en la ballena azul”</w:t>
      </w:r>
      <w:r w:rsidRPr="00100275">
        <w:rPr>
          <w:sz w:val="24"/>
          <w:szCs w:val="24"/>
          <w:highlight w:val="white"/>
        </w:rPr>
        <w:t xml:space="preserve"> es un registro en vivo del show realizado en el Centro Cultural Kirchner, en el marco de la presentación de su álbum Seremos primavera que había sido cancelada por el inicio de la pandemia. Se trató de un concierto gratuito realizado el 9 de mayo con localidades agotadas en solo 5 minutos.</w:t>
      </w:r>
    </w:p>
    <w:p w14:paraId="16C9FECF" w14:textId="77777777" w:rsidR="004D6150" w:rsidRPr="00A5175F" w:rsidRDefault="004D6150" w:rsidP="004D6150">
      <w:pPr>
        <w:pStyle w:val="Normal1"/>
        <w:shd w:val="clear" w:color="auto" w:fill="FFFFFF"/>
        <w:spacing w:before="100" w:after="100"/>
        <w:ind w:firstLine="1701"/>
        <w:jc w:val="both"/>
        <w:rPr>
          <w:sz w:val="24"/>
          <w:szCs w:val="24"/>
        </w:rPr>
      </w:pPr>
      <w:r w:rsidRPr="00100275">
        <w:rPr>
          <w:sz w:val="24"/>
          <w:szCs w:val="24"/>
        </w:rPr>
        <w:t>En Marzo de 2022 Lula, cantante, guitarrista y principal compositora de la banda, fue invitada a participar del ciclo Nosotras Movemos el Mundo, un evento multidisciplinario que</w:t>
      </w:r>
      <w:r w:rsidRPr="00A5175F">
        <w:rPr>
          <w:sz w:val="24"/>
          <w:szCs w:val="24"/>
        </w:rPr>
        <w:t xml:space="preserve"> conmemora el Día Internacional de las Mujeres </w:t>
      </w:r>
      <w:proofErr w:type="gramStart"/>
      <w:r w:rsidRPr="00A5175F">
        <w:rPr>
          <w:sz w:val="24"/>
          <w:szCs w:val="24"/>
        </w:rPr>
        <w:t>Trabajadoras  con</w:t>
      </w:r>
      <w:proofErr w:type="gramEnd"/>
      <w:r w:rsidRPr="00A5175F">
        <w:rPr>
          <w:sz w:val="24"/>
          <w:szCs w:val="24"/>
        </w:rPr>
        <w:t xml:space="preserve"> música, artes visuales, performance, debates, conversatorios y talleres que fueron pensados en </w:t>
      </w:r>
      <w:proofErr w:type="spellStart"/>
      <w:r w:rsidRPr="00A5175F">
        <w:rPr>
          <w:sz w:val="24"/>
          <w:szCs w:val="24"/>
        </w:rPr>
        <w:t>pos</w:t>
      </w:r>
      <w:proofErr w:type="spellEnd"/>
      <w:r w:rsidRPr="00A5175F">
        <w:rPr>
          <w:sz w:val="24"/>
          <w:szCs w:val="24"/>
        </w:rPr>
        <w:t xml:space="preserve"> de seguir construyendo un mundo más igualitario y libre de violencias hacia mujeres y diversidades.</w:t>
      </w:r>
    </w:p>
    <w:p w14:paraId="5E40F66E" w14:textId="77777777" w:rsidR="004D6150" w:rsidRDefault="004D6150" w:rsidP="004D6150">
      <w:pPr>
        <w:pStyle w:val="Normal1"/>
        <w:shd w:val="clear" w:color="auto" w:fill="FFFFFF"/>
        <w:spacing w:before="100" w:after="100"/>
        <w:ind w:firstLine="1701"/>
        <w:jc w:val="both"/>
        <w:rPr>
          <w:sz w:val="24"/>
          <w:szCs w:val="24"/>
          <w:highlight w:val="white"/>
        </w:rPr>
      </w:pPr>
      <w:r>
        <w:rPr>
          <w:sz w:val="24"/>
          <w:szCs w:val="24"/>
          <w:highlight w:val="white"/>
        </w:rPr>
        <w:lastRenderedPageBreak/>
        <w:t xml:space="preserve">El camino recorrido por Eruca Sativa, brevemente aquí descripto, da cuenta de este gran proyecto musical que se ha convertido en uno de los principales referentes de la música argentina de este siglo, que convoca a personas se todas las edades y que hoy recorre el país y el continente. </w:t>
      </w:r>
    </w:p>
    <w:p w14:paraId="7D3AD2BE" w14:textId="77777777" w:rsidR="004D6150" w:rsidRPr="00A5175F" w:rsidRDefault="004D6150" w:rsidP="004D6150">
      <w:pPr>
        <w:pStyle w:val="Normal1"/>
        <w:shd w:val="clear" w:color="auto" w:fill="FFFFFF"/>
        <w:spacing w:before="100" w:after="100"/>
        <w:ind w:firstLine="1701"/>
        <w:jc w:val="both"/>
        <w:rPr>
          <w:sz w:val="24"/>
          <w:szCs w:val="24"/>
          <w:highlight w:val="white"/>
        </w:rPr>
      </w:pPr>
      <w:r>
        <w:rPr>
          <w:sz w:val="24"/>
          <w:szCs w:val="24"/>
          <w:highlight w:val="white"/>
        </w:rPr>
        <w:t>Es en ese derrotero, donde también han dejado huella en la escena del rock de nuestra Ciudad y es por ello que solicito a mis pares la aprobación de la presente declaración.</w:t>
      </w:r>
    </w:p>
    <w:p w14:paraId="54B3BBBB" w14:textId="77777777" w:rsidR="004D6150" w:rsidRDefault="004D6150" w:rsidP="004D6150">
      <w:pPr>
        <w:pStyle w:val="Normal1"/>
        <w:shd w:val="clear" w:color="auto" w:fill="FFFFFF"/>
        <w:spacing w:before="100" w:after="100"/>
        <w:jc w:val="both"/>
        <w:rPr>
          <w:color w:val="333333"/>
          <w:sz w:val="24"/>
          <w:szCs w:val="24"/>
          <w:highlight w:val="white"/>
        </w:rPr>
      </w:pPr>
    </w:p>
    <w:p w14:paraId="0E35E6C1" w14:textId="77777777" w:rsidR="00AF6352" w:rsidRPr="00081FFF" w:rsidRDefault="00AF6352" w:rsidP="00081FFF">
      <w:pPr>
        <w:rPr>
          <w:lang w:val="es-MX"/>
        </w:rPr>
      </w:pPr>
    </w:p>
    <w:p w14:paraId="44E22A38" w14:textId="77777777" w:rsidR="00B177FE" w:rsidRDefault="00B177FE" w:rsidP="00081FFF">
      <w:pPr>
        <w:rPr>
          <w:lang w:val="es-MX"/>
        </w:rPr>
      </w:pPr>
    </w:p>
    <w:p w14:paraId="337A7159" w14:textId="77777777" w:rsidR="00B177FE" w:rsidRDefault="00B177FE" w:rsidP="00081FFF">
      <w:pPr>
        <w:rPr>
          <w:lang w:val="es-MX"/>
        </w:rPr>
      </w:pPr>
    </w:p>
    <w:p w14:paraId="7B5B3659" w14:textId="77777777" w:rsidR="00AF6352" w:rsidRPr="00081FFF" w:rsidRDefault="00AF6352" w:rsidP="00081FFF">
      <w:pPr>
        <w:rPr>
          <w:lang w:val="es-MX"/>
        </w:rPr>
      </w:pPr>
    </w:p>
    <w:sectPr w:rsidR="00AF6352" w:rsidRPr="00081FFF" w:rsidSect="005A3AA1">
      <w:headerReference w:type="default" r:id="rId14"/>
      <w:footerReference w:type="default" r:id="rId15"/>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55296" w14:textId="77777777" w:rsidR="00C215F0" w:rsidRDefault="00C215F0">
      <w:r>
        <w:separator/>
      </w:r>
    </w:p>
  </w:endnote>
  <w:endnote w:type="continuationSeparator" w:id="0">
    <w:p w14:paraId="00AEE248" w14:textId="77777777" w:rsidR="00C215F0" w:rsidRDefault="00C21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37989" w14:textId="77777777" w:rsidR="00601A75" w:rsidRPr="00B177FE" w:rsidRDefault="00601A75">
    <w:pPr>
      <w:pStyle w:val="Piedepgina"/>
      <w:rPr>
        <w:color w:val="333333"/>
        <w:sz w:val="20"/>
      </w:rPr>
    </w:pPr>
  </w:p>
  <w:p w14:paraId="553A6E49" w14:textId="77777777" w:rsidR="00601A75" w:rsidRPr="00B177FE" w:rsidRDefault="00601A75">
    <w:pPr>
      <w:pStyle w:val="Piedepgina"/>
      <w:rPr>
        <w:color w:val="333333"/>
        <w:sz w:val="20"/>
      </w:rPr>
    </w:pPr>
    <w:r w:rsidRPr="00B177FE">
      <w:rPr>
        <w:color w:val="333333"/>
        <w:sz w:val="20"/>
      </w:rPr>
      <w:t xml:space="preserve">Último cambio: </w:t>
    </w:r>
    <w:r w:rsidRPr="00B177FE">
      <w:rPr>
        <w:color w:val="333333"/>
        <w:sz w:val="20"/>
      </w:rPr>
      <w:fldChar w:fldCharType="begin"/>
    </w:r>
    <w:r w:rsidRPr="00B177FE">
      <w:rPr>
        <w:color w:val="333333"/>
        <w:sz w:val="20"/>
      </w:rPr>
      <w:instrText xml:space="preserve"> SAVEDATE  \* MERGEFORMAT </w:instrText>
    </w:r>
    <w:r w:rsidRPr="00B177FE">
      <w:rPr>
        <w:color w:val="333333"/>
        <w:sz w:val="20"/>
      </w:rPr>
      <w:fldChar w:fldCharType="separate"/>
    </w:r>
    <w:r w:rsidR="000B6BF2">
      <w:rPr>
        <w:noProof/>
        <w:color w:val="333333"/>
        <w:sz w:val="20"/>
      </w:rPr>
      <w:t>13/10/2022 17:13:00</w:t>
    </w:r>
    <w:r w:rsidRPr="00B177FE">
      <w:rPr>
        <w:color w:val="333333"/>
        <w:sz w:val="20"/>
      </w:rPr>
      <w:fldChar w:fldCharType="end"/>
    </w:r>
    <w:r w:rsidRPr="00B177FE">
      <w:rPr>
        <w:color w:val="333333"/>
        <w:sz w:val="20"/>
      </w:rPr>
      <w:t xml:space="preserve">  -  Cantidad de caracteres: </w:t>
    </w:r>
    <w:r w:rsidRPr="00B177FE">
      <w:rPr>
        <w:color w:val="333333"/>
        <w:sz w:val="20"/>
      </w:rPr>
      <w:fldChar w:fldCharType="begin"/>
    </w:r>
    <w:r w:rsidRPr="00B177FE">
      <w:rPr>
        <w:color w:val="333333"/>
        <w:sz w:val="20"/>
      </w:rPr>
      <w:instrText xml:space="preserve"> NUMCHARS  \* MERGEFORMAT </w:instrText>
    </w:r>
    <w:r w:rsidRPr="00B177FE">
      <w:rPr>
        <w:color w:val="333333"/>
        <w:sz w:val="20"/>
      </w:rPr>
      <w:fldChar w:fldCharType="separate"/>
    </w:r>
    <w:r w:rsidR="004D6150">
      <w:rPr>
        <w:noProof/>
        <w:color w:val="333333"/>
        <w:sz w:val="20"/>
      </w:rPr>
      <w:t>2958</w:t>
    </w:r>
    <w:r w:rsidRPr="00B177FE">
      <w:rPr>
        <w:color w:val="333333"/>
        <w:sz w:val="20"/>
      </w:rPr>
      <w:fldChar w:fldCharType="end"/>
    </w:r>
    <w:r w:rsidRPr="00B177FE">
      <w:rPr>
        <w:color w:val="333333"/>
        <w:sz w:val="20"/>
      </w:rPr>
      <w:t xml:space="preserve"> - Cantidad de palabras: </w:t>
    </w:r>
    <w:r w:rsidRPr="00B177FE">
      <w:rPr>
        <w:color w:val="333333"/>
        <w:sz w:val="20"/>
      </w:rPr>
      <w:fldChar w:fldCharType="begin"/>
    </w:r>
    <w:r w:rsidRPr="00B177FE">
      <w:rPr>
        <w:color w:val="333333"/>
        <w:sz w:val="20"/>
      </w:rPr>
      <w:instrText xml:space="preserve"> NUMWORDS  \* MERGEFORMAT </w:instrText>
    </w:r>
    <w:r w:rsidRPr="00B177FE">
      <w:rPr>
        <w:color w:val="333333"/>
        <w:sz w:val="20"/>
      </w:rPr>
      <w:fldChar w:fldCharType="separate"/>
    </w:r>
    <w:r w:rsidR="004D6150">
      <w:rPr>
        <w:noProof/>
        <w:color w:val="333333"/>
        <w:sz w:val="20"/>
      </w:rPr>
      <w:t>599</w:t>
    </w:r>
    <w:r w:rsidRPr="00B177FE">
      <w:rPr>
        <w:color w:val="333333"/>
        <w:sz w:val="20"/>
      </w:rPr>
      <w:fldChar w:fldCharType="end"/>
    </w:r>
  </w:p>
  <w:p w14:paraId="3DA5C78D" w14:textId="77777777"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Pr="00B177FE">
      <w:rPr>
        <w:rStyle w:val="Nmerodepgina"/>
        <w:color w:val="333333"/>
      </w:rPr>
      <w:fldChar w:fldCharType="begin"/>
    </w:r>
    <w:r w:rsidRPr="00B177FE">
      <w:rPr>
        <w:rStyle w:val="Nmerodepgina"/>
        <w:color w:val="333333"/>
      </w:rPr>
      <w:instrText xml:space="preserve"> PAGE </w:instrText>
    </w:r>
    <w:r w:rsidRPr="00B177FE">
      <w:rPr>
        <w:rStyle w:val="Nmerodepgina"/>
        <w:color w:val="333333"/>
      </w:rPr>
      <w:fldChar w:fldCharType="separate"/>
    </w:r>
    <w:r w:rsidR="004D6150">
      <w:rPr>
        <w:rStyle w:val="Nmerodepgina"/>
        <w:noProof/>
        <w:color w:val="333333"/>
      </w:rPr>
      <w:t>2</w:t>
    </w:r>
    <w:r w:rsidRPr="00B177FE">
      <w:rPr>
        <w:rStyle w:val="Nmerodepgina"/>
        <w:color w:val="333333"/>
      </w:rPr>
      <w:fldChar w:fldCharType="end"/>
    </w:r>
    <w:r w:rsidRPr="00B177FE">
      <w:rPr>
        <w:rStyle w:val="Nmerodepgina"/>
        <w:color w:val="333333"/>
      </w:rPr>
      <w:t>/</w:t>
    </w:r>
    <w:r w:rsidRPr="00B177FE">
      <w:rPr>
        <w:rStyle w:val="Nmerodepgina"/>
        <w:color w:val="333333"/>
      </w:rPr>
      <w:fldChar w:fldCharType="begin"/>
    </w:r>
    <w:r w:rsidRPr="00B177FE">
      <w:rPr>
        <w:rStyle w:val="Nmerodepgina"/>
        <w:color w:val="333333"/>
      </w:rPr>
      <w:instrText xml:space="preserve"> NUMPAGES  \* MERGEFORMAT </w:instrText>
    </w:r>
    <w:r w:rsidRPr="00B177FE">
      <w:rPr>
        <w:rStyle w:val="Nmerodepgina"/>
        <w:color w:val="333333"/>
      </w:rPr>
      <w:fldChar w:fldCharType="separate"/>
    </w:r>
    <w:r w:rsidR="004D6150">
      <w:rPr>
        <w:rStyle w:val="Nmerodepgina"/>
        <w:noProof/>
        <w:color w:val="333333"/>
      </w:rPr>
      <w:t>3</w:t>
    </w:r>
    <w:r w:rsidRPr="00B177FE">
      <w:rPr>
        <w:rStyle w:val="Nmerodepgina"/>
        <w:color w:val="333333"/>
      </w:rPr>
      <w:fldChar w:fldCharType="end"/>
    </w:r>
    <w:r w:rsidRPr="00B177FE">
      <w:rPr>
        <w:rStyle w:val="Nmerodepgina"/>
        <w:color w:val="333333"/>
      </w:rPr>
      <w:t xml:space="preserve"> </w:t>
    </w:r>
  </w:p>
  <w:p w14:paraId="1BE54EAE" w14:textId="77777777" w:rsidR="00601A75" w:rsidRPr="00B177FE"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2DF7B" w14:textId="77777777" w:rsidR="00C215F0" w:rsidRDefault="00C215F0">
      <w:r>
        <w:separator/>
      </w:r>
    </w:p>
  </w:footnote>
  <w:footnote w:type="continuationSeparator" w:id="0">
    <w:p w14:paraId="69ACC708" w14:textId="77777777" w:rsidR="00C215F0" w:rsidRDefault="00C21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0612D" w14:textId="77777777" w:rsidR="0033168A" w:rsidRDefault="00D9585C" w:rsidP="0033168A">
    <w:pPr>
      <w:pStyle w:val="Encabezado"/>
      <w:ind w:left="-2410" w:firstLine="850"/>
      <w:jc w:val="center"/>
      <w:rPr>
        <w:i/>
        <w:sz w:val="18"/>
        <w:szCs w:val="18"/>
      </w:rPr>
    </w:pPr>
    <w:r w:rsidRPr="005A3AA1">
      <w:rPr>
        <w:noProof/>
        <w:lang w:val="es-ES"/>
      </w:rPr>
      <w:drawing>
        <wp:inline distT="0" distB="0" distL="0" distR="0" wp14:anchorId="7ADC213A" wp14:editId="69F3B131">
          <wp:extent cx="1885950" cy="342900"/>
          <wp:effectExtent l="0" t="0" r="0" b="0"/>
          <wp:docPr id="1" name="0 Imagen" descr="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342900"/>
                  </a:xfrm>
                  <a:prstGeom prst="rect">
                    <a:avLst/>
                  </a:prstGeom>
                  <a:noFill/>
                  <a:ln>
                    <a:noFill/>
                  </a:ln>
                </pic:spPr>
              </pic:pic>
            </a:graphicData>
          </a:graphic>
        </wp:inline>
      </w:drawing>
    </w:r>
    <w:r w:rsidR="0033168A">
      <w:rPr>
        <w:i/>
        <w:sz w:val="18"/>
        <w:szCs w:val="18"/>
      </w:rPr>
      <w:br/>
    </w:r>
  </w:p>
  <w:p w14:paraId="510CEC6A"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0A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6BF2"/>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2BCA"/>
    <w:rsid w:val="003D4000"/>
    <w:rsid w:val="003F1EFD"/>
    <w:rsid w:val="003F4249"/>
    <w:rsid w:val="00401C75"/>
    <w:rsid w:val="0040761B"/>
    <w:rsid w:val="00422C3F"/>
    <w:rsid w:val="00425E32"/>
    <w:rsid w:val="004354AC"/>
    <w:rsid w:val="00446E1A"/>
    <w:rsid w:val="004847CA"/>
    <w:rsid w:val="004B7714"/>
    <w:rsid w:val="004D2D62"/>
    <w:rsid w:val="004D30D5"/>
    <w:rsid w:val="004D438B"/>
    <w:rsid w:val="004D6150"/>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0A6"/>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15F0"/>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9585C"/>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CBF150"/>
  <w15:chartTrackingRefBased/>
  <w15:docId w15:val="{716FB300-BB98-4043-9EEA-57821C67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U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4D6150"/>
    <w:pPr>
      <w:spacing w:line="276" w:lineRule="auto"/>
    </w:pPr>
    <w:rPr>
      <w:rFonts w:ascii="Arial" w:eastAsia="Arial" w:hAnsi="Arial" w:cs="Arial"/>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Banda_de_m%C3%BAsica" TargetMode="External"/><Relationship Id="rId13" Type="http://schemas.openxmlformats.org/officeDocument/2006/relationships/hyperlink" Target="https://es.wikipedia.org/wiki/1_de_noviembre" TargetMode="External"/><Relationship Id="rId3" Type="http://schemas.openxmlformats.org/officeDocument/2006/relationships/settings" Target="settings.xml"/><Relationship Id="rId7" Type="http://schemas.openxmlformats.org/officeDocument/2006/relationships/hyperlink" Target="https://es.wikipedia.org/wiki/Brenda_Martin" TargetMode="External"/><Relationship Id="rId12" Type="http://schemas.openxmlformats.org/officeDocument/2006/relationships/hyperlink" Target="https://es.wikipedia.org/wiki/201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wikipedia.org/wiki/La_carn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s.wikipedia.org/wiki/2007" TargetMode="External"/><Relationship Id="rId4" Type="http://schemas.openxmlformats.org/officeDocument/2006/relationships/webSettings" Target="webSettings.xml"/><Relationship Id="rId9" Type="http://schemas.openxmlformats.org/officeDocument/2006/relationships/hyperlink" Target="https://es.wikipedia.org/wiki/Rock_alternativo"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TotalTime>
  <Pages>3</Pages>
  <Words>619</Words>
  <Characters>3405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4016</CharactersWithSpaces>
  <SharedDoc>false</SharedDoc>
  <HLinks>
    <vt:vector size="42" baseType="variant">
      <vt:variant>
        <vt:i4>7340135</vt:i4>
      </vt:variant>
      <vt:variant>
        <vt:i4>18</vt:i4>
      </vt:variant>
      <vt:variant>
        <vt:i4>0</vt:i4>
      </vt:variant>
      <vt:variant>
        <vt:i4>5</vt:i4>
      </vt:variant>
      <vt:variant>
        <vt:lpwstr>https://es.wikipedia.org/wiki/1_de_noviembre</vt:lpwstr>
      </vt:variant>
      <vt:variant>
        <vt:lpwstr/>
      </vt:variant>
      <vt:variant>
        <vt:i4>3145847</vt:i4>
      </vt:variant>
      <vt:variant>
        <vt:i4>15</vt:i4>
      </vt:variant>
      <vt:variant>
        <vt:i4>0</vt:i4>
      </vt:variant>
      <vt:variant>
        <vt:i4>5</vt:i4>
      </vt:variant>
      <vt:variant>
        <vt:lpwstr>https://es.wikipedia.org/wiki/2010</vt:lpwstr>
      </vt:variant>
      <vt:variant>
        <vt:lpwstr/>
      </vt:variant>
      <vt:variant>
        <vt:i4>2424904</vt:i4>
      </vt:variant>
      <vt:variant>
        <vt:i4>12</vt:i4>
      </vt:variant>
      <vt:variant>
        <vt:i4>0</vt:i4>
      </vt:variant>
      <vt:variant>
        <vt:i4>5</vt:i4>
      </vt:variant>
      <vt:variant>
        <vt:lpwstr>https://es.wikipedia.org/wiki/La_carne</vt:lpwstr>
      </vt:variant>
      <vt:variant>
        <vt:lpwstr/>
      </vt:variant>
      <vt:variant>
        <vt:i4>3604598</vt:i4>
      </vt:variant>
      <vt:variant>
        <vt:i4>9</vt:i4>
      </vt:variant>
      <vt:variant>
        <vt:i4>0</vt:i4>
      </vt:variant>
      <vt:variant>
        <vt:i4>5</vt:i4>
      </vt:variant>
      <vt:variant>
        <vt:lpwstr>https://es.wikipedia.org/wiki/2007</vt:lpwstr>
      </vt:variant>
      <vt:variant>
        <vt:lpwstr/>
      </vt:variant>
      <vt:variant>
        <vt:i4>3407967</vt:i4>
      </vt:variant>
      <vt:variant>
        <vt:i4>6</vt:i4>
      </vt:variant>
      <vt:variant>
        <vt:i4>0</vt:i4>
      </vt:variant>
      <vt:variant>
        <vt:i4>5</vt:i4>
      </vt:variant>
      <vt:variant>
        <vt:lpwstr>https://es.wikipedia.org/wiki/Rock_alternativo</vt:lpwstr>
      </vt:variant>
      <vt:variant>
        <vt:lpwstr/>
      </vt:variant>
      <vt:variant>
        <vt:i4>5046342</vt:i4>
      </vt:variant>
      <vt:variant>
        <vt:i4>3</vt:i4>
      </vt:variant>
      <vt:variant>
        <vt:i4>0</vt:i4>
      </vt:variant>
      <vt:variant>
        <vt:i4>5</vt:i4>
      </vt:variant>
      <vt:variant>
        <vt:lpwstr>https://es.wikipedia.org/wiki/Banda_de_m%C3%BAsica</vt:lpwstr>
      </vt:variant>
      <vt:variant>
        <vt:lpwstr/>
      </vt:variant>
      <vt:variant>
        <vt:i4>3866717</vt:i4>
      </vt:variant>
      <vt:variant>
        <vt:i4>0</vt:i4>
      </vt:variant>
      <vt:variant>
        <vt:i4>0</vt:i4>
      </vt:variant>
      <vt:variant>
        <vt:i4>5</vt:i4>
      </vt:variant>
      <vt:variant>
        <vt:lpwstr>https://es.wikipedia.org/wiki/Brenda_Martin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robilbao</dc:creator>
  <cp:keywords/>
  <cp:lastModifiedBy>Laptop</cp:lastModifiedBy>
  <cp:revision>2</cp:revision>
  <cp:lastPrinted>1900-01-01T03:00:00Z</cp:lastPrinted>
  <dcterms:created xsi:type="dcterms:W3CDTF">2022-10-14T16:20:00Z</dcterms:created>
  <dcterms:modified xsi:type="dcterms:W3CDTF">2022-10-14T16:20:00Z</dcterms:modified>
</cp:coreProperties>
</file>