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C89" w:rsidRPr="007E52C2" w:rsidRDefault="00436C89" w:rsidP="00081FFF">
      <w:pPr>
        <w:rPr>
          <w:lang w:val="es-MX"/>
        </w:rPr>
      </w:pPr>
    </w:p>
    <w:p w:rsidR="007E52C2" w:rsidRPr="00E07AC4" w:rsidRDefault="007E52C2" w:rsidP="007E52C2">
      <w:pPr>
        <w:rPr>
          <w:szCs w:val="24"/>
          <w:lang w:val="es-MX"/>
        </w:rPr>
      </w:pPr>
      <w:r w:rsidRPr="00E07AC4">
        <w:rPr>
          <w:szCs w:val="24"/>
          <w:lang w:val="es-MX"/>
        </w:rPr>
        <w:t>Legislatura de la Ciudad Autónoma de Buenos Aires</w:t>
      </w:r>
    </w:p>
    <w:p w:rsidR="007E52C2" w:rsidRPr="00E07AC4" w:rsidRDefault="007E52C2" w:rsidP="007E52C2">
      <w:pPr>
        <w:rPr>
          <w:szCs w:val="24"/>
          <w:lang w:val="es-MX"/>
        </w:rPr>
      </w:pPr>
    </w:p>
    <w:p w:rsidR="007E52C2" w:rsidRPr="00E07AC4" w:rsidRDefault="007E52C2" w:rsidP="007E52C2">
      <w:pPr>
        <w:rPr>
          <w:szCs w:val="24"/>
          <w:lang w:val="es-MX"/>
        </w:rPr>
      </w:pPr>
      <w:r w:rsidRPr="00E07AC4">
        <w:rPr>
          <w:szCs w:val="24"/>
          <w:lang w:val="es-MX"/>
        </w:rPr>
        <w:t>Visto:</w:t>
      </w:r>
    </w:p>
    <w:p w:rsidR="007E52C2" w:rsidRPr="00E07AC4" w:rsidRDefault="007E52C2" w:rsidP="007E52C2">
      <w:pPr>
        <w:rPr>
          <w:szCs w:val="24"/>
          <w:lang w:val="es-MX"/>
        </w:rPr>
      </w:pPr>
    </w:p>
    <w:p w:rsidR="007E52C2" w:rsidRPr="00E07AC4" w:rsidRDefault="00B25B69" w:rsidP="00B25B69">
      <w:pPr>
        <w:ind w:firstLine="709"/>
        <w:rPr>
          <w:szCs w:val="24"/>
          <w:lang w:val="es-MX"/>
        </w:rPr>
      </w:pPr>
      <w:r>
        <w:rPr>
          <w:szCs w:val="24"/>
          <w:lang w:val="es-MX"/>
        </w:rPr>
        <w:t>E</w:t>
      </w:r>
      <w:r w:rsidR="002D2B16" w:rsidRPr="00E07AC4">
        <w:rPr>
          <w:szCs w:val="24"/>
          <w:lang w:val="es-MX"/>
        </w:rPr>
        <w:t>l Expediente N°</w:t>
      </w:r>
      <w:r w:rsidR="00436C89">
        <w:rPr>
          <w:szCs w:val="24"/>
          <w:lang w:val="es-MX"/>
        </w:rPr>
        <w:t xml:space="preserve"> 1031</w:t>
      </w:r>
      <w:r w:rsidR="006B615E">
        <w:rPr>
          <w:szCs w:val="24"/>
          <w:lang w:val="es-MX"/>
        </w:rPr>
        <w:t>-J-2022</w:t>
      </w:r>
      <w:r w:rsidR="0057328F">
        <w:rPr>
          <w:szCs w:val="24"/>
          <w:lang w:val="es-MX"/>
        </w:rPr>
        <w:t xml:space="preserve">, </w:t>
      </w:r>
      <w:r>
        <w:rPr>
          <w:szCs w:val="24"/>
          <w:lang w:val="es-MX"/>
        </w:rPr>
        <w:t xml:space="preserve">de Ley, </w:t>
      </w:r>
      <w:r w:rsidR="0057328F">
        <w:rPr>
          <w:szCs w:val="24"/>
          <w:lang w:val="es-MX"/>
        </w:rPr>
        <w:t xml:space="preserve">de autoría del Jefe de Gobierno, </w:t>
      </w:r>
      <w:r w:rsidR="0057328F" w:rsidRPr="0057328F">
        <w:t>"Ley de Integración Productiva e Impulso al Trabajo en Barrios Populares"</w:t>
      </w:r>
      <w:r w:rsidR="0057328F">
        <w:t xml:space="preserve"> y</w:t>
      </w:r>
    </w:p>
    <w:p w:rsidR="002D2B16" w:rsidRPr="00E07AC4" w:rsidRDefault="002D2B16" w:rsidP="007E52C2">
      <w:pPr>
        <w:rPr>
          <w:szCs w:val="24"/>
          <w:lang w:val="es-MX"/>
        </w:rPr>
      </w:pPr>
    </w:p>
    <w:p w:rsidR="007E52C2" w:rsidRPr="00E07AC4" w:rsidRDefault="007E52C2" w:rsidP="007E52C2">
      <w:pPr>
        <w:rPr>
          <w:szCs w:val="24"/>
          <w:lang w:val="es-MX"/>
        </w:rPr>
      </w:pPr>
      <w:r w:rsidRPr="00E07AC4">
        <w:rPr>
          <w:szCs w:val="24"/>
          <w:lang w:val="es-MX"/>
        </w:rPr>
        <w:t>Considerando:</w:t>
      </w:r>
    </w:p>
    <w:p w:rsidR="007E52C2" w:rsidRPr="00E07AC4" w:rsidRDefault="007E52C2" w:rsidP="007E52C2">
      <w:pPr>
        <w:rPr>
          <w:szCs w:val="24"/>
          <w:lang w:val="es-MX"/>
        </w:rPr>
      </w:pPr>
    </w:p>
    <w:p w:rsidR="002D2B16" w:rsidRDefault="007E52C2" w:rsidP="00713C5E">
      <w:pPr>
        <w:autoSpaceDE w:val="0"/>
        <w:autoSpaceDN w:val="0"/>
        <w:adjustRightInd w:val="0"/>
        <w:rPr>
          <w:szCs w:val="24"/>
          <w:lang w:val="es-MX"/>
        </w:rPr>
      </w:pPr>
      <w:r w:rsidRPr="00E07AC4">
        <w:rPr>
          <w:szCs w:val="24"/>
          <w:lang w:val="es-MX"/>
        </w:rPr>
        <w:tab/>
      </w:r>
      <w:r w:rsidR="00C31064">
        <w:rPr>
          <w:szCs w:val="24"/>
          <w:lang w:val="es-MX"/>
        </w:rPr>
        <w:t xml:space="preserve">Que el presente proyecto de ley tiene por objeto promover el desarrollo económico de </w:t>
      </w:r>
      <w:r w:rsidR="00E00EF1">
        <w:rPr>
          <w:szCs w:val="24"/>
          <w:lang w:val="es-MX"/>
        </w:rPr>
        <w:t xml:space="preserve">los </w:t>
      </w:r>
      <w:r w:rsidR="00C31064">
        <w:rPr>
          <w:szCs w:val="24"/>
          <w:lang w:val="es-MX"/>
        </w:rPr>
        <w:t xml:space="preserve">barrios populares de la Ciudad Autónoma de Buenos Aires, mediante el otorgamiento de beneficios e incentivos impositivos a quienes realicen inversiones destinadas al desarrollo de espacios para </w:t>
      </w:r>
      <w:r w:rsidR="00E35FE5">
        <w:rPr>
          <w:szCs w:val="24"/>
          <w:lang w:val="es-MX"/>
        </w:rPr>
        <w:t xml:space="preserve">la realización de </w:t>
      </w:r>
      <w:r w:rsidR="00C31064">
        <w:rPr>
          <w:szCs w:val="24"/>
          <w:lang w:val="es-MX"/>
        </w:rPr>
        <w:t>determinadas actividades dentro de dichas áreas.</w:t>
      </w:r>
    </w:p>
    <w:p w:rsidR="00C31064" w:rsidRDefault="00C31064" w:rsidP="00C31064">
      <w:pPr>
        <w:autoSpaceDE w:val="0"/>
        <w:autoSpaceDN w:val="0"/>
        <w:adjustRightInd w:val="0"/>
        <w:rPr>
          <w:szCs w:val="24"/>
          <w:lang w:val="es-AR" w:eastAsia="es-AR"/>
        </w:rPr>
      </w:pPr>
    </w:p>
    <w:p w:rsidR="00C31064" w:rsidRDefault="00C31064" w:rsidP="00C31064">
      <w:pPr>
        <w:autoSpaceDE w:val="0"/>
        <w:autoSpaceDN w:val="0"/>
        <w:adjustRightInd w:val="0"/>
        <w:ind w:firstLine="709"/>
        <w:rPr>
          <w:szCs w:val="24"/>
          <w:lang w:val="es-AR" w:eastAsia="es-AR"/>
        </w:rPr>
      </w:pPr>
      <w:r>
        <w:rPr>
          <w:szCs w:val="24"/>
          <w:lang w:val="es-AR" w:eastAsia="es-AR"/>
        </w:rPr>
        <w:t>Que el presente proyecto de ley tiene por fundamento normativo el artículo 18 de la Constitución de la Ciudad Autónoma de Buenos Aires que establece: “La Ciudad promueve el desarrollo humano y económico equilibrado, que evite y compense las desigualdades zonales dentro de su territorio”.</w:t>
      </w:r>
    </w:p>
    <w:p w:rsidR="00C31064" w:rsidRDefault="00C31064" w:rsidP="00C31064">
      <w:pPr>
        <w:autoSpaceDE w:val="0"/>
        <w:autoSpaceDN w:val="0"/>
        <w:adjustRightInd w:val="0"/>
        <w:ind w:firstLine="709"/>
        <w:rPr>
          <w:szCs w:val="24"/>
          <w:lang w:val="es-AR" w:eastAsia="es-AR"/>
        </w:rPr>
      </w:pPr>
    </w:p>
    <w:p w:rsidR="00C31064" w:rsidRDefault="00C31064" w:rsidP="00C31064">
      <w:pPr>
        <w:autoSpaceDE w:val="0"/>
        <w:autoSpaceDN w:val="0"/>
        <w:adjustRightInd w:val="0"/>
        <w:ind w:firstLine="709"/>
        <w:rPr>
          <w:szCs w:val="24"/>
          <w:lang w:val="es-AR" w:eastAsia="es-AR"/>
        </w:rPr>
      </w:pPr>
      <w:r>
        <w:rPr>
          <w:szCs w:val="24"/>
          <w:lang w:val="es-AR" w:eastAsia="es-AR"/>
        </w:rPr>
        <w:t xml:space="preserve">Que el Decreto del Poder Ejecutivo Nacional N° 358/PEN/2017 creó el Registro Nacional de Barrios Populares en Proceso de Integración Urbana (RENABAP), cuya función principal es la de registrar los bienes inmuebles ya sean </w:t>
      </w:r>
      <w:r w:rsidR="00E00EF1">
        <w:rPr>
          <w:szCs w:val="24"/>
          <w:lang w:val="es-AR" w:eastAsia="es-AR"/>
        </w:rPr>
        <w:t xml:space="preserve">de </w:t>
      </w:r>
      <w:r>
        <w:rPr>
          <w:szCs w:val="24"/>
          <w:lang w:val="es-AR" w:eastAsia="es-AR"/>
        </w:rPr>
        <w:t>propiedad fiscal o de particulares donde se asientan los barrios populares, las construcciones existentes en dichos barrios y los datos de las personas que habitan en ellas.</w:t>
      </w:r>
    </w:p>
    <w:p w:rsidR="00C31064" w:rsidRDefault="00C31064" w:rsidP="00C31064">
      <w:pPr>
        <w:autoSpaceDE w:val="0"/>
        <w:autoSpaceDN w:val="0"/>
        <w:adjustRightInd w:val="0"/>
        <w:ind w:firstLine="709"/>
        <w:rPr>
          <w:szCs w:val="24"/>
          <w:lang w:val="es-AR" w:eastAsia="es-AR"/>
        </w:rPr>
      </w:pPr>
    </w:p>
    <w:p w:rsidR="00C31064" w:rsidRDefault="00C31064" w:rsidP="00C31064">
      <w:pPr>
        <w:autoSpaceDE w:val="0"/>
        <w:autoSpaceDN w:val="0"/>
        <w:adjustRightInd w:val="0"/>
        <w:ind w:firstLine="709"/>
        <w:rPr>
          <w:szCs w:val="24"/>
          <w:lang w:val="es-AR" w:eastAsia="es-AR"/>
        </w:rPr>
      </w:pPr>
      <w:r>
        <w:rPr>
          <w:szCs w:val="24"/>
          <w:lang w:val="es-AR" w:eastAsia="es-AR"/>
        </w:rPr>
        <w:t>Que actualmente, en la Ciudad Autónoma de Buenos Aires habitan poco menos de tres millones (3.000.000) de personas, conforme lo informado por el Censo Nacional del Año 201</w:t>
      </w:r>
      <w:r w:rsidR="00B25B69">
        <w:rPr>
          <w:szCs w:val="24"/>
          <w:lang w:val="es-AR" w:eastAsia="es-AR"/>
        </w:rPr>
        <w:t>0</w:t>
      </w:r>
      <w:r>
        <w:rPr>
          <w:szCs w:val="24"/>
          <w:lang w:val="es-AR" w:eastAsia="es-AR"/>
        </w:rPr>
        <w:t>, de las cuales cerca del siete por ciento (7%) vive en los cuarenta y ocho (48) barrios populares de la Ciudad. Esto se traduce en setenta y tres mil setecientas noventa y tres (73.793) familias según datos arrojados por informes obtenidos del RENABAP.</w:t>
      </w:r>
    </w:p>
    <w:p w:rsidR="00C31064" w:rsidRDefault="00C31064" w:rsidP="00C31064">
      <w:pPr>
        <w:autoSpaceDE w:val="0"/>
        <w:autoSpaceDN w:val="0"/>
        <w:adjustRightInd w:val="0"/>
        <w:ind w:firstLine="709"/>
        <w:rPr>
          <w:szCs w:val="24"/>
          <w:lang w:val="es-AR" w:eastAsia="es-AR"/>
        </w:rPr>
      </w:pPr>
    </w:p>
    <w:p w:rsidR="00E00EF1" w:rsidRDefault="00C31064" w:rsidP="00C31064">
      <w:pPr>
        <w:autoSpaceDE w:val="0"/>
        <w:autoSpaceDN w:val="0"/>
        <w:adjustRightInd w:val="0"/>
        <w:ind w:firstLine="709"/>
        <w:rPr>
          <w:szCs w:val="24"/>
          <w:lang w:val="es-AR" w:eastAsia="es-AR"/>
        </w:rPr>
      </w:pPr>
      <w:r>
        <w:rPr>
          <w:szCs w:val="24"/>
          <w:lang w:val="es-AR" w:eastAsia="es-AR"/>
        </w:rPr>
        <w:t xml:space="preserve">Que </w:t>
      </w:r>
      <w:r w:rsidR="00751F6C">
        <w:rPr>
          <w:szCs w:val="24"/>
          <w:lang w:val="es-AR" w:eastAsia="es-AR"/>
        </w:rPr>
        <w:t>en la Ciudad Autónoma de Buenos Aires se encuentra en desarrollo</w:t>
      </w:r>
      <w:r w:rsidR="00FC6412">
        <w:rPr>
          <w:szCs w:val="24"/>
          <w:lang w:val="es-AR" w:eastAsia="es-AR"/>
        </w:rPr>
        <w:t xml:space="preserve"> un plan concreto para la reurbanización e integraci</w:t>
      </w:r>
      <w:r w:rsidR="00751F6C">
        <w:rPr>
          <w:szCs w:val="24"/>
          <w:lang w:val="es-AR" w:eastAsia="es-AR"/>
        </w:rPr>
        <w:t>ón socio-</w:t>
      </w:r>
      <w:r w:rsidR="00FC6412">
        <w:rPr>
          <w:szCs w:val="24"/>
          <w:lang w:val="es-AR" w:eastAsia="es-AR"/>
        </w:rPr>
        <w:t xml:space="preserve">urbana de los barrios populares </w:t>
      </w:r>
      <w:r w:rsidR="00751F6C">
        <w:rPr>
          <w:szCs w:val="24"/>
          <w:lang w:val="es-AR" w:eastAsia="es-AR"/>
        </w:rPr>
        <w:t>desde hace muchos años.</w:t>
      </w:r>
      <w:r>
        <w:rPr>
          <w:szCs w:val="24"/>
          <w:lang w:val="es-AR" w:eastAsia="es-AR"/>
        </w:rPr>
        <w:t xml:space="preserve"> </w:t>
      </w:r>
    </w:p>
    <w:p w:rsidR="00E00EF1" w:rsidRDefault="00E00EF1" w:rsidP="00C31064">
      <w:pPr>
        <w:autoSpaceDE w:val="0"/>
        <w:autoSpaceDN w:val="0"/>
        <w:adjustRightInd w:val="0"/>
        <w:ind w:firstLine="709"/>
        <w:rPr>
          <w:szCs w:val="24"/>
          <w:lang w:val="es-AR" w:eastAsia="es-AR"/>
        </w:rPr>
      </w:pPr>
    </w:p>
    <w:p w:rsidR="00C31064" w:rsidRDefault="00E00EF1" w:rsidP="00C31064">
      <w:pPr>
        <w:autoSpaceDE w:val="0"/>
        <w:autoSpaceDN w:val="0"/>
        <w:adjustRightInd w:val="0"/>
        <w:ind w:firstLine="709"/>
        <w:rPr>
          <w:szCs w:val="24"/>
          <w:lang w:val="es-AR" w:eastAsia="es-AR"/>
        </w:rPr>
      </w:pPr>
      <w:r>
        <w:rPr>
          <w:szCs w:val="24"/>
          <w:lang w:val="es-AR" w:eastAsia="es-AR"/>
        </w:rPr>
        <w:t>Que e</w:t>
      </w:r>
      <w:r w:rsidR="00C31064">
        <w:rPr>
          <w:szCs w:val="24"/>
          <w:lang w:val="es-AR" w:eastAsia="es-AR"/>
        </w:rPr>
        <w:t>stos procesos se iniciaron a partir de la sanción de las Leyes de reurbanización de</w:t>
      </w:r>
      <w:r>
        <w:rPr>
          <w:szCs w:val="24"/>
          <w:lang w:val="es-AR" w:eastAsia="es-AR"/>
        </w:rPr>
        <w:t xml:space="preserve">l </w:t>
      </w:r>
      <w:r w:rsidR="00C31064">
        <w:rPr>
          <w:szCs w:val="24"/>
          <w:lang w:val="es-AR" w:eastAsia="es-AR"/>
        </w:rPr>
        <w:t>Barrio</w:t>
      </w:r>
      <w:r w:rsidR="00155E77">
        <w:rPr>
          <w:szCs w:val="24"/>
          <w:lang w:val="es-AR" w:eastAsia="es-AR"/>
        </w:rPr>
        <w:t xml:space="preserve"> 20 (Ley N° 5.705), Barrio Rodrigo Bueno (Ley N° 5.798),</w:t>
      </w:r>
      <w:r w:rsidR="00C31064">
        <w:rPr>
          <w:szCs w:val="24"/>
          <w:lang w:val="es-AR" w:eastAsia="es-AR"/>
        </w:rPr>
        <w:t xml:space="preserve"> </w:t>
      </w:r>
      <w:r>
        <w:rPr>
          <w:szCs w:val="24"/>
          <w:lang w:val="es-AR" w:eastAsia="es-AR"/>
        </w:rPr>
        <w:t xml:space="preserve">Barrio </w:t>
      </w:r>
      <w:r w:rsidR="00C31064">
        <w:rPr>
          <w:szCs w:val="24"/>
          <w:lang w:val="es-AR" w:eastAsia="es-AR"/>
        </w:rPr>
        <w:t xml:space="preserve">Playón de Chacarita (Ley N° 5.799) y Barrio “Padre Carlos </w:t>
      </w:r>
      <w:r>
        <w:rPr>
          <w:szCs w:val="24"/>
          <w:lang w:val="es-AR" w:eastAsia="es-AR"/>
        </w:rPr>
        <w:t>Múgica</w:t>
      </w:r>
      <w:r w:rsidR="00C31064">
        <w:rPr>
          <w:szCs w:val="24"/>
          <w:lang w:val="es-AR" w:eastAsia="es-AR"/>
        </w:rPr>
        <w:t>” (Ley N° 6.129) con el objeto de su zonificación e integración social, cultural y urbana.</w:t>
      </w:r>
    </w:p>
    <w:p w:rsidR="00FC6412" w:rsidRDefault="00FC6412" w:rsidP="00C31064">
      <w:pPr>
        <w:autoSpaceDE w:val="0"/>
        <w:autoSpaceDN w:val="0"/>
        <w:adjustRightInd w:val="0"/>
        <w:ind w:firstLine="709"/>
        <w:rPr>
          <w:szCs w:val="24"/>
          <w:lang w:val="es-AR" w:eastAsia="es-AR"/>
        </w:rPr>
      </w:pPr>
    </w:p>
    <w:p w:rsidR="00FC6412" w:rsidRDefault="00FC6412" w:rsidP="00C31064">
      <w:pPr>
        <w:autoSpaceDE w:val="0"/>
        <w:autoSpaceDN w:val="0"/>
        <w:adjustRightInd w:val="0"/>
        <w:ind w:firstLine="709"/>
        <w:rPr>
          <w:szCs w:val="24"/>
          <w:lang w:val="es-AR" w:eastAsia="es-AR"/>
        </w:rPr>
      </w:pPr>
      <w:r>
        <w:rPr>
          <w:szCs w:val="24"/>
          <w:lang w:val="es-AR" w:eastAsia="es-AR"/>
        </w:rPr>
        <w:t xml:space="preserve">Que a través de estas leyes </w:t>
      </w:r>
      <w:r w:rsidR="00751F6C">
        <w:rPr>
          <w:szCs w:val="24"/>
          <w:lang w:val="es-AR" w:eastAsia="es-AR"/>
        </w:rPr>
        <w:t>se buscó garantizar y proteger</w:t>
      </w:r>
      <w:r w:rsidRPr="00FC6412">
        <w:rPr>
          <w:szCs w:val="24"/>
          <w:lang w:val="es-AR" w:eastAsia="es-AR"/>
        </w:rPr>
        <w:t xml:space="preserve"> los derechos de los habitantes de </w:t>
      </w:r>
      <w:r w:rsidR="00155E77">
        <w:rPr>
          <w:szCs w:val="24"/>
          <w:lang w:val="es-AR" w:eastAsia="es-AR"/>
        </w:rPr>
        <w:t xml:space="preserve">dichos </w:t>
      </w:r>
      <w:r w:rsidRPr="00FC6412">
        <w:rPr>
          <w:szCs w:val="24"/>
          <w:lang w:val="es-AR" w:eastAsia="es-AR"/>
        </w:rPr>
        <w:t xml:space="preserve">barrios, </w:t>
      </w:r>
      <w:r w:rsidR="00751F6C">
        <w:rPr>
          <w:szCs w:val="24"/>
          <w:lang w:val="es-AR" w:eastAsia="es-AR"/>
        </w:rPr>
        <w:t>promover</w:t>
      </w:r>
      <w:r w:rsidRPr="00FC6412">
        <w:rPr>
          <w:szCs w:val="24"/>
          <w:lang w:val="es-AR" w:eastAsia="es-AR"/>
        </w:rPr>
        <w:t xml:space="preserve"> la regularización dominial, la generación de soluciones habitacionales</w:t>
      </w:r>
      <w:r>
        <w:rPr>
          <w:szCs w:val="24"/>
          <w:lang w:val="es-AR" w:eastAsia="es-AR"/>
        </w:rPr>
        <w:t xml:space="preserve"> </w:t>
      </w:r>
      <w:r w:rsidRPr="00FC6412">
        <w:rPr>
          <w:szCs w:val="24"/>
          <w:lang w:val="es-AR" w:eastAsia="es-AR"/>
        </w:rPr>
        <w:t>y se trabajó en establecer condiciones para el desarrollo económico</w:t>
      </w:r>
      <w:r w:rsidR="007439DE">
        <w:rPr>
          <w:szCs w:val="24"/>
          <w:lang w:val="es-AR" w:eastAsia="es-AR"/>
        </w:rPr>
        <w:t>.</w:t>
      </w:r>
    </w:p>
    <w:p w:rsidR="00C31064" w:rsidRDefault="00C31064" w:rsidP="00C31064">
      <w:pPr>
        <w:autoSpaceDE w:val="0"/>
        <w:autoSpaceDN w:val="0"/>
        <w:adjustRightInd w:val="0"/>
        <w:ind w:firstLine="709"/>
        <w:rPr>
          <w:szCs w:val="24"/>
          <w:lang w:val="es-AR" w:eastAsia="es-AR"/>
        </w:rPr>
      </w:pPr>
    </w:p>
    <w:p w:rsidR="006C493A" w:rsidRDefault="00751F6C" w:rsidP="006C493A">
      <w:pPr>
        <w:autoSpaceDE w:val="0"/>
        <w:autoSpaceDN w:val="0"/>
        <w:adjustRightInd w:val="0"/>
        <w:ind w:firstLine="709"/>
        <w:rPr>
          <w:szCs w:val="24"/>
          <w:lang w:val="es-AR" w:eastAsia="es-AR"/>
        </w:rPr>
      </w:pPr>
      <w:r>
        <w:rPr>
          <w:szCs w:val="24"/>
          <w:lang w:val="es-AR" w:eastAsia="es-AR"/>
        </w:rPr>
        <w:t xml:space="preserve">Que </w:t>
      </w:r>
      <w:r w:rsidR="00C31064">
        <w:rPr>
          <w:szCs w:val="24"/>
          <w:lang w:val="es-AR" w:eastAsia="es-AR"/>
        </w:rPr>
        <w:t xml:space="preserve">la integración socio-urbana </w:t>
      </w:r>
      <w:r>
        <w:rPr>
          <w:szCs w:val="24"/>
          <w:lang w:val="es-AR" w:eastAsia="es-AR"/>
        </w:rPr>
        <w:t>continúa</w:t>
      </w:r>
      <w:r w:rsidR="00C31064">
        <w:rPr>
          <w:szCs w:val="24"/>
          <w:lang w:val="es-AR" w:eastAsia="es-AR"/>
        </w:rPr>
        <w:t xml:space="preserve"> siendo una po</w:t>
      </w:r>
      <w:r>
        <w:rPr>
          <w:szCs w:val="24"/>
          <w:lang w:val="es-AR" w:eastAsia="es-AR"/>
        </w:rPr>
        <w:t xml:space="preserve">lítica pública prioritaria para </w:t>
      </w:r>
      <w:r w:rsidR="00C31064">
        <w:rPr>
          <w:szCs w:val="24"/>
          <w:lang w:val="es-AR" w:eastAsia="es-AR"/>
        </w:rPr>
        <w:t>la Ciudad y representa un trabajo coordinado entre todas sus áreas</w:t>
      </w:r>
      <w:r>
        <w:rPr>
          <w:szCs w:val="24"/>
          <w:lang w:val="es-AR" w:eastAsia="es-AR"/>
        </w:rPr>
        <w:t xml:space="preserve"> de Gobierno</w:t>
      </w:r>
      <w:r w:rsidR="00C31064">
        <w:rPr>
          <w:szCs w:val="24"/>
          <w:lang w:val="es-AR" w:eastAsia="es-AR"/>
        </w:rPr>
        <w:t xml:space="preserve">. </w:t>
      </w:r>
    </w:p>
    <w:p w:rsidR="006C493A" w:rsidRDefault="006C493A" w:rsidP="006C493A">
      <w:pPr>
        <w:autoSpaceDE w:val="0"/>
        <w:autoSpaceDN w:val="0"/>
        <w:adjustRightInd w:val="0"/>
        <w:ind w:firstLine="709"/>
        <w:rPr>
          <w:szCs w:val="24"/>
          <w:lang w:val="es-AR" w:eastAsia="es-AR"/>
        </w:rPr>
      </w:pPr>
    </w:p>
    <w:p w:rsidR="00C31064" w:rsidRDefault="006C493A" w:rsidP="006C493A">
      <w:pPr>
        <w:autoSpaceDE w:val="0"/>
        <w:autoSpaceDN w:val="0"/>
        <w:adjustRightInd w:val="0"/>
        <w:ind w:firstLine="709"/>
        <w:rPr>
          <w:szCs w:val="24"/>
          <w:lang w:val="es-AR" w:eastAsia="es-AR"/>
        </w:rPr>
      </w:pPr>
      <w:r>
        <w:rPr>
          <w:szCs w:val="24"/>
          <w:lang w:val="es-AR" w:eastAsia="es-AR"/>
        </w:rPr>
        <w:t>Que l</w:t>
      </w:r>
      <w:r w:rsidR="00C31064">
        <w:rPr>
          <w:szCs w:val="24"/>
          <w:lang w:val="es-AR" w:eastAsia="es-AR"/>
        </w:rPr>
        <w:t xml:space="preserve">os programas para la integración se encuentran orientados a igualar las oportunidades entre todos los habitantes de la Ciudad, concebidos desde un enfoque participativo, propendiendo a la vinculación laboral integral, capacitación técnica </w:t>
      </w:r>
      <w:r w:rsidR="0057305D">
        <w:rPr>
          <w:szCs w:val="24"/>
          <w:lang w:val="es-AR" w:eastAsia="es-AR"/>
        </w:rPr>
        <w:t xml:space="preserve">y formación </w:t>
      </w:r>
      <w:r w:rsidR="00C31064">
        <w:rPr>
          <w:szCs w:val="24"/>
          <w:lang w:val="es-AR" w:eastAsia="es-AR"/>
        </w:rPr>
        <w:t xml:space="preserve">a emprendedores, </w:t>
      </w:r>
      <w:r w:rsidR="005241D3">
        <w:rPr>
          <w:szCs w:val="24"/>
          <w:lang w:val="es-AR" w:eastAsia="es-AR"/>
        </w:rPr>
        <w:t xml:space="preserve">unidades productivas, </w:t>
      </w:r>
      <w:r w:rsidR="00C31064">
        <w:rPr>
          <w:szCs w:val="24"/>
          <w:lang w:val="es-AR" w:eastAsia="es-AR"/>
        </w:rPr>
        <w:t xml:space="preserve">feriantes y comercios y </w:t>
      </w:r>
      <w:r w:rsidR="00E35FE5">
        <w:rPr>
          <w:szCs w:val="24"/>
          <w:lang w:val="es-AR" w:eastAsia="es-AR"/>
        </w:rPr>
        <w:t xml:space="preserve">a la </w:t>
      </w:r>
      <w:r w:rsidR="00C31064">
        <w:rPr>
          <w:szCs w:val="24"/>
          <w:lang w:val="es-AR" w:eastAsia="es-AR"/>
        </w:rPr>
        <w:t xml:space="preserve">formalización financiera que </w:t>
      </w:r>
      <w:r w:rsidR="005241D3">
        <w:rPr>
          <w:szCs w:val="24"/>
          <w:lang w:val="es-AR" w:eastAsia="es-AR"/>
        </w:rPr>
        <w:t>promueva</w:t>
      </w:r>
      <w:r w:rsidR="00C31064">
        <w:rPr>
          <w:szCs w:val="24"/>
          <w:lang w:val="es-AR" w:eastAsia="es-AR"/>
        </w:rPr>
        <w:t xml:space="preserve"> </w:t>
      </w:r>
      <w:r w:rsidR="005241D3">
        <w:rPr>
          <w:szCs w:val="24"/>
          <w:lang w:val="es-AR" w:eastAsia="es-AR"/>
        </w:rPr>
        <w:t>el desarrollo</w:t>
      </w:r>
      <w:r w:rsidR="00C31064">
        <w:rPr>
          <w:szCs w:val="24"/>
          <w:lang w:val="es-AR" w:eastAsia="es-AR"/>
        </w:rPr>
        <w:t xml:space="preserve"> </w:t>
      </w:r>
      <w:r w:rsidR="005241D3">
        <w:rPr>
          <w:szCs w:val="24"/>
          <w:lang w:val="es-AR" w:eastAsia="es-AR"/>
        </w:rPr>
        <w:t>de</w:t>
      </w:r>
      <w:r w:rsidR="00C31064">
        <w:rPr>
          <w:szCs w:val="24"/>
          <w:lang w:val="es-AR" w:eastAsia="es-AR"/>
        </w:rPr>
        <w:t xml:space="preserve"> la economía de los barrios populares.</w:t>
      </w:r>
    </w:p>
    <w:p w:rsidR="00C31064" w:rsidRDefault="00C31064" w:rsidP="00C31064">
      <w:pPr>
        <w:autoSpaceDE w:val="0"/>
        <w:autoSpaceDN w:val="0"/>
        <w:adjustRightInd w:val="0"/>
        <w:ind w:firstLine="709"/>
        <w:rPr>
          <w:szCs w:val="24"/>
          <w:lang w:val="es-AR" w:eastAsia="es-AR"/>
        </w:rPr>
      </w:pPr>
    </w:p>
    <w:p w:rsidR="00A7214A" w:rsidRDefault="00A7214A" w:rsidP="00C31064">
      <w:pPr>
        <w:autoSpaceDE w:val="0"/>
        <w:autoSpaceDN w:val="0"/>
        <w:adjustRightInd w:val="0"/>
        <w:ind w:firstLine="709"/>
        <w:rPr>
          <w:szCs w:val="24"/>
          <w:lang w:val="es-AR" w:eastAsia="es-AR"/>
        </w:rPr>
      </w:pPr>
      <w:r>
        <w:rPr>
          <w:szCs w:val="24"/>
          <w:lang w:val="es-AR" w:eastAsia="es-AR"/>
        </w:rPr>
        <w:t>Que l</w:t>
      </w:r>
      <w:r w:rsidRPr="00A7214A">
        <w:rPr>
          <w:szCs w:val="24"/>
          <w:lang w:val="es-AR" w:eastAsia="es-AR"/>
        </w:rPr>
        <w:t>as miradas con</w:t>
      </w:r>
      <w:r w:rsidR="00FD24D9">
        <w:rPr>
          <w:szCs w:val="24"/>
          <w:lang w:val="es-AR" w:eastAsia="es-AR"/>
        </w:rPr>
        <w:t xml:space="preserve">temporáneas con respecto a la </w:t>
      </w:r>
      <w:r>
        <w:rPr>
          <w:szCs w:val="24"/>
          <w:lang w:val="es-AR" w:eastAsia="es-AR"/>
        </w:rPr>
        <w:t>integración</w:t>
      </w:r>
      <w:r w:rsidRPr="00A7214A">
        <w:rPr>
          <w:szCs w:val="24"/>
          <w:lang w:val="es-AR" w:eastAsia="es-AR"/>
        </w:rPr>
        <w:t xml:space="preserve"> a nivel regional y local han identificado que el éxito de los proc</w:t>
      </w:r>
      <w:r w:rsidR="00FE50C5">
        <w:rPr>
          <w:szCs w:val="24"/>
          <w:lang w:val="es-AR" w:eastAsia="es-AR"/>
        </w:rPr>
        <w:t>esos de integración socio-</w:t>
      </w:r>
      <w:r w:rsidR="00FD24D9">
        <w:rPr>
          <w:szCs w:val="24"/>
          <w:lang w:val="es-AR" w:eastAsia="es-AR"/>
        </w:rPr>
        <w:t>urbana</w:t>
      </w:r>
      <w:r w:rsidRPr="00A7214A">
        <w:rPr>
          <w:szCs w:val="24"/>
          <w:lang w:val="es-AR" w:eastAsia="es-AR"/>
        </w:rPr>
        <w:t xml:space="preserve"> está definido </w:t>
      </w:r>
      <w:r w:rsidR="00FD24D9">
        <w:rPr>
          <w:szCs w:val="24"/>
          <w:lang w:val="es-AR" w:eastAsia="es-AR"/>
        </w:rPr>
        <w:t xml:space="preserve">principalmente </w:t>
      </w:r>
      <w:r w:rsidRPr="00A7214A">
        <w:rPr>
          <w:szCs w:val="24"/>
          <w:lang w:val="es-AR" w:eastAsia="es-AR"/>
        </w:rPr>
        <w:t xml:space="preserve">por el éxito de la integración </w:t>
      </w:r>
      <w:r>
        <w:rPr>
          <w:szCs w:val="24"/>
          <w:lang w:val="es-AR" w:eastAsia="es-AR"/>
        </w:rPr>
        <w:t>económica</w:t>
      </w:r>
      <w:r w:rsidRPr="00A7214A">
        <w:rPr>
          <w:szCs w:val="24"/>
          <w:lang w:val="es-AR" w:eastAsia="es-AR"/>
        </w:rPr>
        <w:t xml:space="preserve"> que </w:t>
      </w:r>
      <w:r w:rsidR="00433AF9">
        <w:rPr>
          <w:szCs w:val="24"/>
          <w:lang w:val="es-AR" w:eastAsia="es-AR"/>
        </w:rPr>
        <w:t xml:space="preserve">se alcance </w:t>
      </w:r>
      <w:r w:rsidRPr="00A7214A">
        <w:rPr>
          <w:szCs w:val="24"/>
          <w:lang w:val="es-AR" w:eastAsia="es-AR"/>
        </w:rPr>
        <w:t>en los barrios populares.</w:t>
      </w:r>
    </w:p>
    <w:p w:rsidR="00485A70" w:rsidRDefault="00485A70" w:rsidP="00C31064">
      <w:pPr>
        <w:autoSpaceDE w:val="0"/>
        <w:autoSpaceDN w:val="0"/>
        <w:adjustRightInd w:val="0"/>
        <w:ind w:firstLine="709"/>
        <w:rPr>
          <w:szCs w:val="24"/>
          <w:lang w:val="es-AR" w:eastAsia="es-AR"/>
        </w:rPr>
      </w:pPr>
    </w:p>
    <w:p w:rsidR="00485A70" w:rsidRDefault="00485A70" w:rsidP="00C31064">
      <w:pPr>
        <w:autoSpaceDE w:val="0"/>
        <w:autoSpaceDN w:val="0"/>
        <w:adjustRightInd w:val="0"/>
        <w:ind w:firstLine="709"/>
        <w:rPr>
          <w:szCs w:val="24"/>
          <w:lang w:val="es-AR" w:eastAsia="es-AR"/>
        </w:rPr>
      </w:pPr>
      <w:r>
        <w:rPr>
          <w:szCs w:val="24"/>
          <w:lang w:val="es-AR" w:eastAsia="es-AR"/>
        </w:rPr>
        <w:t>Que para ello se debe</w:t>
      </w:r>
      <w:r w:rsidRPr="00485A70">
        <w:rPr>
          <w:szCs w:val="24"/>
          <w:lang w:val="es-AR" w:eastAsia="es-AR"/>
        </w:rPr>
        <w:t xml:space="preserve"> continuar generando la infraestructura y las condiciones necesarias para que en estos barrios se generen nuevas actividades económicas que por su complejidad o características específicas no se están pudiendo generar por sí solas y para potenciar las ya existentes.</w:t>
      </w:r>
    </w:p>
    <w:p w:rsidR="00485A70" w:rsidRDefault="00485A70" w:rsidP="00C31064">
      <w:pPr>
        <w:autoSpaceDE w:val="0"/>
        <w:autoSpaceDN w:val="0"/>
        <w:adjustRightInd w:val="0"/>
        <w:ind w:firstLine="709"/>
        <w:rPr>
          <w:szCs w:val="24"/>
          <w:lang w:val="es-AR" w:eastAsia="es-AR"/>
        </w:rPr>
      </w:pPr>
    </w:p>
    <w:p w:rsidR="00485A70" w:rsidRDefault="00485A70" w:rsidP="00C31064">
      <w:pPr>
        <w:autoSpaceDE w:val="0"/>
        <w:autoSpaceDN w:val="0"/>
        <w:adjustRightInd w:val="0"/>
        <w:ind w:firstLine="709"/>
        <w:rPr>
          <w:szCs w:val="24"/>
          <w:lang w:val="es-AR" w:eastAsia="es-AR"/>
        </w:rPr>
      </w:pPr>
      <w:r>
        <w:rPr>
          <w:szCs w:val="24"/>
          <w:lang w:val="es-AR" w:eastAsia="es-AR"/>
        </w:rPr>
        <w:t xml:space="preserve">Que resulta </w:t>
      </w:r>
      <w:r w:rsidRPr="00485A70">
        <w:rPr>
          <w:szCs w:val="24"/>
          <w:lang w:val="es-AR" w:eastAsia="es-AR"/>
        </w:rPr>
        <w:t xml:space="preserve">fundamental que </w:t>
      </w:r>
      <w:r>
        <w:rPr>
          <w:szCs w:val="24"/>
          <w:lang w:val="es-AR" w:eastAsia="es-AR"/>
        </w:rPr>
        <w:t xml:space="preserve">desde </w:t>
      </w:r>
      <w:r w:rsidR="00433AF9">
        <w:rPr>
          <w:szCs w:val="24"/>
          <w:lang w:val="es-AR" w:eastAsia="es-AR"/>
        </w:rPr>
        <w:t>el E</w:t>
      </w:r>
      <w:r w:rsidRPr="00485A70">
        <w:rPr>
          <w:szCs w:val="24"/>
          <w:lang w:val="es-AR" w:eastAsia="es-AR"/>
        </w:rPr>
        <w:t xml:space="preserve">stado </w:t>
      </w:r>
      <w:r>
        <w:rPr>
          <w:szCs w:val="24"/>
          <w:lang w:val="es-AR" w:eastAsia="es-AR"/>
        </w:rPr>
        <w:t xml:space="preserve">se </w:t>
      </w:r>
      <w:r w:rsidRPr="00485A70">
        <w:rPr>
          <w:szCs w:val="24"/>
          <w:lang w:val="es-AR" w:eastAsia="es-AR"/>
        </w:rPr>
        <w:t>fomente la generación de empleo privado y de valor agregado como motor del desarrollo</w:t>
      </w:r>
      <w:r>
        <w:rPr>
          <w:szCs w:val="24"/>
          <w:lang w:val="es-AR" w:eastAsia="es-AR"/>
        </w:rPr>
        <w:t xml:space="preserve"> e integración.</w:t>
      </w:r>
    </w:p>
    <w:p w:rsidR="00A7214A" w:rsidRDefault="00A7214A" w:rsidP="00C31064">
      <w:pPr>
        <w:autoSpaceDE w:val="0"/>
        <w:autoSpaceDN w:val="0"/>
        <w:adjustRightInd w:val="0"/>
        <w:ind w:firstLine="709"/>
        <w:rPr>
          <w:szCs w:val="24"/>
          <w:lang w:val="es-AR" w:eastAsia="es-AR"/>
        </w:rPr>
      </w:pPr>
    </w:p>
    <w:p w:rsidR="00A7214A" w:rsidRDefault="00A7214A" w:rsidP="00C31064">
      <w:pPr>
        <w:autoSpaceDE w:val="0"/>
        <w:autoSpaceDN w:val="0"/>
        <w:adjustRightInd w:val="0"/>
        <w:ind w:firstLine="709"/>
        <w:rPr>
          <w:szCs w:val="24"/>
          <w:lang w:val="es-AR" w:eastAsia="es-AR"/>
        </w:rPr>
      </w:pPr>
      <w:r>
        <w:rPr>
          <w:szCs w:val="24"/>
          <w:lang w:val="es-AR" w:eastAsia="es-AR"/>
        </w:rPr>
        <w:t>Que l</w:t>
      </w:r>
      <w:r w:rsidRPr="00A7214A">
        <w:rPr>
          <w:szCs w:val="24"/>
          <w:lang w:val="es-AR" w:eastAsia="es-AR"/>
        </w:rPr>
        <w:t>a integración plena de las unidades productivas e indivi</w:t>
      </w:r>
      <w:r w:rsidR="001249EF">
        <w:rPr>
          <w:szCs w:val="24"/>
          <w:lang w:val="es-AR" w:eastAsia="es-AR"/>
        </w:rPr>
        <w:t>duos residentes de los barrios requiere principalmente</w:t>
      </w:r>
      <w:r w:rsidRPr="00A7214A">
        <w:rPr>
          <w:szCs w:val="24"/>
          <w:lang w:val="es-AR" w:eastAsia="es-AR"/>
        </w:rPr>
        <w:t xml:space="preserve"> </w:t>
      </w:r>
      <w:r w:rsidR="001249EF">
        <w:rPr>
          <w:szCs w:val="24"/>
          <w:lang w:val="es-AR" w:eastAsia="es-AR"/>
        </w:rPr>
        <w:t xml:space="preserve">de la generación de </w:t>
      </w:r>
      <w:r w:rsidRPr="00A7214A">
        <w:rPr>
          <w:szCs w:val="24"/>
          <w:lang w:val="es-AR" w:eastAsia="es-AR"/>
        </w:rPr>
        <w:t xml:space="preserve">los incentivos </w:t>
      </w:r>
      <w:r w:rsidR="001249EF">
        <w:rPr>
          <w:szCs w:val="24"/>
          <w:lang w:val="es-AR" w:eastAsia="es-AR"/>
        </w:rPr>
        <w:t>necesarios que apunten a producir</w:t>
      </w:r>
      <w:r w:rsidR="00433AF9">
        <w:rPr>
          <w:szCs w:val="24"/>
          <w:lang w:val="es-AR" w:eastAsia="es-AR"/>
        </w:rPr>
        <w:t xml:space="preserve"> un </w:t>
      </w:r>
      <w:r w:rsidRPr="00A7214A">
        <w:rPr>
          <w:szCs w:val="24"/>
          <w:lang w:val="es-AR" w:eastAsia="es-AR"/>
        </w:rPr>
        <w:t xml:space="preserve">flujo de ingreso </w:t>
      </w:r>
      <w:r w:rsidR="001249EF">
        <w:rPr>
          <w:szCs w:val="24"/>
          <w:lang w:val="es-AR" w:eastAsia="es-AR"/>
        </w:rPr>
        <w:t xml:space="preserve">de personas </w:t>
      </w:r>
      <w:r w:rsidR="00063F6A">
        <w:rPr>
          <w:szCs w:val="24"/>
          <w:lang w:val="es-AR" w:eastAsia="es-AR"/>
        </w:rPr>
        <w:t xml:space="preserve">de </w:t>
      </w:r>
      <w:r w:rsidR="001249EF">
        <w:rPr>
          <w:szCs w:val="24"/>
          <w:lang w:val="es-AR" w:eastAsia="es-AR"/>
        </w:rPr>
        <w:t>todas partes de la Ciudad hacia el interior de los barrios.</w:t>
      </w:r>
    </w:p>
    <w:p w:rsidR="00A7214A" w:rsidRDefault="00A7214A" w:rsidP="00C31064">
      <w:pPr>
        <w:autoSpaceDE w:val="0"/>
        <w:autoSpaceDN w:val="0"/>
        <w:adjustRightInd w:val="0"/>
        <w:ind w:firstLine="709"/>
        <w:rPr>
          <w:szCs w:val="24"/>
          <w:lang w:val="es-AR" w:eastAsia="es-AR"/>
        </w:rPr>
      </w:pPr>
    </w:p>
    <w:p w:rsidR="00C31064" w:rsidRDefault="00C31064" w:rsidP="00C31064">
      <w:pPr>
        <w:autoSpaceDE w:val="0"/>
        <w:autoSpaceDN w:val="0"/>
        <w:adjustRightInd w:val="0"/>
        <w:ind w:firstLine="709"/>
        <w:rPr>
          <w:szCs w:val="24"/>
          <w:lang w:val="es-AR" w:eastAsia="es-AR"/>
        </w:rPr>
      </w:pPr>
      <w:r>
        <w:rPr>
          <w:szCs w:val="24"/>
          <w:lang w:val="es-AR" w:eastAsia="es-AR"/>
        </w:rPr>
        <w:t xml:space="preserve">Que </w:t>
      </w:r>
      <w:r w:rsidR="00A7214A">
        <w:rPr>
          <w:szCs w:val="24"/>
          <w:lang w:val="es-AR" w:eastAsia="es-AR"/>
        </w:rPr>
        <w:t xml:space="preserve">el </w:t>
      </w:r>
      <w:r w:rsidR="00A7214A" w:rsidRPr="00A7214A">
        <w:rPr>
          <w:szCs w:val="24"/>
          <w:lang w:val="es-AR" w:eastAsia="es-AR"/>
        </w:rPr>
        <w:t xml:space="preserve">modelo de distrito, con el otorgamiento de beneficios tributarios, </w:t>
      </w:r>
      <w:r w:rsidR="00A7214A">
        <w:rPr>
          <w:szCs w:val="24"/>
          <w:lang w:val="es-AR" w:eastAsia="es-AR"/>
        </w:rPr>
        <w:t xml:space="preserve">ha </w:t>
      </w:r>
      <w:r w:rsidR="00A7214A" w:rsidRPr="00A7214A">
        <w:rPr>
          <w:szCs w:val="24"/>
          <w:lang w:val="es-AR" w:eastAsia="es-AR"/>
        </w:rPr>
        <w:t>ayudado al desarrollo de zonas de la Ciudad que se encontraban en situaciones desfavorables con respecto a otras.</w:t>
      </w:r>
    </w:p>
    <w:p w:rsidR="00A7214A" w:rsidRDefault="00A7214A" w:rsidP="00C31064">
      <w:pPr>
        <w:autoSpaceDE w:val="0"/>
        <w:autoSpaceDN w:val="0"/>
        <w:adjustRightInd w:val="0"/>
        <w:ind w:firstLine="709"/>
        <w:rPr>
          <w:szCs w:val="24"/>
          <w:lang w:val="es-AR" w:eastAsia="es-AR"/>
        </w:rPr>
      </w:pPr>
    </w:p>
    <w:p w:rsidR="00A7214A" w:rsidRDefault="00A7214A" w:rsidP="00C31064">
      <w:pPr>
        <w:autoSpaceDE w:val="0"/>
        <w:autoSpaceDN w:val="0"/>
        <w:adjustRightInd w:val="0"/>
        <w:ind w:firstLine="709"/>
        <w:rPr>
          <w:szCs w:val="24"/>
          <w:lang w:val="es-AR" w:eastAsia="es-AR"/>
        </w:rPr>
      </w:pPr>
      <w:r>
        <w:rPr>
          <w:szCs w:val="24"/>
          <w:lang w:val="es-AR" w:eastAsia="es-AR"/>
        </w:rPr>
        <w:t xml:space="preserve">Que si bien </w:t>
      </w:r>
      <w:r w:rsidRPr="00A7214A">
        <w:rPr>
          <w:szCs w:val="24"/>
          <w:lang w:val="es-AR" w:eastAsia="es-AR"/>
        </w:rPr>
        <w:t>en este caso los barrios populares tienen estructuras productivas y características socioeconómicas muy distintas a otros barrios en donde se ha aplicado la política de distritos, podemos afirmar que la cooperación entre el sector público y el privado, a través de distintas herramientas,</w:t>
      </w:r>
      <w:r>
        <w:rPr>
          <w:szCs w:val="24"/>
          <w:lang w:val="es-AR" w:eastAsia="es-AR"/>
        </w:rPr>
        <w:t xml:space="preserve"> </w:t>
      </w:r>
      <w:r w:rsidRPr="00A7214A">
        <w:rPr>
          <w:szCs w:val="24"/>
          <w:lang w:val="es-AR" w:eastAsia="es-AR"/>
        </w:rPr>
        <w:t>acompañados de una planificación y acompañamiento constante en el desarrollo y capacitación de los habitantes de los barrios han generado grandes resultados para ellos y por consecuencia para el crecimiento integral e inclusivo de la Ciudad.</w:t>
      </w:r>
    </w:p>
    <w:p w:rsidR="00A7214A" w:rsidRDefault="00A7214A" w:rsidP="00C31064">
      <w:pPr>
        <w:autoSpaceDE w:val="0"/>
        <w:autoSpaceDN w:val="0"/>
        <w:adjustRightInd w:val="0"/>
        <w:ind w:firstLine="709"/>
        <w:rPr>
          <w:szCs w:val="24"/>
          <w:lang w:val="es-AR" w:eastAsia="es-AR"/>
        </w:rPr>
      </w:pPr>
    </w:p>
    <w:p w:rsidR="00A7214A" w:rsidRDefault="00A7214A" w:rsidP="00C31064">
      <w:pPr>
        <w:autoSpaceDE w:val="0"/>
        <w:autoSpaceDN w:val="0"/>
        <w:adjustRightInd w:val="0"/>
        <w:ind w:firstLine="709"/>
        <w:rPr>
          <w:szCs w:val="24"/>
          <w:lang w:val="es-AR" w:eastAsia="es-AR"/>
        </w:rPr>
      </w:pPr>
      <w:r>
        <w:rPr>
          <w:szCs w:val="24"/>
          <w:lang w:val="es-AR" w:eastAsia="es-AR"/>
        </w:rPr>
        <w:t>Que la</w:t>
      </w:r>
      <w:r w:rsidRPr="00A7214A">
        <w:rPr>
          <w:szCs w:val="24"/>
          <w:lang w:val="es-AR" w:eastAsia="es-AR"/>
        </w:rPr>
        <w:t xml:space="preserve"> política de distritos ha ayudado a que barrios en donde no se estaban generando inversiones desde hace muchos años </w:t>
      </w:r>
      <w:r>
        <w:rPr>
          <w:szCs w:val="24"/>
          <w:lang w:val="es-AR" w:eastAsia="es-AR"/>
        </w:rPr>
        <w:t xml:space="preserve">por parte del sector privado, </w:t>
      </w:r>
      <w:r w:rsidRPr="00A7214A">
        <w:rPr>
          <w:szCs w:val="24"/>
          <w:lang w:val="es-AR" w:eastAsia="es-AR"/>
        </w:rPr>
        <w:t xml:space="preserve">atravesaran un proceso de integración económica que devino en una mayor integración socio-urbana </w:t>
      </w:r>
      <w:r w:rsidR="00063F6A">
        <w:rPr>
          <w:szCs w:val="24"/>
          <w:lang w:val="es-AR" w:eastAsia="es-AR"/>
        </w:rPr>
        <w:t>produciendo un impacto positivo</w:t>
      </w:r>
      <w:r w:rsidR="0043539A">
        <w:rPr>
          <w:szCs w:val="24"/>
          <w:lang w:val="es-AR" w:eastAsia="es-AR"/>
        </w:rPr>
        <w:t xml:space="preserve"> en </w:t>
      </w:r>
      <w:r w:rsidR="00C338A7">
        <w:rPr>
          <w:szCs w:val="24"/>
          <w:lang w:val="es-AR" w:eastAsia="es-AR"/>
        </w:rPr>
        <w:t>sus comunidades</w:t>
      </w:r>
      <w:r w:rsidRPr="00A7214A">
        <w:rPr>
          <w:szCs w:val="24"/>
          <w:lang w:val="es-AR" w:eastAsia="es-AR"/>
        </w:rPr>
        <w:t>, que han experimentado un incremento en la generación de puestos de trabajo, en la actividad comercial, en la seguridad, en el acceso a mejores bienes y servicios, entre otros beneficios.</w:t>
      </w:r>
    </w:p>
    <w:p w:rsidR="00C31064" w:rsidRDefault="00C31064" w:rsidP="00C31064">
      <w:pPr>
        <w:autoSpaceDE w:val="0"/>
        <w:autoSpaceDN w:val="0"/>
        <w:adjustRightInd w:val="0"/>
        <w:ind w:firstLine="709"/>
        <w:rPr>
          <w:szCs w:val="24"/>
          <w:lang w:val="es-AR" w:eastAsia="es-AR"/>
        </w:rPr>
      </w:pPr>
    </w:p>
    <w:p w:rsidR="00C31064" w:rsidRDefault="00A7214A" w:rsidP="00C31064">
      <w:pPr>
        <w:autoSpaceDE w:val="0"/>
        <w:autoSpaceDN w:val="0"/>
        <w:adjustRightInd w:val="0"/>
        <w:ind w:firstLine="709"/>
        <w:rPr>
          <w:szCs w:val="24"/>
          <w:lang w:val="es-AR" w:eastAsia="es-AR"/>
        </w:rPr>
      </w:pPr>
      <w:r>
        <w:rPr>
          <w:szCs w:val="24"/>
          <w:lang w:val="es-AR" w:eastAsia="es-AR"/>
        </w:rPr>
        <w:t xml:space="preserve">Que </w:t>
      </w:r>
      <w:r w:rsidR="00C31064">
        <w:rPr>
          <w:szCs w:val="24"/>
          <w:lang w:val="es-AR" w:eastAsia="es-AR"/>
        </w:rPr>
        <w:t xml:space="preserve">consideramos fundamental la promoción y el incentivo a la instalación de empresas que están en el resto de la Ciudad dentro de los barrios populares, generando así la misma oferta </w:t>
      </w:r>
      <w:r w:rsidR="00175644">
        <w:rPr>
          <w:szCs w:val="24"/>
          <w:lang w:val="es-AR" w:eastAsia="es-AR"/>
        </w:rPr>
        <w:t xml:space="preserve">de bienes y servicios </w:t>
      </w:r>
      <w:r w:rsidR="00C31064">
        <w:rPr>
          <w:szCs w:val="24"/>
          <w:lang w:val="es-AR" w:eastAsia="es-AR"/>
        </w:rPr>
        <w:t>que en otros puntos de la Ciudad, atrayendo a vecinos de otros sitios, convirtiéndolos en potenciales consumidores no solo de las nuevas empresas radicadas, sino también de los productos ofrecidos por la economía social y popular.</w:t>
      </w:r>
    </w:p>
    <w:p w:rsidR="00485A70" w:rsidRDefault="00485A70" w:rsidP="00C31064">
      <w:pPr>
        <w:autoSpaceDE w:val="0"/>
        <w:autoSpaceDN w:val="0"/>
        <w:adjustRightInd w:val="0"/>
        <w:ind w:firstLine="709"/>
        <w:rPr>
          <w:szCs w:val="24"/>
          <w:lang w:val="es-AR" w:eastAsia="es-AR"/>
        </w:rPr>
      </w:pPr>
    </w:p>
    <w:p w:rsidR="00485A70" w:rsidRDefault="00485A70" w:rsidP="00C31064">
      <w:pPr>
        <w:autoSpaceDE w:val="0"/>
        <w:autoSpaceDN w:val="0"/>
        <w:adjustRightInd w:val="0"/>
        <w:ind w:firstLine="709"/>
        <w:rPr>
          <w:szCs w:val="24"/>
          <w:lang w:val="es-AR" w:eastAsia="es-AR"/>
        </w:rPr>
      </w:pPr>
      <w:r>
        <w:rPr>
          <w:szCs w:val="24"/>
          <w:lang w:val="es-AR" w:eastAsia="es-AR"/>
        </w:rPr>
        <w:t xml:space="preserve">Que </w:t>
      </w:r>
      <w:r w:rsidRPr="00485A70">
        <w:rPr>
          <w:szCs w:val="24"/>
          <w:lang w:val="es-AR" w:eastAsia="es-AR"/>
        </w:rPr>
        <w:t xml:space="preserve">las experiencias de integración económica </w:t>
      </w:r>
      <w:r>
        <w:rPr>
          <w:szCs w:val="24"/>
          <w:lang w:val="es-AR" w:eastAsia="es-AR"/>
        </w:rPr>
        <w:t xml:space="preserve">que se han producido hasta ahora </w:t>
      </w:r>
      <w:r w:rsidR="000D452A">
        <w:rPr>
          <w:szCs w:val="24"/>
          <w:lang w:val="es-AR" w:eastAsia="es-AR"/>
        </w:rPr>
        <w:t xml:space="preserve">en los distintos barrios populares </w:t>
      </w:r>
      <w:r w:rsidRPr="00485A70">
        <w:rPr>
          <w:szCs w:val="24"/>
          <w:lang w:val="es-AR" w:eastAsia="es-AR"/>
        </w:rPr>
        <w:t xml:space="preserve">dan cuenta de que la articulación entre unidades productivas y empresas </w:t>
      </w:r>
      <w:r>
        <w:rPr>
          <w:szCs w:val="24"/>
          <w:lang w:val="es-AR" w:eastAsia="es-AR"/>
        </w:rPr>
        <w:t xml:space="preserve">es factible y </w:t>
      </w:r>
      <w:r w:rsidRPr="00485A70">
        <w:rPr>
          <w:szCs w:val="24"/>
          <w:lang w:val="es-AR" w:eastAsia="es-AR"/>
        </w:rPr>
        <w:t xml:space="preserve">trae beneficios positivos para </w:t>
      </w:r>
      <w:r>
        <w:rPr>
          <w:szCs w:val="24"/>
          <w:lang w:val="es-AR" w:eastAsia="es-AR"/>
        </w:rPr>
        <w:t>ambas partes.</w:t>
      </w:r>
      <w:r w:rsidRPr="00485A70">
        <w:rPr>
          <w:szCs w:val="24"/>
          <w:lang w:val="es-AR" w:eastAsia="es-AR"/>
        </w:rPr>
        <w:t xml:space="preserve"> </w:t>
      </w:r>
    </w:p>
    <w:p w:rsidR="00C31064" w:rsidRDefault="00C31064" w:rsidP="00C31064">
      <w:pPr>
        <w:autoSpaceDE w:val="0"/>
        <w:autoSpaceDN w:val="0"/>
        <w:adjustRightInd w:val="0"/>
        <w:ind w:firstLine="709"/>
        <w:rPr>
          <w:szCs w:val="24"/>
          <w:lang w:val="es-AR" w:eastAsia="es-AR"/>
        </w:rPr>
      </w:pPr>
    </w:p>
    <w:p w:rsidR="00C31064" w:rsidRDefault="00C31064" w:rsidP="00E35FE5">
      <w:pPr>
        <w:autoSpaceDE w:val="0"/>
        <w:autoSpaceDN w:val="0"/>
        <w:adjustRightInd w:val="0"/>
        <w:ind w:firstLine="709"/>
        <w:rPr>
          <w:szCs w:val="24"/>
          <w:lang w:val="es-AR" w:eastAsia="es-AR"/>
        </w:rPr>
      </w:pPr>
      <w:r>
        <w:rPr>
          <w:szCs w:val="24"/>
          <w:lang w:val="es-AR" w:eastAsia="es-AR"/>
        </w:rPr>
        <w:t xml:space="preserve">Que el presente proyecto de ley </w:t>
      </w:r>
      <w:r w:rsidR="00551DE7">
        <w:rPr>
          <w:szCs w:val="24"/>
          <w:lang w:val="es-AR" w:eastAsia="es-AR"/>
        </w:rPr>
        <w:t>busca generar</w:t>
      </w:r>
      <w:r>
        <w:rPr>
          <w:szCs w:val="24"/>
          <w:lang w:val="es-AR" w:eastAsia="es-AR"/>
        </w:rPr>
        <w:t xml:space="preserve"> </w:t>
      </w:r>
      <w:r w:rsidR="00E35FE5">
        <w:rPr>
          <w:szCs w:val="24"/>
          <w:lang w:val="es-AR" w:eastAsia="es-AR"/>
        </w:rPr>
        <w:t>herramientas</w:t>
      </w:r>
      <w:r w:rsidR="00751F6C">
        <w:rPr>
          <w:szCs w:val="24"/>
          <w:lang w:val="es-AR" w:eastAsia="es-AR"/>
        </w:rPr>
        <w:t xml:space="preserve"> </w:t>
      </w:r>
      <w:r w:rsidR="00E35FE5">
        <w:rPr>
          <w:szCs w:val="24"/>
          <w:lang w:val="es-AR" w:eastAsia="es-AR"/>
        </w:rPr>
        <w:t xml:space="preserve">para los barrios populares </w:t>
      </w:r>
      <w:r w:rsidR="00B65F07">
        <w:rPr>
          <w:szCs w:val="24"/>
          <w:lang w:val="es-AR" w:eastAsia="es-AR"/>
        </w:rPr>
        <w:t>que permita</w:t>
      </w:r>
      <w:r>
        <w:rPr>
          <w:szCs w:val="24"/>
          <w:lang w:val="es-AR" w:eastAsia="es-AR"/>
        </w:rPr>
        <w:t>n</w:t>
      </w:r>
      <w:r w:rsidR="00E35FE5">
        <w:rPr>
          <w:szCs w:val="24"/>
          <w:lang w:val="es-AR" w:eastAsia="es-AR"/>
        </w:rPr>
        <w:t xml:space="preserve">: </w:t>
      </w:r>
      <w:r>
        <w:rPr>
          <w:szCs w:val="24"/>
          <w:lang w:val="es-AR" w:eastAsia="es-AR"/>
        </w:rPr>
        <w:t>a) Ordenar y promover la instalación de empresas privadas</w:t>
      </w:r>
      <w:r w:rsidR="00E35FE5">
        <w:rPr>
          <w:szCs w:val="24"/>
          <w:lang w:val="es-AR" w:eastAsia="es-AR"/>
        </w:rPr>
        <w:t xml:space="preserve"> a través de beneficios fiscales; b</w:t>
      </w:r>
      <w:r>
        <w:rPr>
          <w:szCs w:val="24"/>
          <w:lang w:val="es-AR" w:eastAsia="es-AR"/>
        </w:rPr>
        <w:t xml:space="preserve">) </w:t>
      </w:r>
      <w:r w:rsidR="00E35FE5">
        <w:rPr>
          <w:szCs w:val="24"/>
          <w:lang w:val="es-AR" w:eastAsia="es-AR"/>
        </w:rPr>
        <w:t xml:space="preserve">Generar una mayor oferta de bienes y servicios; c) </w:t>
      </w:r>
      <w:r w:rsidR="00E00EF1">
        <w:rPr>
          <w:szCs w:val="24"/>
          <w:lang w:val="es-AR" w:eastAsia="es-AR"/>
        </w:rPr>
        <w:t>P</w:t>
      </w:r>
      <w:r>
        <w:rPr>
          <w:szCs w:val="24"/>
          <w:lang w:val="es-AR" w:eastAsia="es-AR"/>
        </w:rPr>
        <w:t>romover la formalización y generación de puestos de trabajo</w:t>
      </w:r>
      <w:r w:rsidR="00E35FE5">
        <w:rPr>
          <w:szCs w:val="24"/>
          <w:lang w:val="es-AR" w:eastAsia="es-AR"/>
        </w:rPr>
        <w:t xml:space="preserve"> para sus habitantes</w:t>
      </w:r>
      <w:r w:rsidR="00BC0143">
        <w:rPr>
          <w:szCs w:val="24"/>
          <w:lang w:val="es-AR" w:eastAsia="es-AR"/>
        </w:rPr>
        <w:t>.</w:t>
      </w:r>
    </w:p>
    <w:p w:rsidR="00485A70" w:rsidRDefault="00485A70" w:rsidP="00E35FE5">
      <w:pPr>
        <w:autoSpaceDE w:val="0"/>
        <w:autoSpaceDN w:val="0"/>
        <w:adjustRightInd w:val="0"/>
        <w:ind w:firstLine="709"/>
        <w:rPr>
          <w:szCs w:val="24"/>
          <w:lang w:val="es-AR" w:eastAsia="es-AR"/>
        </w:rPr>
      </w:pPr>
    </w:p>
    <w:p w:rsidR="00485A70" w:rsidRDefault="00485A70" w:rsidP="00E35FE5">
      <w:pPr>
        <w:autoSpaceDE w:val="0"/>
        <w:autoSpaceDN w:val="0"/>
        <w:adjustRightInd w:val="0"/>
        <w:ind w:firstLine="709"/>
        <w:rPr>
          <w:szCs w:val="24"/>
          <w:lang w:val="es-AR" w:eastAsia="es-AR"/>
        </w:rPr>
      </w:pPr>
      <w:r>
        <w:rPr>
          <w:szCs w:val="24"/>
          <w:lang w:val="es-AR" w:eastAsia="es-AR"/>
        </w:rPr>
        <w:t>Que producto del trabajo de las Comisiones intervinientes a partir de la recepción de propuestas por parte de disti</w:t>
      </w:r>
      <w:r w:rsidR="000752B1">
        <w:rPr>
          <w:szCs w:val="24"/>
          <w:lang w:val="es-AR" w:eastAsia="es-AR"/>
        </w:rPr>
        <w:t xml:space="preserve">ntos bloques se han incorporado </w:t>
      </w:r>
      <w:r>
        <w:rPr>
          <w:szCs w:val="24"/>
          <w:lang w:val="es-AR" w:eastAsia="es-AR"/>
        </w:rPr>
        <w:t>modificaciones al proyecto de ley original presentado por el Jefe de Gobierno.</w:t>
      </w:r>
    </w:p>
    <w:p w:rsidR="000752B1" w:rsidRDefault="000752B1" w:rsidP="00E35FE5">
      <w:pPr>
        <w:autoSpaceDE w:val="0"/>
        <w:autoSpaceDN w:val="0"/>
        <w:adjustRightInd w:val="0"/>
        <w:ind w:firstLine="709"/>
        <w:rPr>
          <w:szCs w:val="24"/>
          <w:lang w:val="es-AR" w:eastAsia="es-AR"/>
        </w:rPr>
      </w:pPr>
    </w:p>
    <w:p w:rsidR="00485A70" w:rsidRDefault="000752B1" w:rsidP="00E35FE5">
      <w:pPr>
        <w:autoSpaceDE w:val="0"/>
        <w:autoSpaceDN w:val="0"/>
        <w:adjustRightInd w:val="0"/>
        <w:ind w:firstLine="709"/>
        <w:rPr>
          <w:szCs w:val="24"/>
          <w:lang w:val="es-AR" w:eastAsia="es-AR"/>
        </w:rPr>
      </w:pPr>
      <w:r>
        <w:rPr>
          <w:szCs w:val="24"/>
          <w:lang w:val="es-AR" w:eastAsia="es-AR"/>
        </w:rPr>
        <w:t xml:space="preserve">Que estas modificaciones </w:t>
      </w:r>
      <w:r w:rsidR="00485A70">
        <w:rPr>
          <w:szCs w:val="24"/>
          <w:lang w:val="es-AR" w:eastAsia="es-AR"/>
        </w:rPr>
        <w:t xml:space="preserve">tienen que ver con distintos ejes, principalmente en lo que respecta a la conformación del distrito, la incorporación de personas humanas, la empleabilidad, la incorporación de mecanismos de formación y capacitación, </w:t>
      </w:r>
      <w:r w:rsidR="00122DF7">
        <w:rPr>
          <w:szCs w:val="24"/>
          <w:lang w:val="es-AR" w:eastAsia="es-AR"/>
        </w:rPr>
        <w:t xml:space="preserve">de </w:t>
      </w:r>
      <w:r w:rsidR="00485A70">
        <w:rPr>
          <w:szCs w:val="24"/>
          <w:lang w:val="es-AR" w:eastAsia="es-AR"/>
        </w:rPr>
        <w:t xml:space="preserve">actividades promovidas y </w:t>
      </w:r>
      <w:r w:rsidR="00122DF7">
        <w:rPr>
          <w:szCs w:val="24"/>
          <w:lang w:val="es-AR" w:eastAsia="es-AR"/>
        </w:rPr>
        <w:t xml:space="preserve">el </w:t>
      </w:r>
      <w:r w:rsidR="00485A70">
        <w:rPr>
          <w:szCs w:val="24"/>
          <w:lang w:val="es-AR" w:eastAsia="es-AR"/>
        </w:rPr>
        <w:t>establecimiento de mecanismos de presentación de informes.</w:t>
      </w:r>
    </w:p>
    <w:p w:rsidR="00E07AC4" w:rsidRPr="00E07AC4" w:rsidRDefault="00E07AC4" w:rsidP="00994A2B">
      <w:pPr>
        <w:autoSpaceDE w:val="0"/>
        <w:autoSpaceDN w:val="0"/>
        <w:adjustRightInd w:val="0"/>
        <w:rPr>
          <w:szCs w:val="24"/>
          <w:lang w:val="es-AR" w:eastAsia="es-AR"/>
        </w:rPr>
      </w:pPr>
    </w:p>
    <w:p w:rsidR="007E52C2" w:rsidRPr="00E07AC4" w:rsidRDefault="007E52C2" w:rsidP="007E52C2">
      <w:pPr>
        <w:rPr>
          <w:szCs w:val="24"/>
          <w:lang w:val="es-MX"/>
        </w:rPr>
      </w:pPr>
      <w:r w:rsidRPr="00E07AC4">
        <w:rPr>
          <w:szCs w:val="24"/>
          <w:lang w:val="es-MX"/>
        </w:rPr>
        <w:tab/>
        <w:t>Por lo ex</w:t>
      </w:r>
      <w:r w:rsidR="0057328F">
        <w:rPr>
          <w:szCs w:val="24"/>
          <w:lang w:val="es-MX"/>
        </w:rPr>
        <w:t>puesto, las</w:t>
      </w:r>
      <w:r w:rsidR="00FC6412">
        <w:rPr>
          <w:szCs w:val="24"/>
          <w:lang w:val="es-MX"/>
        </w:rPr>
        <w:t xml:space="preserve"> </w:t>
      </w:r>
      <w:r w:rsidR="0057328F">
        <w:rPr>
          <w:szCs w:val="24"/>
          <w:lang w:val="es-MX"/>
        </w:rPr>
        <w:t>Comisiones</w:t>
      </w:r>
      <w:r w:rsidR="00FC6412">
        <w:rPr>
          <w:szCs w:val="24"/>
          <w:lang w:val="es-MX"/>
        </w:rPr>
        <w:t xml:space="preserve"> </w:t>
      </w:r>
      <w:r w:rsidR="0057328F">
        <w:rPr>
          <w:szCs w:val="24"/>
          <w:lang w:val="es-MX"/>
        </w:rPr>
        <w:t>de</w:t>
      </w:r>
      <w:r w:rsidR="00FC6412">
        <w:rPr>
          <w:szCs w:val="24"/>
          <w:lang w:val="es-MX"/>
        </w:rPr>
        <w:t xml:space="preserve"> </w:t>
      </w:r>
      <w:r w:rsidR="0057328F">
        <w:rPr>
          <w:szCs w:val="24"/>
          <w:lang w:val="es-MX"/>
        </w:rPr>
        <w:t>Desarrollo Económico</w:t>
      </w:r>
      <w:r w:rsidR="00C31064">
        <w:rPr>
          <w:szCs w:val="24"/>
          <w:lang w:val="es-MX"/>
        </w:rPr>
        <w:t xml:space="preserve">, </w:t>
      </w:r>
      <w:r w:rsidR="0057328F">
        <w:rPr>
          <w:szCs w:val="24"/>
          <w:lang w:val="es-MX"/>
        </w:rPr>
        <w:t>MERCOSUR y Políticas de Empleo</w:t>
      </w:r>
      <w:r w:rsidR="00765144">
        <w:rPr>
          <w:szCs w:val="24"/>
          <w:lang w:val="es-MX"/>
        </w:rPr>
        <w:t>,</w:t>
      </w:r>
      <w:r w:rsidR="00713C5E">
        <w:rPr>
          <w:szCs w:val="24"/>
          <w:lang w:val="es-MX"/>
        </w:rPr>
        <w:t xml:space="preserve"> de</w:t>
      </w:r>
      <w:r w:rsidR="00765144">
        <w:rPr>
          <w:szCs w:val="24"/>
          <w:lang w:val="es-MX"/>
        </w:rPr>
        <w:t xml:space="preserve"> Políticas de Promoción e Integración Social y</w:t>
      </w:r>
      <w:r w:rsidR="00713C5E">
        <w:rPr>
          <w:szCs w:val="24"/>
          <w:lang w:val="es-MX"/>
        </w:rPr>
        <w:t xml:space="preserve"> de</w:t>
      </w:r>
      <w:r w:rsidR="00765144">
        <w:rPr>
          <w:szCs w:val="24"/>
          <w:lang w:val="es-MX"/>
        </w:rPr>
        <w:t xml:space="preserve"> Presupuesto, Hacienda, Administración Financiera y Política Tributaria</w:t>
      </w:r>
      <w:r w:rsidR="00FC6412">
        <w:rPr>
          <w:szCs w:val="24"/>
          <w:lang w:val="es-MX"/>
        </w:rPr>
        <w:t xml:space="preserve"> </w:t>
      </w:r>
      <w:r w:rsidRPr="00E07AC4">
        <w:rPr>
          <w:szCs w:val="24"/>
          <w:lang w:val="es-MX"/>
        </w:rPr>
        <w:t>aconsejan</w:t>
      </w:r>
      <w:r w:rsidR="00FC6412">
        <w:rPr>
          <w:szCs w:val="24"/>
          <w:lang w:val="es-MX"/>
        </w:rPr>
        <w:t xml:space="preserve"> </w:t>
      </w:r>
      <w:r w:rsidRPr="00E07AC4">
        <w:rPr>
          <w:szCs w:val="24"/>
          <w:lang w:val="es-MX"/>
        </w:rPr>
        <w:t>la sanción de la siguiente</w:t>
      </w:r>
      <w:r w:rsidR="00C31064">
        <w:rPr>
          <w:szCs w:val="24"/>
          <w:lang w:val="es-MX"/>
        </w:rPr>
        <w:t>:</w:t>
      </w:r>
    </w:p>
    <w:p w:rsidR="007E52C2" w:rsidRPr="00E07AC4" w:rsidRDefault="007E52C2" w:rsidP="007E52C2">
      <w:pPr>
        <w:rPr>
          <w:szCs w:val="24"/>
          <w:lang w:val="es-MX"/>
        </w:rPr>
      </w:pPr>
    </w:p>
    <w:p w:rsidR="007E52C2" w:rsidRPr="00E07AC4" w:rsidRDefault="007E52C2" w:rsidP="007E52C2">
      <w:pPr>
        <w:jc w:val="center"/>
        <w:rPr>
          <w:b/>
          <w:szCs w:val="24"/>
          <w:lang w:val="es-MX"/>
        </w:rPr>
      </w:pPr>
      <w:bookmarkStart w:id="0" w:name="DLey"/>
      <w:bookmarkEnd w:id="0"/>
      <w:r w:rsidRPr="00E07AC4">
        <w:rPr>
          <w:b/>
          <w:szCs w:val="24"/>
          <w:lang w:val="es-MX"/>
        </w:rPr>
        <w:t>LEY</w:t>
      </w:r>
    </w:p>
    <w:p w:rsidR="007E52C2" w:rsidRDefault="007E52C2" w:rsidP="007E52C2">
      <w:pPr>
        <w:rPr>
          <w:szCs w:val="24"/>
          <w:lang w:val="es-MX"/>
        </w:rPr>
      </w:pPr>
    </w:p>
    <w:p w:rsidR="00C31064" w:rsidRDefault="00C31064" w:rsidP="00C31064">
      <w:pPr>
        <w:jc w:val="center"/>
        <w:rPr>
          <w:rFonts w:ascii="Times" w:eastAsia="Times" w:hAnsi="Times" w:cs="Times"/>
          <w:b/>
        </w:rPr>
      </w:pPr>
      <w:r>
        <w:rPr>
          <w:rFonts w:ascii="Times" w:eastAsia="Times" w:hAnsi="Times" w:cs="Times"/>
          <w:b/>
        </w:rPr>
        <w:t>LEY DE INTEGRACIÓN PRODUCTIVA E IMPULSO AL TRABAJO EN BARRIOS POPULARES</w:t>
      </w:r>
    </w:p>
    <w:p w:rsidR="00C31064" w:rsidRDefault="00C31064" w:rsidP="00C31064">
      <w:pPr>
        <w:rPr>
          <w:rFonts w:ascii="Times" w:eastAsia="Times" w:hAnsi="Times" w:cs="Times"/>
        </w:rPr>
      </w:pPr>
    </w:p>
    <w:p w:rsidR="00C31064" w:rsidRDefault="00C31064" w:rsidP="00C31064">
      <w:pPr>
        <w:jc w:val="center"/>
        <w:rPr>
          <w:rFonts w:ascii="Times" w:eastAsia="Times" w:hAnsi="Times" w:cs="Times"/>
          <w:b/>
        </w:rPr>
      </w:pPr>
      <w:r>
        <w:rPr>
          <w:rFonts w:ascii="Times" w:eastAsia="Times" w:hAnsi="Times" w:cs="Times"/>
          <w:b/>
        </w:rPr>
        <w:t>TÍTULO I</w:t>
      </w:r>
    </w:p>
    <w:p w:rsidR="00C31064" w:rsidRDefault="00C31064" w:rsidP="00C31064">
      <w:pPr>
        <w:jc w:val="center"/>
        <w:rPr>
          <w:rFonts w:ascii="Times" w:eastAsia="Times" w:hAnsi="Times" w:cs="Times"/>
          <w:b/>
        </w:rPr>
      </w:pPr>
    </w:p>
    <w:p w:rsidR="00C31064" w:rsidRDefault="00C31064" w:rsidP="00C31064">
      <w:pPr>
        <w:jc w:val="center"/>
        <w:rPr>
          <w:rFonts w:ascii="Times" w:eastAsia="Times" w:hAnsi="Times" w:cs="Times"/>
          <w:b/>
        </w:rPr>
      </w:pPr>
      <w:r>
        <w:rPr>
          <w:rFonts w:ascii="Times" w:eastAsia="Times" w:hAnsi="Times" w:cs="Times"/>
          <w:b/>
        </w:rPr>
        <w:t>OBJETO - ALCANCES</w:t>
      </w:r>
    </w:p>
    <w:p w:rsidR="00C31064" w:rsidRDefault="00C31064" w:rsidP="00C31064">
      <w:pPr>
        <w:rPr>
          <w:rFonts w:ascii="Times" w:eastAsia="Times" w:hAnsi="Times" w:cs="Times"/>
        </w:rPr>
      </w:pPr>
    </w:p>
    <w:p w:rsidR="00C31064" w:rsidRPr="00C31064" w:rsidRDefault="00C31064" w:rsidP="00C31064">
      <w:pPr>
        <w:rPr>
          <w:rFonts w:ascii="Times" w:eastAsia="Times" w:hAnsi="Times" w:cs="Times"/>
        </w:rPr>
      </w:pPr>
      <w:r>
        <w:rPr>
          <w:rFonts w:ascii="Times" w:eastAsia="Times" w:hAnsi="Times" w:cs="Times"/>
          <w:b/>
        </w:rPr>
        <w:t>Artículo 1º.-</w:t>
      </w:r>
      <w:r w:rsidR="00FC6412">
        <w:rPr>
          <w:rFonts w:ascii="Times" w:eastAsia="Times" w:hAnsi="Times" w:cs="Times"/>
          <w:b/>
        </w:rPr>
        <w:t xml:space="preserve"> </w:t>
      </w:r>
      <w:r w:rsidRPr="00C31064">
        <w:rPr>
          <w:rFonts w:ascii="Times" w:eastAsia="Times" w:hAnsi="Times" w:cs="Times"/>
        </w:rPr>
        <w:t>La presente ley tiene por objeto promover el desarrollo económico de los barrios populares de la Ciudad Autónoma de Buenos Aires, mediante el otorgamiento de beneficios impositivos e incentivos, a quienes realicen inversiones destinadas al desarrollo de espacios para la realización de las</w:t>
      </w:r>
      <w:r w:rsidR="000752B1">
        <w:rPr>
          <w:rFonts w:ascii="Times" w:eastAsia="Times" w:hAnsi="Times" w:cs="Times"/>
        </w:rPr>
        <w:t xml:space="preserve"> </w:t>
      </w:r>
      <w:r w:rsidRPr="00C31064">
        <w:rPr>
          <w:rFonts w:ascii="Times" w:eastAsia="Times" w:hAnsi="Times" w:cs="Times"/>
        </w:rPr>
        <w:t>actividades comprendidas en el Anexo I de la presente, dentro de dichas áreas.</w:t>
      </w:r>
    </w:p>
    <w:p w:rsidR="00C31064" w:rsidRDefault="00C31064" w:rsidP="00C31064">
      <w:pPr>
        <w:rPr>
          <w:rFonts w:ascii="Times" w:eastAsia="Times" w:hAnsi="Times" w:cs="Times"/>
        </w:rPr>
      </w:pPr>
    </w:p>
    <w:p w:rsidR="00C31064" w:rsidRPr="00C31064" w:rsidRDefault="00C31064" w:rsidP="00C31064">
      <w:pPr>
        <w:rPr>
          <w:rFonts w:ascii="Times" w:eastAsia="Times" w:hAnsi="Times" w:cs="Times"/>
        </w:rPr>
      </w:pPr>
      <w:r>
        <w:rPr>
          <w:rFonts w:ascii="Times" w:eastAsia="Times" w:hAnsi="Times" w:cs="Times"/>
          <w:b/>
        </w:rPr>
        <w:t>Artículo 2º.-</w:t>
      </w:r>
      <w:r w:rsidR="00FC6412">
        <w:rPr>
          <w:rFonts w:ascii="Times" w:eastAsia="Times" w:hAnsi="Times" w:cs="Times"/>
          <w:b/>
        </w:rPr>
        <w:t xml:space="preserve"> </w:t>
      </w:r>
      <w:r>
        <w:rPr>
          <w:rFonts w:ascii="Times" w:eastAsia="Times" w:hAnsi="Times" w:cs="Times"/>
        </w:rPr>
        <w:t>Créase el Distrito de Integración Productiva e Impulso al Trabajo en Barrios Populares de la Ciudad Autónoma de Buenos Aires, en adelante "el Distrito", que estará conformado por aquellos barrios populares de la Ciudad</w:t>
      </w:r>
      <w:r w:rsidRPr="00C31064">
        <w:rPr>
          <w:rFonts w:ascii="Times" w:eastAsia="Times" w:hAnsi="Times" w:cs="Times"/>
        </w:rPr>
        <w:t xml:space="preserve">, identificados por las Leyes N° 5.705; 5.798; 5.799 y 6.129 y por aquellos que sean establecidos oportunamente por nuevas leyes de reurbanización e integración socio-urbana sancionadas por la Legislatura durante la vigencia del régimen promocional establecido por la presente ley.      </w:t>
      </w:r>
    </w:p>
    <w:p w:rsidR="00C31064" w:rsidRDefault="00C31064" w:rsidP="00C31064">
      <w:pPr>
        <w:rPr>
          <w:rFonts w:ascii="Times" w:eastAsia="Times" w:hAnsi="Times" w:cs="Times"/>
        </w:rPr>
      </w:pPr>
    </w:p>
    <w:p w:rsidR="00C31064" w:rsidRDefault="00C31064" w:rsidP="00C31064">
      <w:pPr>
        <w:jc w:val="center"/>
        <w:rPr>
          <w:rFonts w:ascii="Times" w:eastAsia="Times" w:hAnsi="Times" w:cs="Times"/>
          <w:b/>
        </w:rPr>
      </w:pPr>
      <w:r>
        <w:rPr>
          <w:rFonts w:ascii="Times" w:eastAsia="Times" w:hAnsi="Times" w:cs="Times"/>
          <w:b/>
        </w:rPr>
        <w:t>TÍTULO II</w:t>
      </w:r>
    </w:p>
    <w:p w:rsidR="00C31064" w:rsidRDefault="00C31064" w:rsidP="00C31064">
      <w:pPr>
        <w:jc w:val="center"/>
        <w:rPr>
          <w:rFonts w:ascii="Times" w:eastAsia="Times" w:hAnsi="Times" w:cs="Times"/>
          <w:b/>
        </w:rPr>
      </w:pPr>
    </w:p>
    <w:p w:rsidR="00C31064" w:rsidRDefault="00C31064" w:rsidP="00C31064">
      <w:pPr>
        <w:jc w:val="center"/>
        <w:rPr>
          <w:rFonts w:ascii="Times" w:eastAsia="Times" w:hAnsi="Times" w:cs="Times"/>
          <w:b/>
        </w:rPr>
      </w:pPr>
      <w:r>
        <w:rPr>
          <w:rFonts w:ascii="Times" w:eastAsia="Times" w:hAnsi="Times" w:cs="Times"/>
          <w:b/>
        </w:rPr>
        <w:t>BENEFICIARIOS</w:t>
      </w:r>
    </w:p>
    <w:p w:rsidR="00C31064" w:rsidRDefault="00C31064" w:rsidP="00C31064">
      <w:pPr>
        <w:rPr>
          <w:rFonts w:ascii="Times" w:eastAsia="Times" w:hAnsi="Times" w:cs="Times"/>
        </w:rPr>
      </w:pPr>
    </w:p>
    <w:p w:rsidR="00C31064" w:rsidRPr="00C31064" w:rsidRDefault="00C31064" w:rsidP="00C31064">
      <w:pPr>
        <w:rPr>
          <w:rFonts w:ascii="Times" w:eastAsia="Times" w:hAnsi="Times" w:cs="Times"/>
          <w:bCs/>
        </w:rPr>
      </w:pPr>
      <w:r>
        <w:rPr>
          <w:rFonts w:ascii="Times" w:eastAsia="Times" w:hAnsi="Times" w:cs="Times"/>
          <w:b/>
        </w:rPr>
        <w:t>Artículo 3°</w:t>
      </w:r>
      <w:r>
        <w:rPr>
          <w:rFonts w:ascii="Times" w:eastAsia="Times" w:hAnsi="Times" w:cs="Times"/>
        </w:rPr>
        <w:t xml:space="preserve">.- </w:t>
      </w:r>
      <w:r w:rsidRPr="00C31064">
        <w:rPr>
          <w:rFonts w:ascii="Times" w:eastAsia="Times" w:hAnsi="Times" w:cs="Times"/>
          <w:bCs/>
        </w:rPr>
        <w:t xml:space="preserve">Son beneficiarios de las políticas de fomento previstas por la presente Ley, los sujetos que a continuación se detallan, en tanto realicen inversiones para el desarrollo de espacios destinados a la realización de las actividades comprendidas en el Anexo I de la presente Ley, dentro de los barrios populares que componen el distrito: </w:t>
      </w:r>
    </w:p>
    <w:p w:rsidR="00C31064" w:rsidRPr="00C31064" w:rsidRDefault="00C31064" w:rsidP="00C31064">
      <w:pPr>
        <w:rPr>
          <w:rFonts w:ascii="Times" w:eastAsia="Times" w:hAnsi="Times" w:cs="Times"/>
          <w:bCs/>
        </w:rPr>
      </w:pPr>
    </w:p>
    <w:p w:rsidR="00C31064" w:rsidRPr="00C31064" w:rsidRDefault="00C31064" w:rsidP="00C31064">
      <w:pPr>
        <w:rPr>
          <w:rFonts w:ascii="Times" w:eastAsia="Times" w:hAnsi="Times" w:cs="Times"/>
          <w:bCs/>
        </w:rPr>
      </w:pPr>
      <w:r w:rsidRPr="00C31064">
        <w:rPr>
          <w:rFonts w:ascii="Times" w:eastAsia="Times" w:hAnsi="Times" w:cs="Times"/>
          <w:bCs/>
        </w:rPr>
        <w:t>a) Personas humanas inscriptas en el Régimen Simplificado para Pequeños Contribuyentes de la Administración Federal de Ingresos Públicos a partir de la categoría E – quinta categoría (o aquella que en un futuro la reemplace) en adelante;</w:t>
      </w:r>
    </w:p>
    <w:p w:rsidR="00C31064" w:rsidRPr="00C31064" w:rsidRDefault="00C31064" w:rsidP="00C31064">
      <w:pPr>
        <w:rPr>
          <w:rFonts w:ascii="Times" w:eastAsia="Times" w:hAnsi="Times" w:cs="Times"/>
          <w:bCs/>
        </w:rPr>
      </w:pPr>
    </w:p>
    <w:p w:rsidR="00C31064" w:rsidRPr="00C31064" w:rsidRDefault="00C31064" w:rsidP="00C31064">
      <w:pPr>
        <w:rPr>
          <w:rFonts w:ascii="Times" w:eastAsia="Times" w:hAnsi="Times" w:cs="Times"/>
          <w:bCs/>
        </w:rPr>
      </w:pPr>
      <w:r w:rsidRPr="00C31064">
        <w:rPr>
          <w:rFonts w:ascii="Times" w:eastAsia="Times" w:hAnsi="Times" w:cs="Times"/>
          <w:bCs/>
        </w:rPr>
        <w:t>b) Personas humanas inscriptas como Responsables Inscriptos ante la Administración Federal de Ingresos Públicos;</w:t>
      </w:r>
    </w:p>
    <w:p w:rsidR="00C31064" w:rsidRPr="00880BE4" w:rsidRDefault="00C31064" w:rsidP="00C31064">
      <w:pPr>
        <w:rPr>
          <w:rFonts w:ascii="Times" w:eastAsia="Times" w:hAnsi="Times" w:cs="Times"/>
          <w:b/>
        </w:rPr>
      </w:pPr>
    </w:p>
    <w:p w:rsidR="00C31064" w:rsidRPr="00C31064" w:rsidRDefault="00C31064" w:rsidP="00C31064">
      <w:pPr>
        <w:rPr>
          <w:rFonts w:ascii="Times" w:eastAsia="Times" w:hAnsi="Times" w:cs="Times"/>
          <w:bCs/>
        </w:rPr>
      </w:pPr>
      <w:r w:rsidRPr="00C31064">
        <w:rPr>
          <w:rFonts w:ascii="Times" w:eastAsia="Times" w:hAnsi="Times" w:cs="Times"/>
          <w:bCs/>
        </w:rPr>
        <w:t>c) Personas jurídicas;</w:t>
      </w:r>
    </w:p>
    <w:p w:rsidR="00C31064" w:rsidRPr="00C31064" w:rsidRDefault="00C31064" w:rsidP="00C31064">
      <w:pPr>
        <w:rPr>
          <w:rFonts w:ascii="Times" w:eastAsia="Times" w:hAnsi="Times" w:cs="Times"/>
          <w:bCs/>
        </w:rPr>
      </w:pPr>
    </w:p>
    <w:p w:rsidR="00C31064" w:rsidRPr="00C31064" w:rsidRDefault="00C31064" w:rsidP="00C31064">
      <w:pPr>
        <w:rPr>
          <w:rFonts w:ascii="Times" w:eastAsia="Times" w:hAnsi="Times" w:cs="Times"/>
          <w:bCs/>
        </w:rPr>
      </w:pPr>
      <w:r w:rsidRPr="00C31064">
        <w:rPr>
          <w:rFonts w:ascii="Times" w:eastAsia="Times" w:hAnsi="Times" w:cs="Times"/>
          <w:bCs/>
        </w:rPr>
        <w:t>d) Uniones transitorias de empresas.</w:t>
      </w:r>
    </w:p>
    <w:p w:rsidR="00C31064" w:rsidRDefault="00C31064" w:rsidP="00C31064">
      <w:pPr>
        <w:rPr>
          <w:rFonts w:ascii="Roboto" w:eastAsia="Roboto" w:hAnsi="Roboto" w:cs="Roboto"/>
          <w:color w:val="3C4043"/>
          <w:sz w:val="21"/>
          <w:szCs w:val="21"/>
        </w:rPr>
      </w:pPr>
    </w:p>
    <w:p w:rsidR="00C31064" w:rsidRDefault="00C31064" w:rsidP="00C31064">
      <w:pPr>
        <w:rPr>
          <w:rFonts w:ascii="Times" w:eastAsia="Times" w:hAnsi="Times" w:cs="Times"/>
        </w:rPr>
      </w:pPr>
    </w:p>
    <w:p w:rsidR="00C31064" w:rsidRDefault="00C31064" w:rsidP="00C31064">
      <w:pPr>
        <w:jc w:val="center"/>
        <w:rPr>
          <w:rFonts w:ascii="Times" w:eastAsia="Times" w:hAnsi="Times" w:cs="Times"/>
          <w:b/>
        </w:rPr>
      </w:pPr>
      <w:r>
        <w:rPr>
          <w:rFonts w:ascii="Times" w:eastAsia="Times" w:hAnsi="Times" w:cs="Times"/>
          <w:b/>
        </w:rPr>
        <w:t>TÍTULO III</w:t>
      </w:r>
    </w:p>
    <w:p w:rsidR="00C31064" w:rsidRDefault="00C31064" w:rsidP="00C31064">
      <w:pPr>
        <w:jc w:val="center"/>
        <w:rPr>
          <w:rFonts w:ascii="Times" w:eastAsia="Times" w:hAnsi="Times" w:cs="Times"/>
          <w:b/>
        </w:rPr>
      </w:pPr>
    </w:p>
    <w:p w:rsidR="00C31064" w:rsidRDefault="00C31064" w:rsidP="00C31064">
      <w:pPr>
        <w:jc w:val="center"/>
        <w:rPr>
          <w:rFonts w:ascii="Times" w:eastAsia="Times" w:hAnsi="Times" w:cs="Times"/>
          <w:b/>
        </w:rPr>
      </w:pPr>
      <w:r>
        <w:rPr>
          <w:rFonts w:ascii="Times" w:eastAsia="Times" w:hAnsi="Times" w:cs="Times"/>
          <w:b/>
        </w:rPr>
        <w:t>AUTORIDAD DE APLICACIÓN</w:t>
      </w:r>
    </w:p>
    <w:p w:rsidR="00C31064" w:rsidRDefault="00C31064" w:rsidP="00C31064">
      <w:pPr>
        <w:jc w:val="center"/>
        <w:rPr>
          <w:rFonts w:ascii="Times" w:eastAsia="Times" w:hAnsi="Times" w:cs="Times"/>
          <w:b/>
        </w:rPr>
      </w:pPr>
    </w:p>
    <w:p w:rsidR="00C31064" w:rsidRPr="00C31064" w:rsidRDefault="00C31064" w:rsidP="00C31064">
      <w:pPr>
        <w:rPr>
          <w:rFonts w:ascii="Times" w:eastAsia="Times" w:hAnsi="Times" w:cs="Times"/>
          <w:bCs/>
        </w:rPr>
      </w:pPr>
      <w:r w:rsidRPr="00880BE4">
        <w:rPr>
          <w:rFonts w:ascii="Times" w:eastAsia="Times" w:hAnsi="Times" w:cs="Times"/>
          <w:b/>
        </w:rPr>
        <w:t xml:space="preserve">Artículo 4º.- </w:t>
      </w:r>
      <w:r w:rsidRPr="00C31064">
        <w:rPr>
          <w:rFonts w:ascii="Times" w:eastAsia="Times" w:hAnsi="Times" w:cs="Times"/>
          <w:bCs/>
        </w:rPr>
        <w:t>El Poder Ejecutivo establecerá la Autoridad de Aplicación de la presente Ley.</w:t>
      </w:r>
    </w:p>
    <w:p w:rsidR="00C31064" w:rsidRDefault="00C31064" w:rsidP="00C31064">
      <w:pPr>
        <w:rPr>
          <w:rFonts w:ascii="Times" w:eastAsia="Times" w:hAnsi="Times" w:cs="Times"/>
        </w:rPr>
      </w:pPr>
    </w:p>
    <w:p w:rsidR="00C31064" w:rsidRDefault="00C31064" w:rsidP="00C31064">
      <w:pPr>
        <w:rPr>
          <w:rFonts w:ascii="Times" w:eastAsia="Times" w:hAnsi="Times" w:cs="Times"/>
        </w:rPr>
      </w:pPr>
      <w:r>
        <w:rPr>
          <w:rFonts w:ascii="Times" w:eastAsia="Times" w:hAnsi="Times" w:cs="Times"/>
          <w:b/>
        </w:rPr>
        <w:t>Artículo 5º.-</w:t>
      </w:r>
      <w:r>
        <w:rPr>
          <w:rFonts w:ascii="Times" w:eastAsia="Times" w:hAnsi="Times" w:cs="Times"/>
        </w:rPr>
        <w:t xml:space="preserve"> Corresponde a la Autoridad de Aplicación:</w:t>
      </w:r>
    </w:p>
    <w:p w:rsidR="00C31064" w:rsidRDefault="00C31064" w:rsidP="00C31064">
      <w:pPr>
        <w:rPr>
          <w:rFonts w:ascii="Times" w:eastAsia="Times" w:hAnsi="Times" w:cs="Times"/>
        </w:rPr>
      </w:pPr>
    </w:p>
    <w:p w:rsidR="00C31064" w:rsidRPr="00C31064" w:rsidRDefault="00C31064" w:rsidP="00C31064">
      <w:pPr>
        <w:rPr>
          <w:rFonts w:ascii="Times" w:eastAsia="Times" w:hAnsi="Times" w:cs="Times"/>
        </w:rPr>
      </w:pPr>
      <w:r w:rsidRPr="00C31064">
        <w:rPr>
          <w:rFonts w:ascii="Times" w:eastAsia="Times" w:hAnsi="Times" w:cs="Times"/>
        </w:rPr>
        <w:t>a) Coordinar la promoción y el desarrollo de espacios para la realización de las actividades comprendidas en el Anexo I de manera conjunta con el Ministerio de Desarrollo Humano y Hábitat, o con el organismo que en el futuro lo reemplace;</w:t>
      </w:r>
    </w:p>
    <w:p w:rsidR="00C31064" w:rsidRPr="00C31064" w:rsidRDefault="00C31064" w:rsidP="00C31064">
      <w:pPr>
        <w:rPr>
          <w:rFonts w:ascii="Times" w:eastAsia="Times" w:hAnsi="Times" w:cs="Times"/>
        </w:rPr>
      </w:pPr>
    </w:p>
    <w:p w:rsidR="00C31064" w:rsidRPr="00C31064" w:rsidRDefault="00C31064" w:rsidP="00C31064">
      <w:pPr>
        <w:rPr>
          <w:rFonts w:ascii="Times" w:eastAsia="Times" w:hAnsi="Times" w:cs="Times"/>
        </w:rPr>
      </w:pPr>
      <w:r w:rsidRPr="00C31064">
        <w:rPr>
          <w:rFonts w:ascii="Times" w:eastAsia="Times" w:hAnsi="Times" w:cs="Times"/>
        </w:rPr>
        <w:t>b) Fomentar y gestionar el pleno desarrollo y evolución del Distrito, coordinando las acciones necesarias a tales fines con los demás organismos del Gobierno de la Ciudad Autónoma de Buenos Aires, y con el sector privado;</w:t>
      </w:r>
    </w:p>
    <w:p w:rsidR="00C31064" w:rsidRPr="00C31064" w:rsidRDefault="00C31064" w:rsidP="00C31064">
      <w:pPr>
        <w:rPr>
          <w:rFonts w:ascii="Times" w:eastAsia="Times" w:hAnsi="Times" w:cs="Times"/>
        </w:rPr>
      </w:pPr>
    </w:p>
    <w:p w:rsidR="00C31064" w:rsidRPr="00C31064" w:rsidRDefault="00C31064" w:rsidP="00C31064">
      <w:pPr>
        <w:rPr>
          <w:rFonts w:ascii="Times" w:eastAsia="Times" w:hAnsi="Times" w:cs="Times"/>
        </w:rPr>
      </w:pPr>
      <w:r w:rsidRPr="00C31064">
        <w:rPr>
          <w:rFonts w:ascii="Times" w:eastAsia="Times" w:hAnsi="Times" w:cs="Times"/>
        </w:rPr>
        <w:t>c</w:t>
      </w:r>
      <w:r w:rsidRPr="00C31064">
        <w:t xml:space="preserve">) </w:t>
      </w:r>
      <w:r w:rsidRPr="00C31064">
        <w:rPr>
          <w:rFonts w:ascii="Times" w:eastAsia="Times" w:hAnsi="Times" w:cs="Times"/>
        </w:rPr>
        <w:t xml:space="preserve">Desarrollar, coordinar e implementar la estrategia de atracción de inversiones al Distrito; </w:t>
      </w:r>
    </w:p>
    <w:p w:rsidR="00C31064" w:rsidRPr="00C31064" w:rsidRDefault="00C31064" w:rsidP="00C31064">
      <w:pPr>
        <w:rPr>
          <w:rFonts w:ascii="Times" w:eastAsia="Times" w:hAnsi="Times" w:cs="Times"/>
        </w:rPr>
      </w:pPr>
    </w:p>
    <w:p w:rsidR="00C31064" w:rsidRPr="00C31064" w:rsidRDefault="00C31064" w:rsidP="00C31064">
      <w:pPr>
        <w:rPr>
          <w:rFonts w:ascii="Times" w:eastAsia="Times" w:hAnsi="Times" w:cs="Times"/>
        </w:rPr>
      </w:pPr>
      <w:r w:rsidRPr="00C31064">
        <w:rPr>
          <w:rFonts w:ascii="Times" w:eastAsia="Times" w:hAnsi="Times" w:cs="Times"/>
        </w:rPr>
        <w:t xml:space="preserve">d) Actuar como órgano de consulta y asesoramiento permanente en materia del presente Régimen; </w:t>
      </w:r>
    </w:p>
    <w:p w:rsidR="00C31064" w:rsidRPr="00C31064" w:rsidRDefault="00C31064" w:rsidP="00C31064">
      <w:pPr>
        <w:rPr>
          <w:rFonts w:ascii="Times" w:eastAsia="Times" w:hAnsi="Times" w:cs="Times"/>
        </w:rPr>
      </w:pPr>
    </w:p>
    <w:p w:rsidR="00C31064" w:rsidRPr="00C31064" w:rsidRDefault="00C31064" w:rsidP="00C31064">
      <w:pPr>
        <w:rPr>
          <w:rFonts w:ascii="Times" w:eastAsia="Times" w:hAnsi="Times" w:cs="Times"/>
        </w:rPr>
      </w:pPr>
      <w:r w:rsidRPr="00C31064">
        <w:rPr>
          <w:rFonts w:ascii="Times" w:eastAsia="Times" w:hAnsi="Times" w:cs="Times"/>
        </w:rPr>
        <w:t>e</w:t>
      </w:r>
      <w:r w:rsidRPr="00C31064">
        <w:t xml:space="preserve">) </w:t>
      </w:r>
      <w:r w:rsidRPr="00C31064">
        <w:rPr>
          <w:rFonts w:ascii="Times" w:eastAsia="Times" w:hAnsi="Times" w:cs="Times"/>
        </w:rPr>
        <w:t>Administrar las inscripciones en el Registro Único de Distritos Económicos a fin de otorgar y cancelar las inscripciones de los beneficiarios, de acuerdo con el cumplimiento de los requisitos exigidos en la presente ley y la reglamentación;</w:t>
      </w:r>
    </w:p>
    <w:p w:rsidR="00C31064" w:rsidRPr="00C31064" w:rsidRDefault="00C31064" w:rsidP="00C31064">
      <w:pPr>
        <w:rPr>
          <w:rFonts w:ascii="Times" w:eastAsia="Times" w:hAnsi="Times" w:cs="Times"/>
        </w:rPr>
      </w:pPr>
    </w:p>
    <w:p w:rsidR="00C31064" w:rsidRPr="00C31064" w:rsidRDefault="00C31064" w:rsidP="00C31064">
      <w:pPr>
        <w:rPr>
          <w:rFonts w:ascii="Times" w:eastAsia="Times" w:hAnsi="Times" w:cs="Times"/>
        </w:rPr>
      </w:pPr>
      <w:r w:rsidRPr="00C31064">
        <w:rPr>
          <w:rFonts w:ascii="Times" w:eastAsia="Times" w:hAnsi="Times" w:cs="Times"/>
        </w:rPr>
        <w:t>f) Coordinar con los organismos correspondientes el intercambio de información relevante a los fines del mejor cumplimiento de las facultades y objetivos en lo que a la presente ley respecta.</w:t>
      </w:r>
    </w:p>
    <w:p w:rsidR="00C31064" w:rsidRDefault="00C31064" w:rsidP="00C31064">
      <w:pPr>
        <w:rPr>
          <w:rFonts w:ascii="Times" w:eastAsia="Times" w:hAnsi="Times" w:cs="Times"/>
        </w:rPr>
      </w:pPr>
    </w:p>
    <w:p w:rsidR="00C31064" w:rsidRDefault="00C31064" w:rsidP="00C31064">
      <w:pPr>
        <w:ind w:left="1416" w:hanging="1416"/>
        <w:jc w:val="center"/>
        <w:rPr>
          <w:rFonts w:ascii="Times" w:eastAsia="Times" w:hAnsi="Times" w:cs="Times"/>
          <w:b/>
        </w:rPr>
      </w:pPr>
      <w:r>
        <w:rPr>
          <w:rFonts w:ascii="Times" w:eastAsia="Times" w:hAnsi="Times" w:cs="Times"/>
          <w:b/>
        </w:rPr>
        <w:t>TÍTULO IV</w:t>
      </w:r>
    </w:p>
    <w:p w:rsidR="00C31064" w:rsidRDefault="00C31064" w:rsidP="00C31064">
      <w:pPr>
        <w:jc w:val="center"/>
        <w:rPr>
          <w:rFonts w:ascii="Times" w:eastAsia="Times" w:hAnsi="Times" w:cs="Times"/>
          <w:b/>
        </w:rPr>
      </w:pPr>
    </w:p>
    <w:p w:rsidR="00C31064" w:rsidRDefault="00C31064" w:rsidP="00C31064">
      <w:pPr>
        <w:jc w:val="center"/>
        <w:rPr>
          <w:rFonts w:ascii="Times" w:eastAsia="Times" w:hAnsi="Times" w:cs="Times"/>
          <w:b/>
        </w:rPr>
      </w:pPr>
      <w:r>
        <w:rPr>
          <w:rFonts w:ascii="Times" w:eastAsia="Times" w:hAnsi="Times" w:cs="Times"/>
          <w:b/>
        </w:rPr>
        <w:t>INSCRIPCIÓN AL REGISTRO ÚNICO DE DISTRITOS ECONÓMICOS</w:t>
      </w:r>
    </w:p>
    <w:p w:rsidR="00C31064" w:rsidRDefault="00C31064" w:rsidP="00C31064">
      <w:pPr>
        <w:rPr>
          <w:rFonts w:ascii="Times" w:eastAsia="Times" w:hAnsi="Times" w:cs="Times"/>
        </w:rPr>
      </w:pPr>
    </w:p>
    <w:p w:rsidR="00C31064" w:rsidRDefault="00C31064" w:rsidP="00C31064">
      <w:pPr>
        <w:rPr>
          <w:rFonts w:ascii="Times" w:eastAsia="Times" w:hAnsi="Times" w:cs="Times"/>
        </w:rPr>
      </w:pPr>
      <w:r>
        <w:rPr>
          <w:rFonts w:ascii="Times" w:eastAsia="Times" w:hAnsi="Times" w:cs="Times"/>
          <w:b/>
        </w:rPr>
        <w:t>Artículo 6º.-</w:t>
      </w:r>
      <w:r w:rsidR="003A741C">
        <w:rPr>
          <w:rFonts w:ascii="Times" w:eastAsia="Times" w:hAnsi="Times" w:cs="Times"/>
          <w:b/>
        </w:rPr>
        <w:t xml:space="preserve"> </w:t>
      </w:r>
      <w:r w:rsidRPr="00C31064">
        <w:rPr>
          <w:rFonts w:ascii="Times" w:eastAsia="Times" w:hAnsi="Times" w:cs="Times"/>
          <w:bCs/>
        </w:rPr>
        <w:t>Para acceder a los beneficios del presente Régimen es condición la inscripción en el Registro Único de Distritos Económicos, o el que en el futuro lo reemplace.</w:t>
      </w:r>
    </w:p>
    <w:p w:rsidR="00C31064" w:rsidRDefault="00C31064" w:rsidP="00C31064">
      <w:pPr>
        <w:rPr>
          <w:rFonts w:ascii="Times" w:eastAsia="Times" w:hAnsi="Times" w:cs="Times"/>
        </w:rPr>
      </w:pPr>
    </w:p>
    <w:p w:rsidR="00C31064" w:rsidRPr="00880BE4" w:rsidRDefault="00C31064" w:rsidP="00C31064">
      <w:pPr>
        <w:rPr>
          <w:rFonts w:ascii="Times" w:eastAsia="Times" w:hAnsi="Times" w:cs="Times"/>
          <w:b/>
        </w:rPr>
      </w:pPr>
      <w:r>
        <w:rPr>
          <w:rFonts w:ascii="Times" w:eastAsia="Times" w:hAnsi="Times" w:cs="Times"/>
          <w:b/>
        </w:rPr>
        <w:t>Artículo 7º.-</w:t>
      </w:r>
      <w:r w:rsidR="003A741C">
        <w:rPr>
          <w:rFonts w:ascii="Times" w:eastAsia="Times" w:hAnsi="Times" w:cs="Times"/>
          <w:b/>
        </w:rPr>
        <w:t xml:space="preserve"> </w:t>
      </w:r>
      <w:r w:rsidRPr="00C31064">
        <w:rPr>
          <w:rFonts w:ascii="Times" w:eastAsia="Times" w:hAnsi="Times" w:cs="Times"/>
          <w:bCs/>
        </w:rPr>
        <w:t>Para su inscripción, los sujetos deberán acreditar el cumplimiento de las siguientes condiciones:</w:t>
      </w:r>
    </w:p>
    <w:p w:rsidR="00C31064" w:rsidRDefault="00C31064" w:rsidP="00C31064">
      <w:pPr>
        <w:rPr>
          <w:rFonts w:ascii="Times" w:eastAsia="Times" w:hAnsi="Times" w:cs="Times"/>
        </w:rPr>
      </w:pPr>
    </w:p>
    <w:p w:rsidR="00C31064" w:rsidRPr="00880BE4" w:rsidRDefault="00C31064" w:rsidP="00C31064">
      <w:pPr>
        <w:rPr>
          <w:rFonts w:ascii="Times" w:eastAsia="Times" w:hAnsi="Times" w:cs="Times"/>
          <w:b/>
        </w:rPr>
      </w:pPr>
      <w:r w:rsidRPr="00B25B69">
        <w:rPr>
          <w:rFonts w:ascii="Times" w:eastAsia="Times" w:hAnsi="Times" w:cs="Times"/>
          <w:bCs/>
        </w:rPr>
        <w:t>a)</w:t>
      </w:r>
      <w:r w:rsidR="00FC6412">
        <w:rPr>
          <w:rFonts w:ascii="Times" w:eastAsia="Times" w:hAnsi="Times" w:cs="Times"/>
          <w:bCs/>
        </w:rPr>
        <w:t xml:space="preserve"> </w:t>
      </w:r>
      <w:r w:rsidRPr="00C31064">
        <w:rPr>
          <w:rFonts w:ascii="Times" w:eastAsia="Times" w:hAnsi="Times" w:cs="Times"/>
        </w:rPr>
        <w:t>Que se haya presentado su compromiso de inversión dentro de los barrios populares que integren el Distrito por medio de la presentación de un proyecto de desarrollo de espacios, de conformidad a las actividades establecidas en el Anexo I de la presente ley. Los proyectos de desarrollo de espacios deberán encuadrarse en los usos permitidos en cada zona conforme lo determinado en las leyes de reurbanización e integración socio-urbana de cada uno de los barrios que conformen el Distrito;</w:t>
      </w:r>
    </w:p>
    <w:p w:rsidR="00C31064" w:rsidRDefault="00C31064" w:rsidP="00C31064">
      <w:pPr>
        <w:rPr>
          <w:rFonts w:ascii="Times" w:eastAsia="Times" w:hAnsi="Times" w:cs="Times"/>
        </w:rPr>
      </w:pPr>
    </w:p>
    <w:p w:rsidR="00C31064" w:rsidRPr="00DC6882" w:rsidRDefault="00C31064" w:rsidP="00C31064">
      <w:pPr>
        <w:rPr>
          <w:rFonts w:ascii="Times" w:eastAsia="Times" w:hAnsi="Times" w:cs="Times"/>
        </w:rPr>
      </w:pPr>
      <w:r w:rsidRPr="00B25B69">
        <w:rPr>
          <w:rFonts w:ascii="Times" w:eastAsia="Times" w:hAnsi="Times" w:cs="Times"/>
          <w:bCs/>
        </w:rPr>
        <w:t>b)</w:t>
      </w:r>
      <w:r w:rsidR="00FC6412">
        <w:rPr>
          <w:rFonts w:ascii="Times" w:eastAsia="Times" w:hAnsi="Times" w:cs="Times"/>
          <w:bCs/>
        </w:rPr>
        <w:t xml:space="preserve"> </w:t>
      </w:r>
      <w:r w:rsidRPr="00DC6882">
        <w:rPr>
          <w:rFonts w:ascii="Times" w:eastAsia="Times" w:hAnsi="Times" w:cs="Times"/>
        </w:rPr>
        <w:t>Que no registren deuda respecto de las obligaciones tributarias líquidas y exigibles por la Administración Gubernamental de Ingresos Públicos, sea porque aquellas hayan sido canceladas en tiempo y forma o porque los sujetos se hayan acogido a un plan de facilidades de pago que debe encontrarse vigente.</w:t>
      </w:r>
    </w:p>
    <w:p w:rsidR="00C31064" w:rsidRDefault="00C31064" w:rsidP="00C31064">
      <w:pPr>
        <w:rPr>
          <w:rFonts w:ascii="Times" w:eastAsia="Times" w:hAnsi="Times" w:cs="Times"/>
        </w:rPr>
      </w:pPr>
    </w:p>
    <w:p w:rsidR="00C31064" w:rsidRPr="00C31064" w:rsidRDefault="00C31064" w:rsidP="00C31064">
      <w:pPr>
        <w:rPr>
          <w:rFonts w:ascii="Times" w:eastAsia="Times" w:hAnsi="Times" w:cs="Times"/>
        </w:rPr>
      </w:pPr>
      <w:r w:rsidRPr="00C31064">
        <w:rPr>
          <w:rFonts w:ascii="Times" w:eastAsia="Times" w:hAnsi="Times" w:cs="Times"/>
        </w:rPr>
        <w:t xml:space="preserve">Es requisito para la permanencia de los beneficiarios en el Registro, el mantenimiento de alguna de las actividades enumeradas en el Anexo I de la presente ley, por un plazo de al menos 5 (cinco) años contados a partir de la efectiva realización y finalización de las inversiones comprometidas. </w:t>
      </w:r>
    </w:p>
    <w:p w:rsidR="00C31064" w:rsidRDefault="00C31064" w:rsidP="00C31064">
      <w:pPr>
        <w:rPr>
          <w:rFonts w:ascii="Times" w:eastAsia="Times" w:hAnsi="Times" w:cs="Times"/>
        </w:rPr>
      </w:pPr>
    </w:p>
    <w:p w:rsidR="00C31064" w:rsidRDefault="00C31064" w:rsidP="00C31064">
      <w:pPr>
        <w:rPr>
          <w:rFonts w:ascii="Times" w:eastAsia="Times" w:hAnsi="Times" w:cs="Times"/>
        </w:rPr>
      </w:pPr>
      <w:r>
        <w:rPr>
          <w:rFonts w:ascii="Times" w:eastAsia="Times" w:hAnsi="Times" w:cs="Times"/>
          <w:b/>
        </w:rPr>
        <w:t xml:space="preserve">Artículo 8º.- </w:t>
      </w:r>
      <w:r>
        <w:rPr>
          <w:rFonts w:ascii="Times" w:eastAsia="Times" w:hAnsi="Times" w:cs="Times"/>
        </w:rPr>
        <w:t>El incumplimiento de las condiciones establecidas en la presente ley y su reglamentación, da lugar a la baja de la inscripción en el Registro Único de Distritos Económicos, sin perjuicio de las infracciones previstas en el Código Fiscal.</w:t>
      </w:r>
    </w:p>
    <w:p w:rsidR="00C31064" w:rsidRDefault="00C31064" w:rsidP="00C31064">
      <w:pPr>
        <w:rPr>
          <w:rFonts w:ascii="Times" w:eastAsia="Times" w:hAnsi="Times" w:cs="Times"/>
        </w:rPr>
      </w:pPr>
    </w:p>
    <w:p w:rsidR="00C31064" w:rsidRDefault="00C31064" w:rsidP="00C31064">
      <w:pPr>
        <w:rPr>
          <w:rFonts w:ascii="Times" w:eastAsia="Times" w:hAnsi="Times" w:cs="Times"/>
        </w:rPr>
      </w:pPr>
      <w:r>
        <w:rPr>
          <w:rFonts w:ascii="Times" w:eastAsia="Times" w:hAnsi="Times" w:cs="Times"/>
          <w:b/>
        </w:rPr>
        <w:t xml:space="preserve">Artículo 9º.- </w:t>
      </w:r>
      <w:r w:rsidRPr="00C31064">
        <w:rPr>
          <w:rFonts w:ascii="Times" w:eastAsia="Times" w:hAnsi="Times" w:cs="Times"/>
        </w:rPr>
        <w:t>La baja de la inscripción en el Registro anterior a un período de 5 (cinco) años contados desde la efectiva realización y finalización de las inversiones comprometidas, extingue el beneficio, debiendo el beneficiario reintegrar el monto del beneficio impositivo percibido, con las actualizaciones, intereses y sanciones determinadas en el Código Fiscal.</w:t>
      </w:r>
    </w:p>
    <w:p w:rsidR="00C31064" w:rsidRDefault="00C31064" w:rsidP="00C31064">
      <w:pPr>
        <w:rPr>
          <w:rFonts w:ascii="Times" w:eastAsia="Times" w:hAnsi="Times" w:cs="Times"/>
        </w:rPr>
      </w:pPr>
    </w:p>
    <w:p w:rsidR="00C31064" w:rsidRDefault="00C31064" w:rsidP="00C31064">
      <w:pPr>
        <w:rPr>
          <w:rFonts w:ascii="Times" w:eastAsia="Times" w:hAnsi="Times" w:cs="Times"/>
        </w:rPr>
      </w:pPr>
      <w:r>
        <w:rPr>
          <w:rFonts w:ascii="Times" w:eastAsia="Times" w:hAnsi="Times" w:cs="Times"/>
        </w:rPr>
        <w:t>La autoridad de aplicación deberá notificar dicha baja a la Administración Gubernamental de Ingresos Públicos.</w:t>
      </w:r>
    </w:p>
    <w:p w:rsidR="00C31064" w:rsidRDefault="00C31064" w:rsidP="00C31064">
      <w:pPr>
        <w:rPr>
          <w:rFonts w:ascii="Times" w:eastAsia="Times" w:hAnsi="Times" w:cs="Times"/>
        </w:rPr>
      </w:pPr>
    </w:p>
    <w:p w:rsidR="00C31064" w:rsidRDefault="00C31064" w:rsidP="00C31064">
      <w:pPr>
        <w:jc w:val="center"/>
        <w:rPr>
          <w:rFonts w:ascii="Times" w:eastAsia="Times" w:hAnsi="Times" w:cs="Times"/>
          <w:b/>
        </w:rPr>
      </w:pPr>
      <w:r>
        <w:rPr>
          <w:rFonts w:ascii="Times" w:eastAsia="Times" w:hAnsi="Times" w:cs="Times"/>
          <w:b/>
        </w:rPr>
        <w:t>TÍTULO V</w:t>
      </w:r>
    </w:p>
    <w:p w:rsidR="00C31064" w:rsidRDefault="00C31064" w:rsidP="00C31064">
      <w:pPr>
        <w:rPr>
          <w:rFonts w:ascii="Times" w:eastAsia="Times" w:hAnsi="Times" w:cs="Times"/>
        </w:rPr>
      </w:pPr>
    </w:p>
    <w:p w:rsidR="00C31064" w:rsidRDefault="00C31064" w:rsidP="00C31064">
      <w:pPr>
        <w:jc w:val="center"/>
        <w:rPr>
          <w:rFonts w:ascii="Times" w:eastAsia="Times" w:hAnsi="Times" w:cs="Times"/>
          <w:b/>
        </w:rPr>
      </w:pPr>
      <w:r>
        <w:rPr>
          <w:rFonts w:ascii="Times" w:eastAsia="Times" w:hAnsi="Times" w:cs="Times"/>
          <w:b/>
        </w:rPr>
        <w:t>RÉGIMEN DE BENEFICIOS PARA EL DISTRITO DE INTEGRACIÓN PRODUCTIVA E IMPULSO AL TRABAJO EN BARRIOS POPULARES</w:t>
      </w:r>
    </w:p>
    <w:p w:rsidR="00C31064" w:rsidRDefault="00C31064" w:rsidP="00C31064">
      <w:pPr>
        <w:rPr>
          <w:rFonts w:ascii="Times" w:eastAsia="Times" w:hAnsi="Times" w:cs="Times"/>
        </w:rPr>
      </w:pPr>
    </w:p>
    <w:p w:rsidR="00C31064" w:rsidRDefault="00C31064" w:rsidP="00C31064">
      <w:pPr>
        <w:rPr>
          <w:rFonts w:ascii="Times" w:eastAsia="Times" w:hAnsi="Times" w:cs="Times"/>
        </w:rPr>
      </w:pPr>
      <w:r>
        <w:rPr>
          <w:rFonts w:ascii="Times" w:eastAsia="Times" w:hAnsi="Times" w:cs="Times"/>
          <w:b/>
        </w:rPr>
        <w:t>Artículo 10.-</w:t>
      </w:r>
      <w:r>
        <w:rPr>
          <w:rFonts w:ascii="Times" w:eastAsia="Times" w:hAnsi="Times" w:cs="Times"/>
        </w:rPr>
        <w:t xml:space="preserve"> Los beneficiarios del presente Régimen reciben el tratamiento tributario establecido en este TÍTULO.</w:t>
      </w:r>
    </w:p>
    <w:p w:rsidR="00C31064" w:rsidRDefault="00C31064" w:rsidP="00C31064">
      <w:pPr>
        <w:jc w:val="center"/>
        <w:rPr>
          <w:rFonts w:ascii="Times" w:eastAsia="Times" w:hAnsi="Times" w:cs="Times"/>
          <w:b/>
        </w:rPr>
      </w:pPr>
    </w:p>
    <w:p w:rsidR="00C31064" w:rsidRDefault="00C31064" w:rsidP="00C31064">
      <w:pPr>
        <w:jc w:val="center"/>
        <w:rPr>
          <w:rFonts w:ascii="Times" w:eastAsia="Times" w:hAnsi="Times" w:cs="Times"/>
          <w:b/>
        </w:rPr>
      </w:pPr>
      <w:r>
        <w:rPr>
          <w:rFonts w:ascii="Times" w:eastAsia="Times" w:hAnsi="Times" w:cs="Times"/>
          <w:b/>
        </w:rPr>
        <w:t>CAPÍTULO I</w:t>
      </w:r>
    </w:p>
    <w:p w:rsidR="00C31064" w:rsidRDefault="00C31064" w:rsidP="00C31064">
      <w:pPr>
        <w:jc w:val="center"/>
        <w:rPr>
          <w:rFonts w:ascii="Times" w:eastAsia="Times" w:hAnsi="Times" w:cs="Times"/>
          <w:b/>
        </w:rPr>
      </w:pPr>
    </w:p>
    <w:p w:rsidR="00C31064" w:rsidRDefault="00C31064" w:rsidP="00C31064">
      <w:pPr>
        <w:jc w:val="center"/>
        <w:rPr>
          <w:rFonts w:ascii="Times" w:eastAsia="Times" w:hAnsi="Times" w:cs="Times"/>
          <w:b/>
        </w:rPr>
      </w:pPr>
      <w:r>
        <w:rPr>
          <w:rFonts w:ascii="Times" w:eastAsia="Times" w:hAnsi="Times" w:cs="Times"/>
          <w:b/>
        </w:rPr>
        <w:t>IMPUESTO SOBRE LOS INGRESOS BRUTOS</w:t>
      </w:r>
    </w:p>
    <w:p w:rsidR="00C31064" w:rsidRDefault="00C31064" w:rsidP="00C31064">
      <w:pPr>
        <w:rPr>
          <w:rFonts w:ascii="Times" w:eastAsia="Times" w:hAnsi="Times" w:cs="Times"/>
        </w:rPr>
      </w:pPr>
    </w:p>
    <w:p w:rsidR="00C31064" w:rsidRDefault="00C31064" w:rsidP="00C31064">
      <w:pPr>
        <w:rPr>
          <w:rFonts w:ascii="Times" w:eastAsia="Times" w:hAnsi="Times" w:cs="Times"/>
        </w:rPr>
      </w:pPr>
      <w:r>
        <w:rPr>
          <w:rFonts w:ascii="Times" w:eastAsia="Times" w:hAnsi="Times" w:cs="Times"/>
          <w:b/>
        </w:rPr>
        <w:t xml:space="preserve">Artículo 11.- </w:t>
      </w:r>
      <w:r w:rsidRPr="00C31064">
        <w:rPr>
          <w:rFonts w:ascii="Times" w:eastAsia="Times" w:hAnsi="Times" w:cs="Times"/>
        </w:rPr>
        <w:t>Los beneficiarios podrán computar como pago a cuenta del Impuesto sobre los Ingresos Brutos un porcentaje del monto invertido en un proyecto de desarrollo de espacios para la realización de las actividades comprendidas en el  Anexo I de la presente Ley, dentro del Distrito, respecto de la totalidad de las actividades económicas que desarrollen en la Ciudad Autónoma de Buenos Aires, conforme a su orden de ingreso al Registro Único de Distritos Económicos y de acuerdo a la siguiente tabla:</w:t>
      </w:r>
    </w:p>
    <w:p w:rsidR="00C31064" w:rsidRDefault="00C31064" w:rsidP="00C31064">
      <w:pPr>
        <w:rPr>
          <w:rFonts w:ascii="Times" w:eastAsia="Times" w:hAnsi="Times" w:cs="Times"/>
        </w:rPr>
      </w:pPr>
    </w:p>
    <w:tbl>
      <w:tblPr>
        <w:tblW w:w="6660" w:type="dxa"/>
        <w:jc w:val="center"/>
        <w:tblBorders>
          <w:top w:val="nil"/>
          <w:left w:val="nil"/>
          <w:bottom w:val="nil"/>
          <w:right w:val="nil"/>
          <w:insideH w:val="nil"/>
          <w:insideV w:val="nil"/>
        </w:tblBorders>
        <w:tblLayout w:type="fixed"/>
        <w:tblLook w:val="0600"/>
      </w:tblPr>
      <w:tblGrid>
        <w:gridCol w:w="3465"/>
        <w:gridCol w:w="3195"/>
      </w:tblGrid>
      <w:tr w:rsidR="00C31064" w:rsidTr="00CF15E1">
        <w:trPr>
          <w:trHeight w:val="885"/>
          <w:jc w:val="center"/>
        </w:trPr>
        <w:tc>
          <w:tcPr>
            <w:tcW w:w="34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31064" w:rsidRDefault="00C31064" w:rsidP="00CF15E1">
            <w:pPr>
              <w:widowControl w:val="0"/>
              <w:pBdr>
                <w:top w:val="nil"/>
                <w:left w:val="nil"/>
                <w:bottom w:val="nil"/>
                <w:right w:val="nil"/>
                <w:between w:val="nil"/>
              </w:pBdr>
              <w:jc w:val="center"/>
              <w:rPr>
                <w:rFonts w:ascii="Times" w:eastAsia="Times" w:hAnsi="Times" w:cs="Times"/>
              </w:rPr>
            </w:pPr>
            <w:r>
              <w:rPr>
                <w:rFonts w:ascii="Times" w:eastAsia="Times" w:hAnsi="Times" w:cs="Times"/>
              </w:rPr>
              <w:t xml:space="preserve">Orden de Ingreso al Registro Único de Distritos Económicos </w:t>
            </w:r>
          </w:p>
        </w:tc>
        <w:tc>
          <w:tcPr>
            <w:tcW w:w="31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31064" w:rsidRDefault="00C31064" w:rsidP="00CF15E1">
            <w:pPr>
              <w:widowControl w:val="0"/>
              <w:pBdr>
                <w:top w:val="nil"/>
                <w:left w:val="nil"/>
                <w:bottom w:val="nil"/>
                <w:right w:val="nil"/>
                <w:between w:val="nil"/>
              </w:pBdr>
              <w:jc w:val="center"/>
              <w:rPr>
                <w:rFonts w:ascii="Times" w:eastAsia="Times" w:hAnsi="Times" w:cs="Times"/>
              </w:rPr>
            </w:pPr>
            <w:r>
              <w:rPr>
                <w:rFonts w:ascii="Times" w:eastAsia="Times" w:hAnsi="Times" w:cs="Times"/>
              </w:rPr>
              <w:t xml:space="preserve">Porcentaje del monto invertido que podrá tomarse como pago a cuenta de Ingresos Brutos </w:t>
            </w:r>
          </w:p>
        </w:tc>
      </w:tr>
      <w:tr w:rsidR="00C31064" w:rsidTr="00CF15E1">
        <w:trPr>
          <w:trHeight w:val="500"/>
          <w:jc w:val="center"/>
        </w:trPr>
        <w:tc>
          <w:tcPr>
            <w:tcW w:w="34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31064" w:rsidRDefault="00C31064" w:rsidP="00CF15E1">
            <w:pPr>
              <w:widowControl w:val="0"/>
              <w:pBdr>
                <w:top w:val="nil"/>
                <w:left w:val="nil"/>
                <w:bottom w:val="nil"/>
                <w:right w:val="nil"/>
                <w:between w:val="nil"/>
              </w:pBdr>
              <w:rPr>
                <w:rFonts w:ascii="Times" w:eastAsia="Times" w:hAnsi="Times" w:cs="Times"/>
              </w:rPr>
            </w:pPr>
            <w:r>
              <w:rPr>
                <w:rFonts w:ascii="Times" w:eastAsia="Times" w:hAnsi="Times" w:cs="Times"/>
              </w:rPr>
              <w:t xml:space="preserve">1º al 15º </w:t>
            </w:r>
          </w:p>
        </w:tc>
        <w:tc>
          <w:tcPr>
            <w:tcW w:w="31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31064" w:rsidRDefault="00C31064" w:rsidP="00CF15E1">
            <w:pPr>
              <w:widowControl w:val="0"/>
              <w:pBdr>
                <w:top w:val="nil"/>
                <w:left w:val="nil"/>
                <w:bottom w:val="nil"/>
                <w:right w:val="nil"/>
                <w:between w:val="nil"/>
              </w:pBdr>
              <w:rPr>
                <w:rFonts w:ascii="Times" w:eastAsia="Times" w:hAnsi="Times" w:cs="Times"/>
              </w:rPr>
            </w:pPr>
            <w:r>
              <w:rPr>
                <w:rFonts w:ascii="Times" w:eastAsia="Times" w:hAnsi="Times" w:cs="Times"/>
              </w:rPr>
              <w:t>80%</w:t>
            </w:r>
          </w:p>
        </w:tc>
      </w:tr>
      <w:tr w:rsidR="00C31064" w:rsidTr="00CF15E1">
        <w:trPr>
          <w:trHeight w:val="500"/>
          <w:jc w:val="center"/>
        </w:trPr>
        <w:tc>
          <w:tcPr>
            <w:tcW w:w="34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31064" w:rsidRDefault="00C31064" w:rsidP="00CF15E1">
            <w:pPr>
              <w:widowControl w:val="0"/>
              <w:pBdr>
                <w:top w:val="nil"/>
                <w:left w:val="nil"/>
                <w:bottom w:val="nil"/>
                <w:right w:val="nil"/>
                <w:between w:val="nil"/>
              </w:pBdr>
              <w:rPr>
                <w:rFonts w:ascii="Times" w:eastAsia="Times" w:hAnsi="Times" w:cs="Times"/>
              </w:rPr>
            </w:pPr>
            <w:r>
              <w:rPr>
                <w:rFonts w:ascii="Times" w:eastAsia="Times" w:hAnsi="Times" w:cs="Times"/>
              </w:rPr>
              <w:t xml:space="preserve">16º al 30° </w:t>
            </w:r>
          </w:p>
        </w:tc>
        <w:tc>
          <w:tcPr>
            <w:tcW w:w="31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31064" w:rsidRDefault="00C31064" w:rsidP="00CF15E1">
            <w:pPr>
              <w:widowControl w:val="0"/>
              <w:pBdr>
                <w:top w:val="nil"/>
                <w:left w:val="nil"/>
                <w:bottom w:val="nil"/>
                <w:right w:val="nil"/>
                <w:between w:val="nil"/>
              </w:pBdr>
              <w:ind w:right="773"/>
              <w:rPr>
                <w:rFonts w:ascii="Times" w:eastAsia="Times" w:hAnsi="Times" w:cs="Times"/>
              </w:rPr>
            </w:pPr>
            <w:r>
              <w:rPr>
                <w:rFonts w:ascii="Times" w:eastAsia="Times" w:hAnsi="Times" w:cs="Times"/>
              </w:rPr>
              <w:t>65%</w:t>
            </w:r>
          </w:p>
        </w:tc>
      </w:tr>
      <w:tr w:rsidR="00C31064" w:rsidTr="00CF15E1">
        <w:trPr>
          <w:trHeight w:val="500"/>
          <w:jc w:val="center"/>
        </w:trPr>
        <w:tc>
          <w:tcPr>
            <w:tcW w:w="34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31064" w:rsidRDefault="00C31064" w:rsidP="00CF15E1">
            <w:pPr>
              <w:widowControl w:val="0"/>
              <w:pBdr>
                <w:top w:val="nil"/>
                <w:left w:val="nil"/>
                <w:bottom w:val="nil"/>
                <w:right w:val="nil"/>
                <w:between w:val="nil"/>
              </w:pBdr>
              <w:rPr>
                <w:rFonts w:ascii="Times" w:eastAsia="Times" w:hAnsi="Times" w:cs="Times"/>
              </w:rPr>
            </w:pPr>
            <w:r>
              <w:rPr>
                <w:rFonts w:ascii="Times" w:eastAsia="Times" w:hAnsi="Times" w:cs="Times"/>
              </w:rPr>
              <w:t xml:space="preserve">31°en adelante </w:t>
            </w:r>
          </w:p>
        </w:tc>
        <w:tc>
          <w:tcPr>
            <w:tcW w:w="31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31064" w:rsidRDefault="00C31064" w:rsidP="00CF15E1">
            <w:pPr>
              <w:widowControl w:val="0"/>
              <w:pBdr>
                <w:top w:val="nil"/>
                <w:left w:val="nil"/>
                <w:bottom w:val="nil"/>
                <w:right w:val="nil"/>
                <w:between w:val="nil"/>
              </w:pBdr>
              <w:rPr>
                <w:rFonts w:ascii="Times" w:eastAsia="Times" w:hAnsi="Times" w:cs="Times"/>
              </w:rPr>
            </w:pPr>
            <w:r>
              <w:rPr>
                <w:rFonts w:ascii="Times" w:eastAsia="Times" w:hAnsi="Times" w:cs="Times"/>
              </w:rPr>
              <w:t>50%</w:t>
            </w:r>
          </w:p>
        </w:tc>
      </w:tr>
    </w:tbl>
    <w:p w:rsidR="00C31064" w:rsidRDefault="00C31064" w:rsidP="00C31064">
      <w:pPr>
        <w:rPr>
          <w:rFonts w:ascii="Times" w:eastAsia="Times" w:hAnsi="Times" w:cs="Times"/>
        </w:rPr>
      </w:pPr>
    </w:p>
    <w:p w:rsidR="00C31064" w:rsidRPr="00C31064" w:rsidRDefault="00C31064" w:rsidP="00C31064">
      <w:pPr>
        <w:rPr>
          <w:rFonts w:ascii="Times" w:eastAsia="Times" w:hAnsi="Times" w:cs="Times"/>
        </w:rPr>
      </w:pPr>
      <w:r w:rsidRPr="00C31064">
        <w:rPr>
          <w:rFonts w:ascii="Times" w:eastAsia="Times" w:hAnsi="Times" w:cs="Times"/>
        </w:rPr>
        <w:t>Se considera como monto invertido en un proyecto de desarrollo de espacios en el Distrito, los montos abonados por el beneficiario por los siguientes conceptos:</w:t>
      </w:r>
    </w:p>
    <w:p w:rsidR="00C31064" w:rsidRPr="00C31064" w:rsidRDefault="00C31064" w:rsidP="00C31064">
      <w:pPr>
        <w:rPr>
          <w:rFonts w:ascii="Times" w:eastAsia="Times" w:hAnsi="Times" w:cs="Times"/>
        </w:rPr>
      </w:pPr>
    </w:p>
    <w:p w:rsidR="00C31064" w:rsidRPr="00C31064" w:rsidRDefault="00C31064" w:rsidP="00C31064">
      <w:pPr>
        <w:rPr>
          <w:rFonts w:ascii="Times" w:eastAsia="Times" w:hAnsi="Times" w:cs="Times"/>
        </w:rPr>
      </w:pPr>
      <w:r w:rsidRPr="00C31064">
        <w:rPr>
          <w:rFonts w:ascii="Times" w:eastAsia="Times" w:hAnsi="Times" w:cs="Times"/>
        </w:rPr>
        <w:t>a) El contrato de locación del inmueble emplazado en el Distrito;</w:t>
      </w:r>
    </w:p>
    <w:p w:rsidR="00C31064" w:rsidRPr="00C31064" w:rsidRDefault="00C31064" w:rsidP="00C31064">
      <w:pPr>
        <w:rPr>
          <w:rFonts w:ascii="Times" w:eastAsia="Times" w:hAnsi="Times" w:cs="Times"/>
        </w:rPr>
      </w:pPr>
    </w:p>
    <w:p w:rsidR="00C31064" w:rsidRPr="00C31064" w:rsidRDefault="00C31064" w:rsidP="00C31064">
      <w:pPr>
        <w:rPr>
          <w:rFonts w:ascii="Times" w:eastAsia="Times" w:hAnsi="Times" w:cs="Times"/>
        </w:rPr>
      </w:pPr>
      <w:r w:rsidRPr="00C31064">
        <w:rPr>
          <w:rFonts w:ascii="Times" w:eastAsia="Times" w:hAnsi="Times" w:cs="Times"/>
        </w:rPr>
        <w:t>b) Las mejoras efectuadas en el inmueble;</w:t>
      </w:r>
    </w:p>
    <w:p w:rsidR="00C31064" w:rsidRPr="00C31064" w:rsidRDefault="00C31064" w:rsidP="00C31064">
      <w:pPr>
        <w:rPr>
          <w:rFonts w:ascii="Times" w:eastAsia="Times" w:hAnsi="Times" w:cs="Times"/>
        </w:rPr>
      </w:pPr>
    </w:p>
    <w:p w:rsidR="00C31064" w:rsidRPr="00C31064" w:rsidRDefault="00C31064" w:rsidP="00C31064">
      <w:pPr>
        <w:rPr>
          <w:rFonts w:ascii="Times" w:eastAsia="Times" w:hAnsi="Times" w:cs="Times"/>
        </w:rPr>
      </w:pPr>
      <w:r w:rsidRPr="00C31064">
        <w:rPr>
          <w:rFonts w:ascii="Times" w:eastAsia="Times" w:hAnsi="Times" w:cs="Times"/>
        </w:rPr>
        <w:t>c) La construcción de nuevos espacios destinados a locales comerciales y/u oficinas.</w:t>
      </w:r>
    </w:p>
    <w:p w:rsidR="00C31064" w:rsidRPr="00C31064" w:rsidRDefault="00C31064" w:rsidP="00C31064">
      <w:pPr>
        <w:rPr>
          <w:rFonts w:ascii="Times" w:eastAsia="Times" w:hAnsi="Times" w:cs="Times"/>
        </w:rPr>
      </w:pPr>
    </w:p>
    <w:p w:rsidR="00C31064" w:rsidRPr="00C31064" w:rsidRDefault="00C31064" w:rsidP="00C31064">
      <w:pPr>
        <w:rPr>
          <w:rFonts w:ascii="Times" w:eastAsia="Times" w:hAnsi="Times" w:cs="Times"/>
        </w:rPr>
      </w:pPr>
      <w:r w:rsidRPr="00C31064">
        <w:rPr>
          <w:rFonts w:ascii="Times" w:eastAsia="Times" w:hAnsi="Times" w:cs="Times"/>
        </w:rPr>
        <w:lastRenderedPageBreak/>
        <w:t>El beneficiario debe acreditar dichas erogaciones ante la Autoridad de Aplicación, en los términos y condiciones que aquella establezca, quien posteriormente notificará a la Administración General de Ingresos Públicos del beneficio otorgado.</w:t>
      </w:r>
    </w:p>
    <w:p w:rsidR="00C31064" w:rsidRDefault="00C31064" w:rsidP="00C31064">
      <w:pPr>
        <w:rPr>
          <w:rFonts w:ascii="Times" w:eastAsia="Times" w:hAnsi="Times" w:cs="Times"/>
        </w:rPr>
      </w:pPr>
    </w:p>
    <w:p w:rsidR="00C31064" w:rsidRDefault="00C31064" w:rsidP="00C31064">
      <w:pPr>
        <w:rPr>
          <w:rFonts w:ascii="Times" w:eastAsia="Times" w:hAnsi="Times" w:cs="Times"/>
          <w:b/>
        </w:rPr>
      </w:pPr>
      <w:r>
        <w:rPr>
          <w:rFonts w:ascii="Times" w:eastAsia="Times" w:hAnsi="Times" w:cs="Times"/>
          <w:b/>
        </w:rPr>
        <w:t xml:space="preserve">Artículo 12.- </w:t>
      </w:r>
      <w:r w:rsidRPr="006608AD">
        <w:rPr>
          <w:rFonts w:ascii="Times" w:eastAsia="Times" w:hAnsi="Times" w:cs="Times"/>
        </w:rPr>
        <w:t>Para aquellos proyectos de desarrollo de espacios que contemplen una mixtura de usos con espacios de otra naturaleza no promovida, el beneficio establecido en el presente Capítulo, se aplicará exclusivamente sobre el monto invertido en la superficie destinada a las actividades y usos establecidos en el Anexo I que forma parte integrante de la presente Ley, en la medida que cumplan con los demás requisitos establecidos en el Código Urbanístico de la Ciudad aprobado por la Ley N° 6.099 (Texto consolidado por Ley N° 6.347 y sus modificatorias)</w:t>
      </w:r>
      <w:r w:rsidRPr="00857405">
        <w:rPr>
          <w:rFonts w:ascii="Times" w:eastAsia="Times" w:hAnsi="Times" w:cs="Times"/>
          <w:b/>
        </w:rPr>
        <w:t xml:space="preserve">. </w:t>
      </w:r>
    </w:p>
    <w:p w:rsidR="00C31064" w:rsidRDefault="00C31064" w:rsidP="00C31064">
      <w:pPr>
        <w:rPr>
          <w:rFonts w:ascii="Times" w:eastAsia="Times" w:hAnsi="Times" w:cs="Times"/>
        </w:rPr>
      </w:pPr>
    </w:p>
    <w:p w:rsidR="00C31064" w:rsidRDefault="00C31064" w:rsidP="00C31064">
      <w:pPr>
        <w:rPr>
          <w:rFonts w:ascii="Times" w:eastAsia="Times" w:hAnsi="Times" w:cs="Times"/>
          <w:b/>
        </w:rPr>
      </w:pPr>
      <w:r>
        <w:rPr>
          <w:rFonts w:ascii="Times" w:eastAsia="Times" w:hAnsi="Times" w:cs="Times"/>
          <w:b/>
        </w:rPr>
        <w:t xml:space="preserve">Artículo 13.- </w:t>
      </w:r>
      <w:r w:rsidRPr="006608AD">
        <w:rPr>
          <w:rFonts w:ascii="Times" w:eastAsia="Times" w:hAnsi="Times" w:cs="Times"/>
        </w:rPr>
        <w:t>La Autoridad de Aplicación determinará los requisitos, el procedimiento y las formalidades necesarias a los efectos de la presentación del proyecto de desarrollo de espacios para su respectiva aprobación e instrumentación del beneficio aquí establecido. En todos los casos, el beneficiario deberá acreditar la efectiva realización y finalización de las inversiones comprometidas a fin de que la Autoridad de Aplicación asigne el beneficio correspondiente.</w:t>
      </w:r>
    </w:p>
    <w:p w:rsidR="00C31064" w:rsidRDefault="00C31064" w:rsidP="00C31064">
      <w:pPr>
        <w:rPr>
          <w:rFonts w:ascii="Times" w:eastAsia="Times" w:hAnsi="Times" w:cs="Times"/>
          <w:b/>
        </w:rPr>
      </w:pPr>
    </w:p>
    <w:p w:rsidR="00C31064" w:rsidRPr="00C31064" w:rsidRDefault="00C31064" w:rsidP="00C31064">
      <w:pPr>
        <w:rPr>
          <w:rFonts w:ascii="Times" w:eastAsia="Times" w:hAnsi="Times" w:cs="Times"/>
          <w:bCs/>
        </w:rPr>
      </w:pPr>
      <w:r w:rsidRPr="00C31064">
        <w:rPr>
          <w:rFonts w:ascii="Times" w:eastAsia="Times" w:hAnsi="Times" w:cs="Times"/>
          <w:bCs/>
        </w:rPr>
        <w:t>La Autoridad de Aplicación podrá remitir al Ministerio de Desarrollo Humano y Hábitat, o el que en el futuro lo reemplace, los proyectos de desarrollo de espacios presentados, para que realice una evaluación inicial teniendo en cuenta las características socio-económicas de los mismos, a los fines de que promuevan un desarrollo humano y económico para los habitantes del barrio popular en donde se pretende instalar.</w:t>
      </w:r>
    </w:p>
    <w:p w:rsidR="00C31064" w:rsidRDefault="00C31064" w:rsidP="00C31064">
      <w:pPr>
        <w:rPr>
          <w:rFonts w:ascii="Times" w:eastAsia="Times" w:hAnsi="Times" w:cs="Times"/>
          <w:b/>
        </w:rPr>
      </w:pPr>
    </w:p>
    <w:p w:rsidR="00C31064" w:rsidRPr="00C31064" w:rsidRDefault="00C31064" w:rsidP="00C31064">
      <w:pPr>
        <w:rPr>
          <w:rFonts w:ascii="Times" w:eastAsia="Times" w:hAnsi="Times" w:cs="Times"/>
        </w:rPr>
      </w:pPr>
      <w:r>
        <w:rPr>
          <w:rFonts w:ascii="Times" w:eastAsia="Times" w:hAnsi="Times" w:cs="Times"/>
          <w:b/>
        </w:rPr>
        <w:t>Artículo 14.-</w:t>
      </w:r>
      <w:r w:rsidR="003A741C">
        <w:rPr>
          <w:rFonts w:ascii="Times" w:eastAsia="Times" w:hAnsi="Times" w:cs="Times"/>
          <w:b/>
        </w:rPr>
        <w:t xml:space="preserve"> </w:t>
      </w:r>
      <w:r w:rsidRPr="00C31064">
        <w:rPr>
          <w:rFonts w:ascii="Times" w:eastAsia="Times" w:hAnsi="Times" w:cs="Times"/>
        </w:rPr>
        <w:t>En el supuesto de que de la aplicación del porcentaje del artículo 11, resulte un monto superior al del impuesto a pagar, la diferencia generará saldos a favor que podrán ser compensados hasta su agotamiento. El beneficio no podrá transferirse a terceros.</w:t>
      </w:r>
    </w:p>
    <w:p w:rsidR="00C31064" w:rsidRDefault="00C31064" w:rsidP="00C31064">
      <w:pPr>
        <w:rPr>
          <w:rFonts w:ascii="Times" w:eastAsia="Times" w:hAnsi="Times" w:cs="Times"/>
        </w:rPr>
      </w:pPr>
    </w:p>
    <w:p w:rsidR="00C31064" w:rsidRDefault="00C31064" w:rsidP="00C31064">
      <w:pPr>
        <w:rPr>
          <w:rFonts w:ascii="Times" w:eastAsia="Times" w:hAnsi="Times" w:cs="Times"/>
        </w:rPr>
      </w:pPr>
      <w:r>
        <w:rPr>
          <w:rFonts w:ascii="Times" w:eastAsia="Times" w:hAnsi="Times" w:cs="Times"/>
          <w:b/>
        </w:rPr>
        <w:t>Artículo 15.-</w:t>
      </w:r>
      <w:r w:rsidR="003A741C">
        <w:rPr>
          <w:rFonts w:ascii="Times" w:eastAsia="Times" w:hAnsi="Times" w:cs="Times"/>
          <w:b/>
        </w:rPr>
        <w:t xml:space="preserve"> </w:t>
      </w:r>
      <w:r w:rsidRPr="00C31064">
        <w:rPr>
          <w:rFonts w:ascii="Times" w:eastAsia="Times" w:hAnsi="Times" w:cs="Times"/>
        </w:rPr>
        <w:t>El beneficio establecido en el artículo 11 de la presente ley no prescinde de la obligación de los beneficiarios respecto de la presentación de las declaraciones juradas ni del cumplimiento de sus deberes formales, por lo que, ante el incumplimiento de las correspondientes obligaciones, la Agencia Gubernamental de Ingresos Públicos, aplicará al infractor las sanciones o multas que correspondan según el Código Fiscal.</w:t>
      </w:r>
    </w:p>
    <w:p w:rsidR="00C31064" w:rsidRDefault="00C31064" w:rsidP="00C31064">
      <w:pPr>
        <w:rPr>
          <w:rFonts w:ascii="Times" w:eastAsia="Times" w:hAnsi="Times" w:cs="Times"/>
        </w:rPr>
      </w:pPr>
    </w:p>
    <w:p w:rsidR="00C31064" w:rsidRDefault="00C31064" w:rsidP="00C31064">
      <w:pPr>
        <w:rPr>
          <w:rFonts w:ascii="Times" w:eastAsia="Times" w:hAnsi="Times" w:cs="Times"/>
        </w:rPr>
      </w:pPr>
      <w:r>
        <w:rPr>
          <w:rFonts w:ascii="Times" w:eastAsia="Times" w:hAnsi="Times" w:cs="Times"/>
          <w:b/>
        </w:rPr>
        <w:t xml:space="preserve">Artículo 16.- </w:t>
      </w:r>
      <w:r w:rsidRPr="00C31064">
        <w:rPr>
          <w:rFonts w:ascii="Times" w:eastAsia="Times" w:hAnsi="Times" w:cs="Times"/>
        </w:rPr>
        <w:t>Los beneficiarios deben destinar el uso de las instalaciones desarrolladas a alguna de las actividades referidas en el Anexo I durante un plazo de al menos cinco (5) años contados desde la efectiva realización y finalización de las inversiones comprometidas, bajo apercibimiento de proceder a la devolución de los montos otorgados como consecuencia del beneficio impositivo previsto en el artículo 11, con las actualizaciones, intereses y sanciones correspondientes según el Código Fiscal.</w:t>
      </w:r>
    </w:p>
    <w:p w:rsidR="00C31064" w:rsidRDefault="00C31064" w:rsidP="00C31064">
      <w:pPr>
        <w:rPr>
          <w:rFonts w:ascii="Times" w:eastAsia="Times" w:hAnsi="Times" w:cs="Times"/>
        </w:rPr>
      </w:pPr>
    </w:p>
    <w:p w:rsidR="00C31064" w:rsidRDefault="00C31064" w:rsidP="00C31064">
      <w:pPr>
        <w:rPr>
          <w:rFonts w:ascii="Times" w:eastAsia="Times" w:hAnsi="Times" w:cs="Times"/>
        </w:rPr>
      </w:pPr>
      <w:r>
        <w:rPr>
          <w:rFonts w:ascii="Times" w:eastAsia="Times" w:hAnsi="Times" w:cs="Times"/>
        </w:rPr>
        <w:t>La presente obligación no resulta transferible a terceros.</w:t>
      </w:r>
    </w:p>
    <w:p w:rsidR="00C31064" w:rsidRDefault="00C31064" w:rsidP="00C31064">
      <w:pPr>
        <w:rPr>
          <w:rFonts w:ascii="Times" w:eastAsia="Times" w:hAnsi="Times" w:cs="Times"/>
        </w:rPr>
      </w:pPr>
    </w:p>
    <w:p w:rsidR="00C31064" w:rsidRPr="00C31064" w:rsidRDefault="00C31064" w:rsidP="00C31064">
      <w:pPr>
        <w:rPr>
          <w:rFonts w:ascii="Times" w:eastAsia="Times" w:hAnsi="Times" w:cs="Times"/>
        </w:rPr>
      </w:pPr>
      <w:r w:rsidRPr="00C31064">
        <w:rPr>
          <w:rFonts w:ascii="Times" w:eastAsia="Times" w:hAnsi="Times" w:cs="Times"/>
        </w:rPr>
        <w:t>El Ministerio de Desarrollo Humano y Hábitat o el organismo que en su futuro lo reemplace, podrá fiscalizar a los beneficiarios y los espacios, a efectos de verificar si los proyectos declarados, continúan realizándose dentro de los barrios populares que integran el Distrito, respetando las actividades en el Anexo I que forma parte integrante de la presente ley.</w:t>
      </w:r>
    </w:p>
    <w:p w:rsidR="00C31064" w:rsidRDefault="00C31064" w:rsidP="00C31064">
      <w:pPr>
        <w:rPr>
          <w:rFonts w:ascii="Times" w:eastAsia="Times" w:hAnsi="Times" w:cs="Times"/>
        </w:rPr>
      </w:pPr>
    </w:p>
    <w:p w:rsidR="00C31064" w:rsidRDefault="00C31064" w:rsidP="00C31064">
      <w:pPr>
        <w:rPr>
          <w:rFonts w:ascii="Times" w:eastAsia="Times" w:hAnsi="Times" w:cs="Times"/>
        </w:rPr>
      </w:pPr>
      <w:r>
        <w:rPr>
          <w:rFonts w:ascii="Times" w:eastAsia="Times" w:hAnsi="Times" w:cs="Times"/>
        </w:rPr>
        <w:t>En caso de detectar el incumplimiento se informará a la Autoridad de Aplicación, quien notificará a la Administración Gubernamental de Ingresos Públicos.</w:t>
      </w:r>
    </w:p>
    <w:p w:rsidR="00C31064" w:rsidRDefault="00C31064" w:rsidP="00C31064">
      <w:pPr>
        <w:rPr>
          <w:rFonts w:ascii="Times" w:eastAsia="Times" w:hAnsi="Times" w:cs="Times"/>
        </w:rPr>
      </w:pPr>
    </w:p>
    <w:p w:rsidR="00C31064" w:rsidRDefault="00C31064" w:rsidP="00C31064">
      <w:pPr>
        <w:rPr>
          <w:rFonts w:ascii="Times" w:eastAsia="Times" w:hAnsi="Times" w:cs="Times"/>
        </w:rPr>
      </w:pPr>
      <w:r>
        <w:rPr>
          <w:rFonts w:ascii="Times" w:eastAsia="Times" w:hAnsi="Times" w:cs="Times"/>
          <w:b/>
        </w:rPr>
        <w:t>Artículo 17.-</w:t>
      </w:r>
      <w:r w:rsidR="00FC6412">
        <w:rPr>
          <w:rFonts w:ascii="Times" w:eastAsia="Times" w:hAnsi="Times" w:cs="Times"/>
          <w:b/>
        </w:rPr>
        <w:t xml:space="preserve"> </w:t>
      </w:r>
      <w:r w:rsidRPr="00C31064">
        <w:rPr>
          <w:rFonts w:ascii="Times" w:eastAsia="Times" w:hAnsi="Times" w:cs="Times"/>
        </w:rPr>
        <w:t xml:space="preserve">Los beneficiarios que, habiendo transcurrido los cinco (5) años desde la efectiva realización y finalización de las inversiones comprometidas, optaran por no continuar con la realización de las actividades contempladas en el Anexo I de la presente </w:t>
      </w:r>
      <w:r w:rsidRPr="00C31064">
        <w:rPr>
          <w:rFonts w:ascii="Times" w:eastAsia="Times" w:hAnsi="Times" w:cs="Times"/>
        </w:rPr>
        <w:lastRenderedPageBreak/>
        <w:t>ley, no podrán continuar haciendo uso de las diferencias establecidas en el artículo 14 de la presente, en caso de que las mismas subsistieran al momento de realizar el cambio en la actividad.</w:t>
      </w:r>
    </w:p>
    <w:p w:rsidR="00C31064" w:rsidRDefault="00C31064" w:rsidP="00C31064">
      <w:pPr>
        <w:rPr>
          <w:rFonts w:ascii="Times" w:eastAsia="Times" w:hAnsi="Times" w:cs="Times"/>
        </w:rPr>
      </w:pPr>
    </w:p>
    <w:p w:rsidR="00C31064" w:rsidRDefault="00C31064" w:rsidP="00C31064">
      <w:pPr>
        <w:rPr>
          <w:rFonts w:ascii="Times" w:eastAsia="Times" w:hAnsi="Times" w:cs="Times"/>
        </w:rPr>
      </w:pPr>
      <w:r>
        <w:rPr>
          <w:rFonts w:ascii="Times" w:eastAsia="Times" w:hAnsi="Times" w:cs="Times"/>
          <w:b/>
        </w:rPr>
        <w:t>Artículo 18.-</w:t>
      </w:r>
      <w:r w:rsidR="00FC6412">
        <w:rPr>
          <w:rFonts w:ascii="Times" w:eastAsia="Times" w:hAnsi="Times" w:cs="Times"/>
          <w:b/>
        </w:rPr>
        <w:t xml:space="preserve"> </w:t>
      </w:r>
      <w:r w:rsidRPr="00C31064">
        <w:rPr>
          <w:rFonts w:ascii="Times" w:eastAsia="Times" w:hAnsi="Times" w:cs="Times"/>
        </w:rPr>
        <w:t>Los beneficiarios inscriptos que soliciten su baja al Registro Único de Distritos Económicos con anterioridad al cumplimiento del plazo establecido en el artículo 7º, deberán reintegrar el monto del beneficio de pago a cuenta otorgado, con los intereses y sanciones correspondientes según el Código Fiscal.</w:t>
      </w:r>
    </w:p>
    <w:p w:rsidR="00C31064" w:rsidRDefault="00C31064" w:rsidP="00C31064">
      <w:pPr>
        <w:rPr>
          <w:rFonts w:ascii="Times" w:eastAsia="Times" w:hAnsi="Times" w:cs="Times"/>
        </w:rPr>
      </w:pPr>
    </w:p>
    <w:p w:rsidR="00C31064" w:rsidRDefault="00C31064" w:rsidP="00C31064">
      <w:pPr>
        <w:rPr>
          <w:rFonts w:ascii="Times" w:eastAsia="Times" w:hAnsi="Times" w:cs="Times"/>
        </w:rPr>
      </w:pPr>
      <w:r>
        <w:rPr>
          <w:rFonts w:ascii="Times" w:eastAsia="Times" w:hAnsi="Times" w:cs="Times"/>
        </w:rPr>
        <w:t>Una vez otorgada la baja, la Autoridad de Aplicación notificará a la Administración Gubernamental de Ingresos Públicos.</w:t>
      </w:r>
    </w:p>
    <w:p w:rsidR="00C31064" w:rsidRDefault="00C31064" w:rsidP="00C31064">
      <w:pPr>
        <w:rPr>
          <w:rFonts w:ascii="Times" w:eastAsia="Times" w:hAnsi="Times" w:cs="Times"/>
        </w:rPr>
      </w:pPr>
    </w:p>
    <w:p w:rsidR="00C31064" w:rsidRDefault="00C31064" w:rsidP="00C31064">
      <w:pPr>
        <w:rPr>
          <w:rFonts w:ascii="Times" w:eastAsia="Times" w:hAnsi="Times" w:cs="Times"/>
        </w:rPr>
      </w:pPr>
      <w:r>
        <w:rPr>
          <w:rFonts w:ascii="Times" w:eastAsia="Times" w:hAnsi="Times" w:cs="Times"/>
          <w:b/>
        </w:rPr>
        <w:t>Artículo 19.-</w:t>
      </w:r>
      <w:r>
        <w:rPr>
          <w:rFonts w:ascii="Times" w:eastAsia="Times" w:hAnsi="Times" w:cs="Times"/>
        </w:rPr>
        <w:t xml:space="preserve"> El Ministerio de Desarrollo Económico y Producción junto al Ministerio de Hacienda y Finanzas, o los organismos que en el futuro los reemplacen, determinarán de manera conjunta, el tope máximo anual destinado al beneficio establecido en el presente Capítulo, de conformidad </w:t>
      </w:r>
      <w:r w:rsidRPr="000752B1">
        <w:rPr>
          <w:rFonts w:ascii="Times" w:eastAsia="Times" w:hAnsi="Times" w:cs="Times"/>
        </w:rPr>
        <w:t>a</w:t>
      </w:r>
      <w:r>
        <w:rPr>
          <w:rFonts w:ascii="Times" w:eastAsia="Times" w:hAnsi="Times" w:cs="Times"/>
          <w:b/>
        </w:rPr>
        <w:t xml:space="preserve"> </w:t>
      </w:r>
      <w:r>
        <w:rPr>
          <w:rFonts w:ascii="Times" w:eastAsia="Times" w:hAnsi="Times" w:cs="Times"/>
        </w:rPr>
        <w:t>la disponibilidad presupuestaria.</w:t>
      </w:r>
    </w:p>
    <w:p w:rsidR="00C31064" w:rsidRDefault="00C31064" w:rsidP="00C31064">
      <w:pPr>
        <w:jc w:val="center"/>
        <w:rPr>
          <w:rFonts w:ascii="Times" w:eastAsia="Times" w:hAnsi="Times" w:cs="Times"/>
          <w:b/>
        </w:rPr>
      </w:pPr>
    </w:p>
    <w:p w:rsidR="00C31064" w:rsidRDefault="00C31064" w:rsidP="00C31064">
      <w:pPr>
        <w:jc w:val="center"/>
        <w:rPr>
          <w:rFonts w:ascii="Times" w:eastAsia="Times" w:hAnsi="Times" w:cs="Times"/>
          <w:b/>
        </w:rPr>
      </w:pPr>
      <w:r>
        <w:rPr>
          <w:rFonts w:ascii="Times" w:eastAsia="Times" w:hAnsi="Times" w:cs="Times"/>
          <w:b/>
        </w:rPr>
        <w:t>TÍTULO VI</w:t>
      </w:r>
    </w:p>
    <w:p w:rsidR="00C31064" w:rsidRDefault="00C31064" w:rsidP="00C31064">
      <w:pPr>
        <w:jc w:val="center"/>
        <w:rPr>
          <w:rFonts w:ascii="Times" w:eastAsia="Times" w:hAnsi="Times" w:cs="Times"/>
          <w:b/>
        </w:rPr>
      </w:pPr>
    </w:p>
    <w:p w:rsidR="00C31064" w:rsidRDefault="00C31064" w:rsidP="00C31064">
      <w:pPr>
        <w:jc w:val="center"/>
        <w:rPr>
          <w:rFonts w:ascii="Times" w:eastAsia="Times" w:hAnsi="Times" w:cs="Times"/>
          <w:b/>
        </w:rPr>
      </w:pPr>
      <w:r>
        <w:rPr>
          <w:rFonts w:ascii="Times" w:eastAsia="Times" w:hAnsi="Times" w:cs="Times"/>
          <w:b/>
        </w:rPr>
        <w:t>EMPLEABILIDAD</w:t>
      </w:r>
    </w:p>
    <w:p w:rsidR="00C31064" w:rsidRDefault="00C31064" w:rsidP="00C31064">
      <w:pPr>
        <w:rPr>
          <w:rFonts w:ascii="Times" w:eastAsia="Times" w:hAnsi="Times" w:cs="Times"/>
        </w:rPr>
      </w:pPr>
    </w:p>
    <w:p w:rsidR="00C31064" w:rsidRPr="00C31064" w:rsidRDefault="00C31064" w:rsidP="00C31064">
      <w:pPr>
        <w:rPr>
          <w:rFonts w:ascii="Times" w:eastAsia="Times" w:hAnsi="Times" w:cs="Times"/>
        </w:rPr>
      </w:pPr>
      <w:r>
        <w:rPr>
          <w:rFonts w:ascii="Times" w:eastAsia="Times" w:hAnsi="Times" w:cs="Times"/>
          <w:b/>
        </w:rPr>
        <w:t>Artículo 20.-</w:t>
      </w:r>
      <w:r w:rsidR="00FC6412">
        <w:rPr>
          <w:rFonts w:ascii="Times" w:eastAsia="Times" w:hAnsi="Times" w:cs="Times"/>
          <w:b/>
        </w:rPr>
        <w:t xml:space="preserve"> </w:t>
      </w:r>
      <w:r w:rsidRPr="00C31064">
        <w:rPr>
          <w:rFonts w:ascii="Times" w:eastAsia="Times" w:hAnsi="Times" w:cs="Times"/>
        </w:rPr>
        <w:t>Para acceder a los beneficios establecidos en la presente Ley, al momento de inscripción en el Registro los beneficiarios deberán presentar, un plan de contratación en el que conste que al menos un treinta por ciento (30%) de la nómina del personal a contratar para el desarrollo de espacios para la realización de las actividades comprendidas en el Anexo I de la presente dentro de los barrios populares del Distrito, sean trabajadores residentes del mismo.</w:t>
      </w:r>
    </w:p>
    <w:p w:rsidR="00C31064" w:rsidRPr="00C31064" w:rsidRDefault="00C31064" w:rsidP="00C31064">
      <w:pPr>
        <w:rPr>
          <w:rFonts w:ascii="Times" w:eastAsia="Times" w:hAnsi="Times" w:cs="Times"/>
        </w:rPr>
      </w:pPr>
    </w:p>
    <w:p w:rsidR="00C31064" w:rsidRPr="00C31064" w:rsidRDefault="00C31064" w:rsidP="00C31064">
      <w:pPr>
        <w:rPr>
          <w:rFonts w:ascii="Times" w:eastAsia="Times" w:hAnsi="Times" w:cs="Times"/>
        </w:rPr>
      </w:pPr>
      <w:r w:rsidRPr="00C31064">
        <w:rPr>
          <w:rFonts w:ascii="Times" w:eastAsia="Times" w:hAnsi="Times" w:cs="Times"/>
        </w:rPr>
        <w:t>En el caso de que los beneficiarios acrediten la imposibilidad de cumplir con este requisito, debido a la falta de disponibilidad de trabajadores con experiencia en los rubros requeridos, podrán presentar un plan alternativo al cumplimiento del presente requisito.</w:t>
      </w:r>
    </w:p>
    <w:p w:rsidR="00C31064" w:rsidRPr="00C31064" w:rsidRDefault="00C31064" w:rsidP="00C31064">
      <w:pPr>
        <w:rPr>
          <w:rFonts w:ascii="Times" w:eastAsia="Times" w:hAnsi="Times" w:cs="Times"/>
        </w:rPr>
      </w:pPr>
    </w:p>
    <w:p w:rsidR="00C31064" w:rsidRPr="00C31064" w:rsidRDefault="00C31064" w:rsidP="00C31064">
      <w:pPr>
        <w:rPr>
          <w:rFonts w:ascii="Roboto" w:eastAsia="Roboto" w:hAnsi="Roboto" w:cs="Roboto"/>
          <w:color w:val="3C4043"/>
          <w:sz w:val="21"/>
          <w:szCs w:val="21"/>
          <w:highlight w:val="white"/>
        </w:rPr>
      </w:pPr>
      <w:r w:rsidRPr="00C31064">
        <w:rPr>
          <w:rFonts w:ascii="Times" w:eastAsia="Times" w:hAnsi="Times" w:cs="Times"/>
        </w:rPr>
        <w:t>Ante este último supuesto, los beneficiarios solicitarán a la Autoridad de Aplicación, la cual articulará con los organismos competentes, asistencia en la búsqueda de perfiles que formen parte de las bolsas de empleo o de programas de formación y capacitación laboral del Gobierno de la Ciudad Autónoma de Buenos Aires.</w:t>
      </w:r>
    </w:p>
    <w:p w:rsidR="00C31064" w:rsidRDefault="00C31064" w:rsidP="00C31064">
      <w:pPr>
        <w:rPr>
          <w:rFonts w:ascii="Times" w:eastAsia="Times" w:hAnsi="Times" w:cs="Times"/>
        </w:rPr>
      </w:pPr>
    </w:p>
    <w:p w:rsidR="00C31064" w:rsidRDefault="00C31064" w:rsidP="00C31064">
      <w:pPr>
        <w:rPr>
          <w:rFonts w:ascii="Times" w:eastAsia="Times" w:hAnsi="Times" w:cs="Times"/>
        </w:rPr>
      </w:pPr>
    </w:p>
    <w:p w:rsidR="00C31064" w:rsidRDefault="00C31064" w:rsidP="00C31064">
      <w:pPr>
        <w:jc w:val="center"/>
        <w:rPr>
          <w:rFonts w:ascii="Times" w:eastAsia="Times" w:hAnsi="Times" w:cs="Times"/>
          <w:b/>
        </w:rPr>
      </w:pPr>
      <w:r>
        <w:rPr>
          <w:rFonts w:ascii="Times" w:eastAsia="Times" w:hAnsi="Times" w:cs="Times"/>
          <w:b/>
        </w:rPr>
        <w:t>TÍTULO VII</w:t>
      </w:r>
    </w:p>
    <w:p w:rsidR="00C31064" w:rsidRDefault="00C31064" w:rsidP="00C31064">
      <w:pPr>
        <w:jc w:val="center"/>
        <w:rPr>
          <w:rFonts w:ascii="Times" w:eastAsia="Times" w:hAnsi="Times" w:cs="Times"/>
          <w:b/>
        </w:rPr>
      </w:pPr>
    </w:p>
    <w:p w:rsidR="00C31064" w:rsidRDefault="00C31064" w:rsidP="00C31064">
      <w:pPr>
        <w:jc w:val="center"/>
        <w:rPr>
          <w:rFonts w:ascii="Times" w:eastAsia="Times" w:hAnsi="Times" w:cs="Times"/>
          <w:b/>
        </w:rPr>
      </w:pPr>
      <w:r>
        <w:rPr>
          <w:rFonts w:ascii="Times" w:eastAsia="Times" w:hAnsi="Times" w:cs="Times"/>
          <w:b/>
        </w:rPr>
        <w:t>CAPACITACIÓN</w:t>
      </w:r>
    </w:p>
    <w:p w:rsidR="00C31064" w:rsidRDefault="00C31064" w:rsidP="00C31064">
      <w:pPr>
        <w:rPr>
          <w:rFonts w:ascii="Times" w:eastAsia="Times" w:hAnsi="Times" w:cs="Times"/>
        </w:rPr>
      </w:pPr>
    </w:p>
    <w:p w:rsidR="00C31064" w:rsidRDefault="00C31064" w:rsidP="00C31064">
      <w:pPr>
        <w:rPr>
          <w:rFonts w:ascii="Times" w:eastAsia="Times" w:hAnsi="Times" w:cs="Times"/>
          <w:b/>
        </w:rPr>
      </w:pPr>
      <w:r>
        <w:rPr>
          <w:rFonts w:ascii="Times" w:eastAsia="Times" w:hAnsi="Times" w:cs="Times"/>
          <w:b/>
        </w:rPr>
        <w:t xml:space="preserve">Artículo 21.- </w:t>
      </w:r>
      <w:r w:rsidRPr="00C31064">
        <w:rPr>
          <w:rFonts w:ascii="Times" w:eastAsia="Times" w:hAnsi="Times" w:cs="Times"/>
          <w:bCs/>
        </w:rPr>
        <w:t>La Autoridad de Aplicación, en conjunto con los organismos que correspondan establecerá mecanismos de capacitación y de formación laboral para los habitantes residentes de los barrios populares que integren el Distrito, en función de lo requerido por los beneficiarios de la presente ley para cumplir con lo establecido en el artículo 20 y generar perfiles con experiencia en las actividades promovidas en el Anexo I.</w:t>
      </w:r>
    </w:p>
    <w:p w:rsidR="00C31064" w:rsidRDefault="00C31064" w:rsidP="00C31064">
      <w:pPr>
        <w:jc w:val="center"/>
        <w:rPr>
          <w:rFonts w:ascii="Times" w:eastAsia="Times" w:hAnsi="Times" w:cs="Times"/>
          <w:b/>
        </w:rPr>
      </w:pPr>
    </w:p>
    <w:p w:rsidR="00C31064" w:rsidRDefault="00C31064" w:rsidP="00C31064">
      <w:pPr>
        <w:jc w:val="center"/>
        <w:rPr>
          <w:rFonts w:ascii="Times" w:eastAsia="Times" w:hAnsi="Times" w:cs="Times"/>
          <w:b/>
        </w:rPr>
      </w:pPr>
      <w:r>
        <w:rPr>
          <w:rFonts w:ascii="Times" w:eastAsia="Times" w:hAnsi="Times" w:cs="Times"/>
          <w:b/>
        </w:rPr>
        <w:t>TÍTULO VIII</w:t>
      </w:r>
    </w:p>
    <w:p w:rsidR="00C31064" w:rsidRDefault="00C31064" w:rsidP="00C31064">
      <w:pPr>
        <w:jc w:val="center"/>
        <w:rPr>
          <w:rFonts w:ascii="Times" w:eastAsia="Times" w:hAnsi="Times" w:cs="Times"/>
          <w:b/>
        </w:rPr>
      </w:pPr>
    </w:p>
    <w:p w:rsidR="00C31064" w:rsidRDefault="00C31064" w:rsidP="00C31064">
      <w:pPr>
        <w:jc w:val="center"/>
        <w:rPr>
          <w:rFonts w:ascii="Times" w:eastAsia="Times" w:hAnsi="Times" w:cs="Times"/>
          <w:b/>
        </w:rPr>
      </w:pPr>
      <w:r>
        <w:rPr>
          <w:rFonts w:ascii="Times" w:eastAsia="Times" w:hAnsi="Times" w:cs="Times"/>
          <w:b/>
        </w:rPr>
        <w:t>DISPOSICIONES FINALES</w:t>
      </w:r>
    </w:p>
    <w:p w:rsidR="00C31064" w:rsidRDefault="00C31064" w:rsidP="00C31064">
      <w:pPr>
        <w:jc w:val="center"/>
        <w:rPr>
          <w:rFonts w:ascii="Times" w:eastAsia="Times" w:hAnsi="Times" w:cs="Times"/>
        </w:rPr>
      </w:pPr>
    </w:p>
    <w:p w:rsidR="00C31064" w:rsidRPr="00C31064" w:rsidRDefault="00C31064" w:rsidP="00C31064">
      <w:pPr>
        <w:rPr>
          <w:rFonts w:ascii="Times" w:eastAsia="Times" w:hAnsi="Times" w:cs="Times"/>
          <w:bCs/>
        </w:rPr>
      </w:pPr>
      <w:r>
        <w:rPr>
          <w:rFonts w:ascii="Times" w:eastAsia="Times" w:hAnsi="Times" w:cs="Times"/>
          <w:b/>
        </w:rPr>
        <w:t>Artículo 22.-</w:t>
      </w:r>
      <w:r w:rsidR="00FC6412">
        <w:rPr>
          <w:rFonts w:ascii="Times" w:eastAsia="Times" w:hAnsi="Times" w:cs="Times"/>
          <w:b/>
        </w:rPr>
        <w:t xml:space="preserve"> </w:t>
      </w:r>
      <w:r w:rsidRPr="00C31064">
        <w:rPr>
          <w:rFonts w:ascii="Times" w:eastAsia="Times" w:hAnsi="Times" w:cs="Times"/>
          <w:bCs/>
        </w:rPr>
        <w:t>A los fines de evaluar el cumplimiento de los objetivos y la efectividad de la norma, la Autoridad de Aplicación dará publicidad y remitirá un informe periódico a la Legislatura de la Ciudad Autónoma de Buenos Aires.</w:t>
      </w:r>
    </w:p>
    <w:p w:rsidR="00C31064" w:rsidRDefault="00C31064" w:rsidP="00C31064">
      <w:pPr>
        <w:rPr>
          <w:rFonts w:ascii="Times" w:eastAsia="Times" w:hAnsi="Times" w:cs="Times"/>
          <w:b/>
        </w:rPr>
      </w:pPr>
    </w:p>
    <w:p w:rsidR="00C31064" w:rsidRDefault="00C31064" w:rsidP="00C31064">
      <w:pPr>
        <w:rPr>
          <w:rFonts w:ascii="Times" w:eastAsia="Times" w:hAnsi="Times" w:cs="Times"/>
        </w:rPr>
      </w:pPr>
      <w:r>
        <w:rPr>
          <w:rFonts w:ascii="Times" w:eastAsia="Times" w:hAnsi="Times" w:cs="Times"/>
          <w:b/>
        </w:rPr>
        <w:t>Artículo 23.-</w:t>
      </w:r>
      <w:r>
        <w:rPr>
          <w:rFonts w:ascii="Times" w:eastAsia="Times" w:hAnsi="Times" w:cs="Times"/>
        </w:rPr>
        <w:t xml:space="preserve"> El régimen promocional establecido por la presente ley regirá hasta el 31 de enero de 2035.     </w:t>
      </w:r>
    </w:p>
    <w:p w:rsidR="00C31064" w:rsidRDefault="00C31064" w:rsidP="00C31064">
      <w:pPr>
        <w:rPr>
          <w:rFonts w:ascii="Times" w:eastAsia="Times" w:hAnsi="Times" w:cs="Times"/>
        </w:rPr>
      </w:pPr>
    </w:p>
    <w:p w:rsidR="00C31064" w:rsidRDefault="00C31064" w:rsidP="00C31064">
      <w:pPr>
        <w:rPr>
          <w:rFonts w:ascii="Times" w:eastAsia="Times" w:hAnsi="Times" w:cs="Times"/>
        </w:rPr>
      </w:pPr>
      <w:r>
        <w:rPr>
          <w:rFonts w:ascii="Times" w:eastAsia="Times" w:hAnsi="Times" w:cs="Times"/>
          <w:b/>
        </w:rPr>
        <w:t>Artículo 24.-</w:t>
      </w:r>
      <w:r>
        <w:rPr>
          <w:rFonts w:ascii="Times" w:eastAsia="Times" w:hAnsi="Times" w:cs="Times"/>
        </w:rPr>
        <w:t xml:space="preserve"> Comuníquese, etc.</w:t>
      </w:r>
    </w:p>
    <w:p w:rsidR="00C31064" w:rsidRDefault="00C31064" w:rsidP="00C31064">
      <w:pPr>
        <w:rPr>
          <w:rFonts w:ascii="Times" w:eastAsia="Times" w:hAnsi="Times" w:cs="Times"/>
        </w:rPr>
      </w:pPr>
      <w:r>
        <w:br w:type="page"/>
      </w:r>
    </w:p>
    <w:p w:rsidR="00C31064" w:rsidRPr="00C31064" w:rsidRDefault="00C31064" w:rsidP="00C31064">
      <w:pPr>
        <w:jc w:val="center"/>
        <w:rPr>
          <w:b/>
          <w:bCs/>
        </w:rPr>
      </w:pPr>
      <w:r w:rsidRPr="00C31064">
        <w:rPr>
          <w:b/>
          <w:bCs/>
        </w:rPr>
        <w:lastRenderedPageBreak/>
        <w:t>ANEXO I</w:t>
      </w:r>
    </w:p>
    <w:p w:rsidR="00C31064" w:rsidRPr="006608AD" w:rsidRDefault="00C31064" w:rsidP="00C31064">
      <w:pPr>
        <w:jc w:val="center"/>
        <w:rPr>
          <w:rFonts w:eastAsia="Times"/>
        </w:rPr>
      </w:pPr>
    </w:p>
    <w:p w:rsidR="00C31064" w:rsidRPr="0068253D" w:rsidRDefault="00C31064" w:rsidP="00C31064">
      <w:pPr>
        <w:jc w:val="center"/>
        <w:rPr>
          <w:rFonts w:eastAsia="Times"/>
          <w:b/>
        </w:rPr>
      </w:pPr>
      <w:r w:rsidRPr="0068253D">
        <w:rPr>
          <w:rFonts w:eastAsia="Times"/>
          <w:b/>
        </w:rPr>
        <w:t>ACTIVIDADES PROMOVIDAS</w:t>
      </w:r>
    </w:p>
    <w:p w:rsidR="00C31064" w:rsidRDefault="00C31064" w:rsidP="00C31064">
      <w:pPr>
        <w:rPr>
          <w:rFonts w:ascii="Times" w:eastAsia="Times" w:hAnsi="Times" w:cs="Times"/>
        </w:rPr>
      </w:pPr>
    </w:p>
    <w:p w:rsidR="00C31064" w:rsidRPr="00C31064" w:rsidRDefault="00C31064" w:rsidP="00C31064">
      <w:pPr>
        <w:rPr>
          <w:rFonts w:ascii="Times" w:eastAsia="Times" w:hAnsi="Times" w:cs="Times"/>
          <w:bCs/>
        </w:rPr>
      </w:pPr>
      <w:r w:rsidRPr="00C31064">
        <w:rPr>
          <w:rFonts w:ascii="Times" w:eastAsia="Times" w:hAnsi="Times" w:cs="Times"/>
          <w:bCs/>
        </w:rPr>
        <w:t>Las actividades abarcadas en los proyectos de desarrollo de espacio presentados, deberán encuadrarse en los usos permitidos conforme lo establecido por las leyes de reurbanización e integración socio-urbana para cada zona en cada uno de los barrios populares del Distrito. Las actividades promovidas a los efectos del presente Régimen, incluyen:</w:t>
      </w:r>
    </w:p>
    <w:p w:rsidR="00C31064" w:rsidRDefault="00C31064" w:rsidP="00C31064">
      <w:pPr>
        <w:rPr>
          <w:rFonts w:ascii="Times" w:eastAsia="Times" w:hAnsi="Times" w:cs="Times"/>
        </w:rPr>
      </w:pPr>
    </w:p>
    <w:p w:rsidR="00C31064" w:rsidRPr="00C31064" w:rsidRDefault="00C31064" w:rsidP="00C31064">
      <w:pPr>
        <w:rPr>
          <w:rFonts w:ascii="Times" w:eastAsia="Times" w:hAnsi="Times" w:cs="Times"/>
          <w:bCs/>
        </w:rPr>
      </w:pPr>
      <w:r w:rsidRPr="00C31064">
        <w:rPr>
          <w:rFonts w:ascii="Times" w:eastAsia="Times" w:hAnsi="Times" w:cs="Times"/>
          <w:bCs/>
        </w:rPr>
        <w:t xml:space="preserve">a) Actividades relacionadas con la gastronomía, cafetería y bares, </w:t>
      </w:r>
    </w:p>
    <w:p w:rsidR="00C31064" w:rsidRPr="00C31064" w:rsidRDefault="00C31064" w:rsidP="00C31064">
      <w:pPr>
        <w:rPr>
          <w:rFonts w:ascii="Times" w:eastAsia="Times" w:hAnsi="Times" w:cs="Times"/>
          <w:bCs/>
        </w:rPr>
      </w:pPr>
    </w:p>
    <w:p w:rsidR="00C31064" w:rsidRPr="00C31064" w:rsidRDefault="00C31064" w:rsidP="00C31064">
      <w:pPr>
        <w:rPr>
          <w:rFonts w:ascii="Times" w:eastAsia="Times" w:hAnsi="Times" w:cs="Times"/>
          <w:bCs/>
        </w:rPr>
      </w:pPr>
      <w:r w:rsidRPr="00C31064">
        <w:rPr>
          <w:rFonts w:ascii="Times" w:eastAsia="Times" w:hAnsi="Times" w:cs="Times"/>
          <w:bCs/>
        </w:rPr>
        <w:t xml:space="preserve">b) Establecimientos educativos, servicios relacionados a la enseñanza; </w:t>
      </w:r>
    </w:p>
    <w:p w:rsidR="00C31064" w:rsidRPr="00C31064" w:rsidRDefault="00C31064" w:rsidP="00C31064">
      <w:pPr>
        <w:rPr>
          <w:rFonts w:ascii="Times" w:eastAsia="Times" w:hAnsi="Times" w:cs="Times"/>
          <w:bCs/>
        </w:rPr>
      </w:pPr>
    </w:p>
    <w:p w:rsidR="00C31064" w:rsidRPr="00C31064" w:rsidRDefault="00C31064" w:rsidP="00C31064">
      <w:pPr>
        <w:rPr>
          <w:rFonts w:ascii="Times" w:eastAsia="Times" w:hAnsi="Times" w:cs="Times"/>
          <w:bCs/>
        </w:rPr>
      </w:pPr>
      <w:r w:rsidRPr="00C31064">
        <w:rPr>
          <w:rFonts w:ascii="Times" w:eastAsia="Times" w:hAnsi="Times" w:cs="Times"/>
          <w:bCs/>
        </w:rPr>
        <w:t>c) Venta por menor de verduras, frutas, legumbres y hortalizas,</w:t>
      </w:r>
      <w:r w:rsidR="006D7C29">
        <w:rPr>
          <w:rFonts w:ascii="Times" w:eastAsia="Times" w:hAnsi="Times" w:cs="Times"/>
          <w:bCs/>
        </w:rPr>
        <w:t xml:space="preserve"> </w:t>
      </w:r>
      <w:r w:rsidRPr="00C31064">
        <w:rPr>
          <w:rFonts w:ascii="Times" w:eastAsia="Times" w:hAnsi="Times" w:cs="Times"/>
          <w:bCs/>
        </w:rPr>
        <w:t xml:space="preserve">elaboración y venta minorista de pan, productos de panadería y confitería; </w:t>
      </w:r>
    </w:p>
    <w:p w:rsidR="00C31064" w:rsidRPr="00C31064" w:rsidRDefault="00C31064" w:rsidP="00C31064">
      <w:pPr>
        <w:rPr>
          <w:rFonts w:ascii="Times" w:eastAsia="Times" w:hAnsi="Times" w:cs="Times"/>
          <w:bCs/>
        </w:rPr>
      </w:pPr>
    </w:p>
    <w:p w:rsidR="00C31064" w:rsidRPr="00C31064" w:rsidRDefault="00C31064" w:rsidP="00C31064">
      <w:pPr>
        <w:rPr>
          <w:rFonts w:ascii="Times" w:eastAsia="Times" w:hAnsi="Times" w:cs="Times"/>
          <w:bCs/>
        </w:rPr>
      </w:pPr>
      <w:r w:rsidRPr="00C31064">
        <w:rPr>
          <w:rFonts w:ascii="Times" w:eastAsia="Times" w:hAnsi="Times" w:cs="Times"/>
          <w:bCs/>
        </w:rPr>
        <w:t xml:space="preserve">d) Servicios de peluquería, barbería, centros de estética, centros de belleza, spa y similares; </w:t>
      </w:r>
    </w:p>
    <w:p w:rsidR="00C31064" w:rsidRPr="00C31064" w:rsidRDefault="00C31064" w:rsidP="00C31064">
      <w:pPr>
        <w:rPr>
          <w:rFonts w:ascii="Times" w:eastAsia="Times" w:hAnsi="Times" w:cs="Times"/>
          <w:bCs/>
        </w:rPr>
      </w:pPr>
    </w:p>
    <w:p w:rsidR="00C31064" w:rsidRPr="00C31064" w:rsidRDefault="00C31064" w:rsidP="00C31064">
      <w:pPr>
        <w:rPr>
          <w:rFonts w:ascii="Times" w:eastAsia="Times" w:hAnsi="Times" w:cs="Times"/>
          <w:bCs/>
        </w:rPr>
      </w:pPr>
      <w:r w:rsidRPr="00C31064">
        <w:rPr>
          <w:rFonts w:ascii="Times" w:eastAsia="Times" w:hAnsi="Times" w:cs="Times"/>
          <w:bCs/>
        </w:rPr>
        <w:t>e) Venta minorista, reparación y mantenimiento de aparatos electrónicos, electrodomésticos, artefactos para el hogar, computación y videojuegos, fotografía, video e insumos relacionados con estas actividades;</w:t>
      </w:r>
    </w:p>
    <w:p w:rsidR="00C31064" w:rsidRPr="00C31064" w:rsidRDefault="00C31064" w:rsidP="00C31064">
      <w:pPr>
        <w:rPr>
          <w:rFonts w:ascii="Times" w:eastAsia="Times" w:hAnsi="Times" w:cs="Times"/>
          <w:bCs/>
        </w:rPr>
      </w:pPr>
    </w:p>
    <w:p w:rsidR="00C31064" w:rsidRPr="00C31064" w:rsidRDefault="00C31064" w:rsidP="00C31064">
      <w:pPr>
        <w:rPr>
          <w:rFonts w:ascii="Times" w:eastAsia="Times" w:hAnsi="Times" w:cs="Times"/>
          <w:bCs/>
        </w:rPr>
      </w:pPr>
      <w:r w:rsidRPr="00C31064">
        <w:rPr>
          <w:rFonts w:ascii="Times" w:eastAsia="Times" w:hAnsi="Times" w:cs="Times"/>
          <w:bCs/>
        </w:rPr>
        <w:t>f) Venta minorista y elaboración de productos alimenticios y bebidas;</w:t>
      </w:r>
    </w:p>
    <w:p w:rsidR="00C31064" w:rsidRPr="00C31064" w:rsidRDefault="00C31064" w:rsidP="00C31064">
      <w:pPr>
        <w:rPr>
          <w:rFonts w:ascii="Times" w:eastAsia="Times" w:hAnsi="Times" w:cs="Times"/>
          <w:bCs/>
        </w:rPr>
      </w:pPr>
    </w:p>
    <w:p w:rsidR="00C31064" w:rsidRPr="00C31064" w:rsidRDefault="00C31064" w:rsidP="00C31064">
      <w:pPr>
        <w:rPr>
          <w:rFonts w:ascii="Times" w:eastAsia="Times" w:hAnsi="Times" w:cs="Times"/>
          <w:bCs/>
        </w:rPr>
      </w:pPr>
      <w:r w:rsidRPr="00C31064">
        <w:rPr>
          <w:rFonts w:ascii="Times" w:eastAsia="Times" w:hAnsi="Times" w:cs="Times"/>
          <w:bCs/>
        </w:rPr>
        <w:t xml:space="preserve">g) Actividades recreativas, deportivas, gimnasios y de entrenamiento físico, centros de entretenimiento familiar; </w:t>
      </w:r>
    </w:p>
    <w:p w:rsidR="00C31064" w:rsidRPr="00C31064" w:rsidRDefault="00C31064" w:rsidP="00C31064">
      <w:pPr>
        <w:rPr>
          <w:rFonts w:ascii="Times" w:eastAsia="Times" w:hAnsi="Times" w:cs="Times"/>
          <w:bCs/>
        </w:rPr>
      </w:pPr>
    </w:p>
    <w:p w:rsidR="00C31064" w:rsidRPr="00C31064" w:rsidRDefault="00C31064" w:rsidP="00C31064">
      <w:pPr>
        <w:rPr>
          <w:rFonts w:ascii="Times" w:eastAsia="Times" w:hAnsi="Times" w:cs="Times"/>
          <w:bCs/>
        </w:rPr>
      </w:pPr>
      <w:r w:rsidRPr="00C31064">
        <w:rPr>
          <w:rFonts w:ascii="Times" w:eastAsia="Times" w:hAnsi="Times" w:cs="Times"/>
          <w:bCs/>
        </w:rPr>
        <w:t>h) Venta por menor de artículos de ferretería, iluminación, señalética, materiales eléctricos, herrajes, aberturas y repuestos, pinturas y productos conexos, cerrajería;</w:t>
      </w:r>
    </w:p>
    <w:p w:rsidR="00C31064" w:rsidRPr="00C31064" w:rsidRDefault="00C31064" w:rsidP="00C31064">
      <w:pPr>
        <w:rPr>
          <w:rFonts w:ascii="Times" w:eastAsia="Times" w:hAnsi="Times" w:cs="Times"/>
          <w:bCs/>
        </w:rPr>
      </w:pPr>
    </w:p>
    <w:p w:rsidR="00C31064" w:rsidRPr="00C31064" w:rsidRDefault="00C31064" w:rsidP="00C31064">
      <w:pPr>
        <w:rPr>
          <w:rFonts w:ascii="Times" w:eastAsia="Times" w:hAnsi="Times" w:cs="Times"/>
          <w:bCs/>
        </w:rPr>
      </w:pPr>
      <w:r w:rsidRPr="00C31064">
        <w:rPr>
          <w:rFonts w:ascii="Times" w:eastAsia="Times" w:hAnsi="Times" w:cs="Times"/>
          <w:bCs/>
        </w:rPr>
        <w:t>i) Producción, difusión, venta de entradas y explotación de espectáculos y servicios teatrales, musicales, cinematográficos, fotográficos, audiovisuales espectáculos artísticos, y servicios culturales de similares características con sus servicios conexos;</w:t>
      </w:r>
    </w:p>
    <w:p w:rsidR="00C31064" w:rsidRPr="00C31064" w:rsidRDefault="00C31064" w:rsidP="00C31064">
      <w:pPr>
        <w:rPr>
          <w:rFonts w:ascii="Times" w:eastAsia="Times" w:hAnsi="Times" w:cs="Times"/>
          <w:bCs/>
        </w:rPr>
      </w:pPr>
    </w:p>
    <w:p w:rsidR="00C31064" w:rsidRPr="00C31064" w:rsidRDefault="00C31064" w:rsidP="00C31064">
      <w:pPr>
        <w:rPr>
          <w:rFonts w:ascii="Times" w:eastAsia="Times" w:hAnsi="Times" w:cs="Times"/>
          <w:bCs/>
        </w:rPr>
      </w:pPr>
      <w:r w:rsidRPr="00C31064">
        <w:rPr>
          <w:rFonts w:ascii="Times" w:eastAsia="Times" w:hAnsi="Times" w:cs="Times"/>
          <w:bCs/>
        </w:rPr>
        <w:t>j) Servicios financieros y bancarios, servicios de seguros, servicios de recarga y gestión de saldos o créditos para consumo de bienes y servicios; servicios de envío y recepción de fondos desde y hacia el exterior</w:t>
      </w:r>
      <w:r w:rsidRPr="00C31064">
        <w:rPr>
          <w:bCs/>
        </w:rPr>
        <w:t>;</w:t>
      </w:r>
    </w:p>
    <w:p w:rsidR="00C31064" w:rsidRPr="00C31064" w:rsidRDefault="00C31064" w:rsidP="00C31064">
      <w:pPr>
        <w:rPr>
          <w:rFonts w:ascii="Times" w:eastAsia="Times" w:hAnsi="Times" w:cs="Times"/>
          <w:bCs/>
        </w:rPr>
      </w:pPr>
    </w:p>
    <w:p w:rsidR="00C31064" w:rsidRPr="00C31064" w:rsidRDefault="00C31064" w:rsidP="00C31064">
      <w:pPr>
        <w:rPr>
          <w:rFonts w:ascii="Times" w:eastAsia="Times" w:hAnsi="Times" w:cs="Times"/>
          <w:bCs/>
        </w:rPr>
      </w:pPr>
      <w:r w:rsidRPr="00C31064">
        <w:rPr>
          <w:rFonts w:ascii="Times" w:eastAsia="Times" w:hAnsi="Times" w:cs="Times"/>
          <w:bCs/>
        </w:rPr>
        <w:t xml:space="preserve">k) Venta de productos farmacéuticos; cosméticos, de tocador y perfumería, venta al por menor de medicamentos de uso humano, instrumental médico y odontológico; artículos ortopédicos y de óptica; </w:t>
      </w:r>
    </w:p>
    <w:p w:rsidR="00C31064" w:rsidRPr="00C31064" w:rsidRDefault="00C31064" w:rsidP="00C31064">
      <w:pPr>
        <w:rPr>
          <w:rFonts w:ascii="Times" w:eastAsia="Times" w:hAnsi="Times" w:cs="Times"/>
          <w:bCs/>
        </w:rPr>
      </w:pPr>
    </w:p>
    <w:p w:rsidR="00C31064" w:rsidRPr="00C31064" w:rsidRDefault="00C31064" w:rsidP="00C31064">
      <w:pPr>
        <w:rPr>
          <w:rFonts w:ascii="Times" w:eastAsia="Times" w:hAnsi="Times" w:cs="Times"/>
          <w:bCs/>
        </w:rPr>
      </w:pPr>
      <w:r w:rsidRPr="00C31064">
        <w:rPr>
          <w:rFonts w:ascii="Times" w:eastAsia="Times" w:hAnsi="Times" w:cs="Times"/>
          <w:bCs/>
        </w:rPr>
        <w:t xml:space="preserve">l) Centros médicos y de salud en general, servicios relacionados con prestaciones médicas; </w:t>
      </w:r>
    </w:p>
    <w:p w:rsidR="00C31064" w:rsidRPr="00C31064" w:rsidRDefault="00C31064" w:rsidP="00C31064">
      <w:pPr>
        <w:rPr>
          <w:rFonts w:ascii="Times" w:eastAsia="Times" w:hAnsi="Times" w:cs="Times"/>
          <w:bCs/>
        </w:rPr>
      </w:pPr>
    </w:p>
    <w:p w:rsidR="00C31064" w:rsidRPr="00C31064" w:rsidRDefault="00C31064" w:rsidP="00C31064">
      <w:pPr>
        <w:rPr>
          <w:rFonts w:ascii="Times" w:eastAsia="Times" w:hAnsi="Times" w:cs="Times"/>
          <w:bCs/>
        </w:rPr>
      </w:pPr>
      <w:r w:rsidRPr="00C31064">
        <w:rPr>
          <w:rFonts w:ascii="Times" w:eastAsia="Times" w:hAnsi="Times" w:cs="Times"/>
          <w:bCs/>
        </w:rPr>
        <w:t xml:space="preserve">m) Lavanderías, tintorerías y acabado de productos textiles; </w:t>
      </w:r>
    </w:p>
    <w:p w:rsidR="00C31064" w:rsidRPr="00C31064" w:rsidRDefault="00C31064" w:rsidP="00C31064">
      <w:pPr>
        <w:rPr>
          <w:rFonts w:ascii="Times" w:eastAsia="Times" w:hAnsi="Times" w:cs="Times"/>
          <w:bCs/>
        </w:rPr>
      </w:pPr>
    </w:p>
    <w:p w:rsidR="00C31064" w:rsidRPr="00C31064" w:rsidRDefault="00C31064" w:rsidP="00C31064">
      <w:pPr>
        <w:rPr>
          <w:rFonts w:ascii="Times" w:eastAsia="Times" w:hAnsi="Times" w:cs="Times"/>
          <w:bCs/>
        </w:rPr>
      </w:pPr>
      <w:r w:rsidRPr="00C31064">
        <w:rPr>
          <w:rFonts w:ascii="Times" w:eastAsia="Times" w:hAnsi="Times" w:cs="Times"/>
          <w:bCs/>
        </w:rPr>
        <w:t xml:space="preserve">n) Centros veterinarios y venta al por menor de productos veterinarios; </w:t>
      </w:r>
    </w:p>
    <w:p w:rsidR="00C31064" w:rsidRPr="00C31064" w:rsidRDefault="00C31064" w:rsidP="00C31064">
      <w:pPr>
        <w:rPr>
          <w:rFonts w:ascii="Times" w:eastAsia="Times" w:hAnsi="Times" w:cs="Times"/>
          <w:bCs/>
        </w:rPr>
      </w:pPr>
    </w:p>
    <w:p w:rsidR="00C31064" w:rsidRPr="00C31064" w:rsidRDefault="00C31064" w:rsidP="00C31064">
      <w:pPr>
        <w:rPr>
          <w:rFonts w:ascii="Times" w:eastAsia="Times" w:hAnsi="Times" w:cs="Times"/>
          <w:bCs/>
        </w:rPr>
      </w:pPr>
      <w:r w:rsidRPr="00C31064">
        <w:rPr>
          <w:rFonts w:ascii="Times" w:eastAsia="Times" w:hAnsi="Times" w:cs="Times"/>
          <w:bCs/>
        </w:rPr>
        <w:t>o) Venta por menor y confección de artículos textiles, prendas de vestir, calzado, hilados, tejidos, artículos de mercería y confecciones para el hogar;</w:t>
      </w:r>
    </w:p>
    <w:p w:rsidR="00C31064" w:rsidRPr="00C31064" w:rsidRDefault="00C31064" w:rsidP="00C31064">
      <w:pPr>
        <w:rPr>
          <w:rFonts w:ascii="Times" w:eastAsia="Times" w:hAnsi="Times" w:cs="Times"/>
          <w:bCs/>
        </w:rPr>
      </w:pPr>
    </w:p>
    <w:p w:rsidR="00C31064" w:rsidRPr="00C31064" w:rsidRDefault="00C31064" w:rsidP="00C31064">
      <w:pPr>
        <w:rPr>
          <w:rFonts w:ascii="Times" w:eastAsia="Times" w:hAnsi="Times" w:cs="Times"/>
          <w:bCs/>
        </w:rPr>
      </w:pPr>
      <w:r w:rsidRPr="00C31064">
        <w:rPr>
          <w:rFonts w:ascii="Times" w:eastAsia="Times" w:hAnsi="Times" w:cs="Times"/>
          <w:bCs/>
        </w:rPr>
        <w:t xml:space="preserve">p) Venta por menor de automotores, motocicletas, bicicletas, rodados, partes, piezas y accesorios, servicios de instalación y reparación mecánica;  </w:t>
      </w:r>
    </w:p>
    <w:p w:rsidR="00C31064" w:rsidRPr="00C31064" w:rsidRDefault="00C31064" w:rsidP="00C31064">
      <w:pPr>
        <w:rPr>
          <w:rFonts w:ascii="Times" w:eastAsia="Times" w:hAnsi="Times" w:cs="Times"/>
          <w:bCs/>
        </w:rPr>
      </w:pPr>
    </w:p>
    <w:p w:rsidR="00C31064" w:rsidRPr="00C31064" w:rsidRDefault="00C31064" w:rsidP="00C31064">
      <w:pPr>
        <w:rPr>
          <w:rFonts w:ascii="Times" w:eastAsia="Times" w:hAnsi="Times" w:cs="Times"/>
          <w:bCs/>
        </w:rPr>
      </w:pPr>
      <w:r w:rsidRPr="00C31064">
        <w:rPr>
          <w:rFonts w:ascii="Times" w:eastAsia="Times" w:hAnsi="Times" w:cs="Times"/>
          <w:bCs/>
        </w:rPr>
        <w:lastRenderedPageBreak/>
        <w:t xml:space="preserve">q) Venta al por menor de artículos de bazar, artículos para el hogar, cotillón, juguetes y juegos de mesa, regalaría, librería, y materiales de papel y cartón, servicios de fotocopiado, imprenta e impresiones; </w:t>
      </w:r>
    </w:p>
    <w:p w:rsidR="00C31064" w:rsidRPr="00C31064" w:rsidRDefault="00C31064" w:rsidP="00C31064">
      <w:pPr>
        <w:rPr>
          <w:rFonts w:ascii="Times" w:eastAsia="Times" w:hAnsi="Times" w:cs="Times"/>
          <w:bCs/>
        </w:rPr>
      </w:pPr>
    </w:p>
    <w:p w:rsidR="00C31064" w:rsidRPr="00C31064" w:rsidRDefault="00C31064" w:rsidP="00C31064">
      <w:pPr>
        <w:rPr>
          <w:rFonts w:ascii="Times" w:eastAsia="Times" w:hAnsi="Times" w:cs="Times"/>
          <w:bCs/>
        </w:rPr>
      </w:pPr>
      <w:r w:rsidRPr="00C31064">
        <w:rPr>
          <w:rFonts w:ascii="Times" w:eastAsia="Times" w:hAnsi="Times" w:cs="Times"/>
          <w:bCs/>
        </w:rPr>
        <w:t xml:space="preserve">r) Venta al por menor en supermercados y minimercados, kioscos y polirubros; </w:t>
      </w:r>
    </w:p>
    <w:p w:rsidR="00C31064" w:rsidRPr="00C31064" w:rsidRDefault="00C31064" w:rsidP="00C31064">
      <w:pPr>
        <w:rPr>
          <w:rFonts w:ascii="Times" w:eastAsia="Times" w:hAnsi="Times" w:cs="Times"/>
          <w:bCs/>
        </w:rPr>
      </w:pPr>
    </w:p>
    <w:p w:rsidR="00C31064" w:rsidRPr="00C31064" w:rsidRDefault="00C31064" w:rsidP="00C31064">
      <w:pPr>
        <w:rPr>
          <w:rFonts w:ascii="Times" w:eastAsia="Times" w:hAnsi="Times" w:cs="Times"/>
          <w:bCs/>
        </w:rPr>
      </w:pPr>
      <w:r w:rsidRPr="00C31064">
        <w:rPr>
          <w:rFonts w:ascii="Times" w:eastAsia="Times" w:hAnsi="Times" w:cs="Times"/>
          <w:bCs/>
        </w:rPr>
        <w:t>s) Hoteles, hospedajes, alojamientos, albergues transitorios, hosterías, servicios conexos;</w:t>
      </w:r>
    </w:p>
    <w:p w:rsidR="00C31064" w:rsidRPr="00C31064" w:rsidRDefault="00C31064" w:rsidP="00C31064">
      <w:pPr>
        <w:rPr>
          <w:rFonts w:ascii="Times" w:eastAsia="Times" w:hAnsi="Times" w:cs="Times"/>
          <w:bCs/>
        </w:rPr>
      </w:pPr>
    </w:p>
    <w:p w:rsidR="00C31064" w:rsidRPr="00C31064" w:rsidRDefault="00C31064" w:rsidP="00C31064">
      <w:pPr>
        <w:rPr>
          <w:rFonts w:ascii="Times" w:eastAsia="Times" w:hAnsi="Times" w:cs="Times"/>
          <w:bCs/>
        </w:rPr>
      </w:pPr>
      <w:r w:rsidRPr="00C31064">
        <w:rPr>
          <w:rFonts w:ascii="Times" w:eastAsia="Times" w:hAnsi="Times" w:cs="Times"/>
          <w:bCs/>
        </w:rPr>
        <w:t>t) Actividades varias realizadas por organizaciones de la sociedad civil;</w:t>
      </w:r>
    </w:p>
    <w:p w:rsidR="00C31064" w:rsidRPr="00C31064" w:rsidRDefault="00C31064" w:rsidP="00C31064">
      <w:pPr>
        <w:rPr>
          <w:rFonts w:ascii="Times" w:eastAsia="Times" w:hAnsi="Times" w:cs="Times"/>
          <w:bCs/>
        </w:rPr>
      </w:pPr>
    </w:p>
    <w:p w:rsidR="00C31064" w:rsidRPr="00C31064" w:rsidRDefault="00C31064" w:rsidP="00C31064">
      <w:pPr>
        <w:rPr>
          <w:rFonts w:ascii="Times" w:eastAsia="Times" w:hAnsi="Times" w:cs="Times"/>
          <w:bCs/>
        </w:rPr>
      </w:pPr>
      <w:r w:rsidRPr="00C31064">
        <w:rPr>
          <w:rFonts w:ascii="Times" w:eastAsia="Times" w:hAnsi="Times" w:cs="Times"/>
          <w:bCs/>
        </w:rPr>
        <w:t>u) Servicios profesionales;</w:t>
      </w:r>
    </w:p>
    <w:p w:rsidR="00C31064" w:rsidRPr="00C31064" w:rsidRDefault="00C31064" w:rsidP="00C31064">
      <w:pPr>
        <w:rPr>
          <w:rFonts w:ascii="Times" w:eastAsia="Times" w:hAnsi="Times" w:cs="Times"/>
          <w:bCs/>
        </w:rPr>
      </w:pPr>
    </w:p>
    <w:p w:rsidR="00C31064" w:rsidRPr="00C31064" w:rsidRDefault="00C31064" w:rsidP="00C31064">
      <w:pPr>
        <w:rPr>
          <w:rFonts w:ascii="Times" w:eastAsia="Times" w:hAnsi="Times" w:cs="Times"/>
          <w:bCs/>
        </w:rPr>
      </w:pPr>
      <w:r w:rsidRPr="00C31064">
        <w:rPr>
          <w:rFonts w:ascii="Times" w:eastAsia="Times" w:hAnsi="Times" w:cs="Times"/>
          <w:bCs/>
        </w:rPr>
        <w:t>v) Servicios turísticos y de mensajería;</w:t>
      </w:r>
    </w:p>
    <w:p w:rsidR="00C31064" w:rsidRPr="00C31064" w:rsidRDefault="00C31064" w:rsidP="00C31064">
      <w:pPr>
        <w:rPr>
          <w:rFonts w:ascii="Times" w:eastAsia="Times" w:hAnsi="Times" w:cs="Times"/>
          <w:bCs/>
        </w:rPr>
      </w:pPr>
    </w:p>
    <w:p w:rsidR="00C31064" w:rsidRPr="00C31064" w:rsidRDefault="00C31064" w:rsidP="00C31064">
      <w:pPr>
        <w:rPr>
          <w:rFonts w:ascii="Times" w:eastAsia="Times" w:hAnsi="Times" w:cs="Times"/>
          <w:bCs/>
        </w:rPr>
      </w:pPr>
      <w:r w:rsidRPr="00C31064">
        <w:rPr>
          <w:rFonts w:ascii="Times" w:eastAsia="Times" w:hAnsi="Times" w:cs="Times"/>
          <w:bCs/>
        </w:rPr>
        <w:t xml:space="preserve">w) Oficinas de atención comercial y atención al público; oficinas de representación </w:t>
      </w:r>
    </w:p>
    <w:p w:rsidR="00C31064" w:rsidRPr="00C31064" w:rsidRDefault="00C31064" w:rsidP="00C31064">
      <w:pPr>
        <w:rPr>
          <w:rFonts w:ascii="Times" w:eastAsia="Times" w:hAnsi="Times" w:cs="Times"/>
          <w:bCs/>
        </w:rPr>
      </w:pPr>
    </w:p>
    <w:p w:rsidR="00C31064" w:rsidRPr="00C31064" w:rsidRDefault="00C31064" w:rsidP="00C31064">
      <w:pPr>
        <w:rPr>
          <w:rFonts w:ascii="Times" w:eastAsia="Times" w:hAnsi="Times" w:cs="Times"/>
          <w:bCs/>
        </w:rPr>
      </w:pPr>
      <w:r w:rsidRPr="00C31064">
        <w:rPr>
          <w:rFonts w:ascii="Times" w:eastAsia="Times" w:hAnsi="Times" w:cs="Times"/>
          <w:bCs/>
        </w:rPr>
        <w:t>x) Servicios no profesionales y actividades independientes;</w:t>
      </w:r>
    </w:p>
    <w:p w:rsidR="00C31064" w:rsidRPr="00C31064" w:rsidRDefault="00C31064" w:rsidP="00C31064">
      <w:pPr>
        <w:rPr>
          <w:rFonts w:ascii="Times" w:eastAsia="Times" w:hAnsi="Times" w:cs="Times"/>
          <w:bCs/>
        </w:rPr>
      </w:pPr>
    </w:p>
    <w:p w:rsidR="00C31064" w:rsidRPr="00C31064" w:rsidRDefault="00C31064" w:rsidP="00C31064">
      <w:pPr>
        <w:rPr>
          <w:rFonts w:ascii="Times" w:eastAsia="Times" w:hAnsi="Times" w:cs="Times"/>
          <w:bCs/>
        </w:rPr>
      </w:pPr>
      <w:r w:rsidRPr="00C31064">
        <w:rPr>
          <w:rFonts w:ascii="Times" w:eastAsia="Times" w:hAnsi="Times" w:cs="Times"/>
          <w:bCs/>
        </w:rPr>
        <w:t>y) Garajes y servicios de depósito.</w:t>
      </w:r>
    </w:p>
    <w:p w:rsidR="00C31064" w:rsidRPr="00C31064" w:rsidRDefault="00C31064" w:rsidP="007E52C2">
      <w:pPr>
        <w:rPr>
          <w:szCs w:val="24"/>
        </w:rPr>
      </w:pPr>
    </w:p>
    <w:p w:rsidR="0057328F" w:rsidRDefault="00765144" w:rsidP="007E52C2">
      <w:pPr>
        <w:autoSpaceDE w:val="0"/>
        <w:autoSpaceDN w:val="0"/>
        <w:adjustRightInd w:val="0"/>
        <w:rPr>
          <w:szCs w:val="24"/>
          <w:lang w:val="es-AR" w:eastAsia="es-AR"/>
        </w:rPr>
      </w:pPr>
      <w:r>
        <w:rPr>
          <w:szCs w:val="24"/>
          <w:lang w:val="es-AR" w:eastAsia="es-AR"/>
        </w:rPr>
        <w:t>Sala de las Comisiones: 24 de mayo</w:t>
      </w:r>
      <w:r w:rsidR="0057328F">
        <w:rPr>
          <w:szCs w:val="24"/>
          <w:lang w:val="es-AR" w:eastAsia="es-AR"/>
        </w:rPr>
        <w:t xml:space="preserve"> de 2022.-</w:t>
      </w:r>
    </w:p>
    <w:p w:rsidR="00E07AC4" w:rsidRDefault="00E07AC4" w:rsidP="007E52C2">
      <w:pPr>
        <w:autoSpaceDE w:val="0"/>
        <w:autoSpaceDN w:val="0"/>
        <w:adjustRightInd w:val="0"/>
        <w:rPr>
          <w:szCs w:val="24"/>
          <w:lang w:val="es-AR" w:eastAsia="es-AR"/>
        </w:rPr>
      </w:pPr>
    </w:p>
    <w:p w:rsidR="00C31064" w:rsidRPr="00C31064" w:rsidRDefault="00C31064" w:rsidP="009D1545">
      <w:pPr>
        <w:autoSpaceDE w:val="0"/>
        <w:autoSpaceDN w:val="0"/>
        <w:adjustRightInd w:val="0"/>
        <w:jc w:val="center"/>
        <w:rPr>
          <w:b/>
          <w:bCs/>
          <w:szCs w:val="24"/>
          <w:lang w:val="es-AR" w:eastAsia="es-AR"/>
        </w:rPr>
      </w:pPr>
    </w:p>
    <w:p w:rsidR="009D1545" w:rsidRPr="00C31064" w:rsidRDefault="00E07AC4" w:rsidP="009D1545">
      <w:pPr>
        <w:autoSpaceDE w:val="0"/>
        <w:autoSpaceDN w:val="0"/>
        <w:adjustRightInd w:val="0"/>
        <w:jc w:val="center"/>
        <w:rPr>
          <w:b/>
          <w:bCs/>
          <w:szCs w:val="24"/>
          <w:lang w:val="es-AR" w:eastAsia="es-AR"/>
        </w:rPr>
      </w:pPr>
      <w:r w:rsidRPr="00C31064">
        <w:rPr>
          <w:b/>
          <w:bCs/>
          <w:szCs w:val="24"/>
          <w:lang w:val="es-AR" w:eastAsia="es-AR"/>
        </w:rPr>
        <w:t xml:space="preserve">COMISION DE DESARROLLO ECONÓMICO, MERCOSUR </w:t>
      </w:r>
    </w:p>
    <w:p w:rsidR="00E07AC4" w:rsidRDefault="00E07AC4" w:rsidP="009D1545">
      <w:pPr>
        <w:autoSpaceDE w:val="0"/>
        <w:autoSpaceDN w:val="0"/>
        <w:adjustRightInd w:val="0"/>
        <w:jc w:val="center"/>
        <w:rPr>
          <w:szCs w:val="24"/>
          <w:lang w:val="es-AR" w:eastAsia="es-AR"/>
        </w:rPr>
      </w:pPr>
      <w:r w:rsidRPr="00C31064">
        <w:rPr>
          <w:b/>
          <w:bCs/>
          <w:szCs w:val="24"/>
          <w:lang w:val="es-AR" w:eastAsia="es-AR"/>
        </w:rPr>
        <w:t>Y POLÍTICAS DE EMPLEO</w:t>
      </w:r>
    </w:p>
    <w:p w:rsidR="00E07AC4" w:rsidRDefault="00E07AC4" w:rsidP="007E52C2">
      <w:pPr>
        <w:autoSpaceDE w:val="0"/>
        <w:autoSpaceDN w:val="0"/>
        <w:adjustRightInd w:val="0"/>
        <w:rPr>
          <w:szCs w:val="24"/>
          <w:lang w:val="es-AR" w:eastAsia="es-AR"/>
        </w:rPr>
      </w:pPr>
    </w:p>
    <w:p w:rsidR="007E0A74" w:rsidRDefault="007E0A74" w:rsidP="00292246">
      <w:pPr>
        <w:autoSpaceDE w:val="0"/>
        <w:autoSpaceDN w:val="0"/>
        <w:adjustRightInd w:val="0"/>
        <w:rPr>
          <w:szCs w:val="24"/>
          <w:lang w:val="es-AR" w:eastAsia="es-AR"/>
        </w:rPr>
      </w:pPr>
    </w:p>
    <w:p w:rsidR="00E73127" w:rsidRDefault="00E73127" w:rsidP="00292246">
      <w:pPr>
        <w:autoSpaceDE w:val="0"/>
        <w:autoSpaceDN w:val="0"/>
        <w:adjustRightInd w:val="0"/>
        <w:rPr>
          <w:szCs w:val="24"/>
          <w:lang w:val="es-AR" w:eastAsia="es-AR"/>
        </w:rPr>
      </w:pPr>
    </w:p>
    <w:p w:rsidR="00E73127" w:rsidRDefault="00E73127" w:rsidP="00292246">
      <w:pPr>
        <w:autoSpaceDE w:val="0"/>
        <w:autoSpaceDN w:val="0"/>
        <w:adjustRightInd w:val="0"/>
        <w:rPr>
          <w:szCs w:val="24"/>
          <w:lang w:val="es-AR" w:eastAsia="es-AR"/>
        </w:rPr>
      </w:pPr>
    </w:p>
    <w:p w:rsidR="00E73127" w:rsidRDefault="00E73127" w:rsidP="00292246">
      <w:pPr>
        <w:autoSpaceDE w:val="0"/>
        <w:autoSpaceDN w:val="0"/>
        <w:adjustRightInd w:val="0"/>
        <w:rPr>
          <w:szCs w:val="24"/>
          <w:lang w:val="es-AR" w:eastAsia="es-AR"/>
        </w:rPr>
      </w:pPr>
    </w:p>
    <w:p w:rsidR="00292246" w:rsidRDefault="00FC6412" w:rsidP="00292246">
      <w:pPr>
        <w:autoSpaceDE w:val="0"/>
        <w:autoSpaceDN w:val="0"/>
        <w:adjustRightInd w:val="0"/>
        <w:rPr>
          <w:szCs w:val="24"/>
          <w:lang w:val="es-AR" w:eastAsia="es-AR"/>
        </w:rPr>
      </w:pPr>
      <w:r>
        <w:rPr>
          <w:szCs w:val="24"/>
          <w:lang w:val="es-AR" w:eastAsia="es-AR"/>
        </w:rPr>
        <w:t xml:space="preserve">                                                                                </w:t>
      </w:r>
      <w:r w:rsidR="00292246">
        <w:rPr>
          <w:szCs w:val="24"/>
          <w:lang w:val="es-AR" w:eastAsia="es-AR"/>
        </w:rPr>
        <w:t>VILLAFRUELA</w:t>
      </w:r>
      <w:r w:rsidR="0057328F">
        <w:rPr>
          <w:szCs w:val="24"/>
          <w:lang w:val="es-AR" w:eastAsia="es-AR"/>
        </w:rPr>
        <w:t>,</w:t>
      </w:r>
      <w:r w:rsidR="00292246">
        <w:rPr>
          <w:szCs w:val="24"/>
          <w:lang w:val="es-AR" w:eastAsia="es-AR"/>
        </w:rPr>
        <w:t xml:space="preserve"> GIMENA</w:t>
      </w:r>
    </w:p>
    <w:p w:rsidR="00292246" w:rsidRDefault="00292246" w:rsidP="00292246">
      <w:pPr>
        <w:autoSpaceDE w:val="0"/>
        <w:autoSpaceDN w:val="0"/>
        <w:adjustRightInd w:val="0"/>
        <w:rPr>
          <w:szCs w:val="24"/>
          <w:lang w:val="es-AR" w:eastAsia="es-AR"/>
        </w:rPr>
      </w:pPr>
      <w:r>
        <w:rPr>
          <w:szCs w:val="24"/>
          <w:lang w:val="es-AR" w:eastAsia="es-AR"/>
        </w:rPr>
        <w:t xml:space="preserve">                                                                                           PRESIDENTA</w:t>
      </w:r>
    </w:p>
    <w:p w:rsidR="007E0A74" w:rsidRDefault="007E0A74" w:rsidP="00292246">
      <w:pPr>
        <w:autoSpaceDE w:val="0"/>
        <w:autoSpaceDN w:val="0"/>
        <w:adjustRightInd w:val="0"/>
        <w:rPr>
          <w:szCs w:val="24"/>
          <w:lang w:val="es-AR" w:eastAsia="es-AR"/>
        </w:rPr>
      </w:pPr>
    </w:p>
    <w:p w:rsidR="007E0A74" w:rsidRDefault="007E0A74" w:rsidP="00292246">
      <w:pPr>
        <w:autoSpaceDE w:val="0"/>
        <w:autoSpaceDN w:val="0"/>
        <w:adjustRightInd w:val="0"/>
        <w:rPr>
          <w:szCs w:val="24"/>
          <w:lang w:val="es-AR" w:eastAsia="es-AR"/>
        </w:rPr>
      </w:pPr>
    </w:p>
    <w:p w:rsidR="007E0A74" w:rsidRDefault="007E0A74" w:rsidP="00292246">
      <w:pPr>
        <w:autoSpaceDE w:val="0"/>
        <w:autoSpaceDN w:val="0"/>
        <w:adjustRightInd w:val="0"/>
        <w:rPr>
          <w:szCs w:val="24"/>
          <w:lang w:val="es-AR" w:eastAsia="es-AR"/>
        </w:rPr>
      </w:pPr>
    </w:p>
    <w:p w:rsidR="00E73127" w:rsidRDefault="00E73127" w:rsidP="00292246">
      <w:pPr>
        <w:autoSpaceDE w:val="0"/>
        <w:autoSpaceDN w:val="0"/>
        <w:adjustRightInd w:val="0"/>
        <w:rPr>
          <w:szCs w:val="24"/>
          <w:lang w:val="es-AR" w:eastAsia="es-AR"/>
        </w:rPr>
      </w:pPr>
    </w:p>
    <w:p w:rsidR="00292246" w:rsidRDefault="00292246" w:rsidP="00292246">
      <w:pPr>
        <w:autoSpaceDE w:val="0"/>
        <w:autoSpaceDN w:val="0"/>
        <w:adjustRightInd w:val="0"/>
        <w:rPr>
          <w:szCs w:val="24"/>
          <w:lang w:val="es-AR" w:eastAsia="es-AR"/>
        </w:rPr>
      </w:pPr>
      <w:r>
        <w:rPr>
          <w:szCs w:val="24"/>
          <w:lang w:val="es-AR" w:eastAsia="es-AR"/>
        </w:rPr>
        <w:t>LAPEÑA</w:t>
      </w:r>
      <w:r w:rsidR="0057328F">
        <w:rPr>
          <w:szCs w:val="24"/>
          <w:lang w:val="es-AR" w:eastAsia="es-AR"/>
        </w:rPr>
        <w:t>,</w:t>
      </w:r>
      <w:r>
        <w:rPr>
          <w:szCs w:val="24"/>
          <w:lang w:val="es-AR" w:eastAsia="es-AR"/>
        </w:rPr>
        <w:t xml:space="preserve"> LUCIO</w:t>
      </w:r>
      <w:r w:rsidR="0057328F">
        <w:rPr>
          <w:szCs w:val="24"/>
          <w:lang w:val="es-AR" w:eastAsia="es-AR"/>
        </w:rPr>
        <w:tab/>
      </w:r>
      <w:r w:rsidR="0057328F">
        <w:rPr>
          <w:szCs w:val="24"/>
          <w:lang w:val="es-AR" w:eastAsia="es-AR"/>
        </w:rPr>
        <w:tab/>
      </w:r>
      <w:r w:rsidR="0057328F">
        <w:rPr>
          <w:szCs w:val="24"/>
          <w:lang w:val="es-AR" w:eastAsia="es-AR"/>
        </w:rPr>
        <w:tab/>
      </w:r>
      <w:r w:rsidR="0057328F">
        <w:rPr>
          <w:szCs w:val="24"/>
          <w:lang w:val="es-AR" w:eastAsia="es-AR"/>
        </w:rPr>
        <w:tab/>
      </w:r>
      <w:r w:rsidR="0057328F">
        <w:rPr>
          <w:szCs w:val="24"/>
          <w:lang w:val="es-AR" w:eastAsia="es-AR"/>
        </w:rPr>
        <w:tab/>
        <w:t>CORTINA</w:t>
      </w:r>
      <w:r w:rsidR="007E0A74">
        <w:rPr>
          <w:szCs w:val="24"/>
          <w:lang w:val="es-AR" w:eastAsia="es-AR"/>
        </w:rPr>
        <w:t xml:space="preserve">, </w:t>
      </w:r>
      <w:r w:rsidR="0057328F">
        <w:rPr>
          <w:szCs w:val="24"/>
          <w:lang w:val="es-AR" w:eastAsia="es-AR"/>
        </w:rPr>
        <w:t xml:space="preserve"> ROY</w:t>
      </w:r>
    </w:p>
    <w:p w:rsidR="00292246" w:rsidRDefault="00292246" w:rsidP="00292246">
      <w:pPr>
        <w:autoSpaceDE w:val="0"/>
        <w:autoSpaceDN w:val="0"/>
        <w:adjustRightInd w:val="0"/>
        <w:rPr>
          <w:szCs w:val="24"/>
          <w:lang w:val="es-AR" w:eastAsia="es-AR"/>
        </w:rPr>
      </w:pPr>
      <w:r>
        <w:rPr>
          <w:szCs w:val="24"/>
          <w:lang w:val="es-AR" w:eastAsia="es-AR"/>
        </w:rPr>
        <w:t>VICEPRESIDENTE 1°</w:t>
      </w:r>
      <w:r>
        <w:rPr>
          <w:szCs w:val="24"/>
          <w:lang w:val="es-AR" w:eastAsia="es-AR"/>
        </w:rPr>
        <w:tab/>
      </w:r>
      <w:r>
        <w:rPr>
          <w:szCs w:val="24"/>
          <w:lang w:val="es-AR" w:eastAsia="es-AR"/>
        </w:rPr>
        <w:tab/>
      </w:r>
      <w:r>
        <w:rPr>
          <w:szCs w:val="24"/>
          <w:lang w:val="es-AR" w:eastAsia="es-AR"/>
        </w:rPr>
        <w:tab/>
      </w:r>
      <w:r>
        <w:rPr>
          <w:szCs w:val="24"/>
          <w:lang w:val="es-AR" w:eastAsia="es-AR"/>
        </w:rPr>
        <w:tab/>
      </w:r>
    </w:p>
    <w:p w:rsidR="007E0A74" w:rsidRDefault="007E0A74" w:rsidP="00292246">
      <w:pPr>
        <w:autoSpaceDE w:val="0"/>
        <w:autoSpaceDN w:val="0"/>
        <w:adjustRightInd w:val="0"/>
        <w:rPr>
          <w:szCs w:val="24"/>
          <w:lang w:val="es-AR" w:eastAsia="es-AR"/>
        </w:rPr>
      </w:pPr>
    </w:p>
    <w:p w:rsidR="007E0A74" w:rsidRDefault="007E0A74" w:rsidP="00292246">
      <w:pPr>
        <w:autoSpaceDE w:val="0"/>
        <w:autoSpaceDN w:val="0"/>
        <w:adjustRightInd w:val="0"/>
        <w:rPr>
          <w:szCs w:val="24"/>
          <w:lang w:val="es-AR" w:eastAsia="es-AR"/>
        </w:rPr>
      </w:pPr>
    </w:p>
    <w:p w:rsidR="007E0A74" w:rsidRDefault="007E0A74" w:rsidP="00292246">
      <w:pPr>
        <w:autoSpaceDE w:val="0"/>
        <w:autoSpaceDN w:val="0"/>
        <w:adjustRightInd w:val="0"/>
        <w:rPr>
          <w:szCs w:val="24"/>
          <w:lang w:val="es-AR" w:eastAsia="es-AR"/>
        </w:rPr>
      </w:pPr>
    </w:p>
    <w:p w:rsidR="00E73127" w:rsidRDefault="00E73127" w:rsidP="00292246">
      <w:pPr>
        <w:autoSpaceDE w:val="0"/>
        <w:autoSpaceDN w:val="0"/>
        <w:adjustRightInd w:val="0"/>
        <w:rPr>
          <w:szCs w:val="24"/>
          <w:lang w:val="es-AR" w:eastAsia="es-AR"/>
        </w:rPr>
      </w:pPr>
    </w:p>
    <w:p w:rsidR="00E73127" w:rsidRDefault="00E73127" w:rsidP="00292246">
      <w:pPr>
        <w:autoSpaceDE w:val="0"/>
        <w:autoSpaceDN w:val="0"/>
        <w:adjustRightInd w:val="0"/>
        <w:rPr>
          <w:szCs w:val="24"/>
          <w:lang w:val="es-AR" w:eastAsia="es-AR"/>
        </w:rPr>
      </w:pPr>
    </w:p>
    <w:p w:rsidR="00292246" w:rsidRDefault="00292246" w:rsidP="00292246">
      <w:pPr>
        <w:autoSpaceDE w:val="0"/>
        <w:autoSpaceDN w:val="0"/>
        <w:adjustRightInd w:val="0"/>
        <w:rPr>
          <w:szCs w:val="24"/>
          <w:lang w:val="es-AR" w:eastAsia="es-AR"/>
        </w:rPr>
      </w:pPr>
      <w:r>
        <w:rPr>
          <w:szCs w:val="24"/>
          <w:lang w:val="es-AR" w:eastAsia="es-AR"/>
        </w:rPr>
        <w:t>ESTEBARENA</w:t>
      </w:r>
      <w:r w:rsidR="0057328F">
        <w:rPr>
          <w:szCs w:val="24"/>
          <w:lang w:val="es-AR" w:eastAsia="es-AR"/>
        </w:rPr>
        <w:t>,</w:t>
      </w:r>
      <w:r>
        <w:rPr>
          <w:szCs w:val="24"/>
          <w:lang w:val="es-AR" w:eastAsia="es-AR"/>
        </w:rPr>
        <w:t xml:space="preserve"> CAROLINA</w:t>
      </w:r>
      <w:r>
        <w:rPr>
          <w:szCs w:val="24"/>
          <w:lang w:val="es-AR" w:eastAsia="es-AR"/>
        </w:rPr>
        <w:tab/>
      </w:r>
      <w:r>
        <w:rPr>
          <w:szCs w:val="24"/>
          <w:lang w:val="es-AR" w:eastAsia="es-AR"/>
        </w:rPr>
        <w:tab/>
      </w:r>
      <w:r>
        <w:rPr>
          <w:szCs w:val="24"/>
          <w:lang w:val="es-AR" w:eastAsia="es-AR"/>
        </w:rPr>
        <w:tab/>
        <w:t>GARCIA MORITAN</w:t>
      </w:r>
      <w:r w:rsidR="0057328F">
        <w:rPr>
          <w:szCs w:val="24"/>
          <w:lang w:val="es-AR" w:eastAsia="es-AR"/>
        </w:rPr>
        <w:t>,</w:t>
      </w:r>
      <w:r>
        <w:rPr>
          <w:szCs w:val="24"/>
          <w:lang w:val="es-AR" w:eastAsia="es-AR"/>
        </w:rPr>
        <w:t xml:space="preserve"> ROBERTO</w:t>
      </w:r>
    </w:p>
    <w:p w:rsidR="007E0A74" w:rsidRDefault="007E0A74" w:rsidP="00292246">
      <w:pPr>
        <w:autoSpaceDE w:val="0"/>
        <w:autoSpaceDN w:val="0"/>
        <w:adjustRightInd w:val="0"/>
        <w:rPr>
          <w:szCs w:val="24"/>
          <w:lang w:val="es-AR" w:eastAsia="es-AR"/>
        </w:rPr>
      </w:pPr>
    </w:p>
    <w:p w:rsidR="007E0A74" w:rsidRDefault="007E0A74" w:rsidP="00292246">
      <w:pPr>
        <w:autoSpaceDE w:val="0"/>
        <w:autoSpaceDN w:val="0"/>
        <w:adjustRightInd w:val="0"/>
        <w:rPr>
          <w:szCs w:val="24"/>
          <w:lang w:val="es-AR" w:eastAsia="es-AR"/>
        </w:rPr>
      </w:pPr>
    </w:p>
    <w:p w:rsidR="007E0A74" w:rsidRDefault="007E0A74" w:rsidP="00292246">
      <w:pPr>
        <w:autoSpaceDE w:val="0"/>
        <w:autoSpaceDN w:val="0"/>
        <w:adjustRightInd w:val="0"/>
        <w:rPr>
          <w:szCs w:val="24"/>
          <w:lang w:val="es-AR" w:eastAsia="es-AR"/>
        </w:rPr>
      </w:pPr>
    </w:p>
    <w:p w:rsidR="00E73127" w:rsidRDefault="00E73127" w:rsidP="00292246">
      <w:pPr>
        <w:autoSpaceDE w:val="0"/>
        <w:autoSpaceDN w:val="0"/>
        <w:adjustRightInd w:val="0"/>
        <w:rPr>
          <w:szCs w:val="24"/>
          <w:lang w:val="es-AR" w:eastAsia="es-AR"/>
        </w:rPr>
      </w:pPr>
    </w:p>
    <w:p w:rsidR="00E73127" w:rsidRDefault="00E73127" w:rsidP="00292246">
      <w:pPr>
        <w:autoSpaceDE w:val="0"/>
        <w:autoSpaceDN w:val="0"/>
        <w:adjustRightInd w:val="0"/>
        <w:rPr>
          <w:szCs w:val="24"/>
          <w:lang w:val="es-AR" w:eastAsia="es-AR"/>
        </w:rPr>
      </w:pPr>
    </w:p>
    <w:p w:rsidR="00292246" w:rsidRDefault="00292246" w:rsidP="00292246">
      <w:pPr>
        <w:autoSpaceDE w:val="0"/>
        <w:autoSpaceDN w:val="0"/>
        <w:adjustRightInd w:val="0"/>
        <w:rPr>
          <w:szCs w:val="24"/>
          <w:lang w:val="es-AR" w:eastAsia="es-AR"/>
        </w:rPr>
      </w:pPr>
      <w:r>
        <w:rPr>
          <w:szCs w:val="24"/>
          <w:lang w:val="es-AR" w:eastAsia="es-AR"/>
        </w:rPr>
        <w:t>MICHIELOTTO</w:t>
      </w:r>
      <w:r w:rsidR="0057328F">
        <w:rPr>
          <w:szCs w:val="24"/>
          <w:lang w:val="es-AR" w:eastAsia="es-AR"/>
        </w:rPr>
        <w:t>,</w:t>
      </w:r>
      <w:r>
        <w:rPr>
          <w:szCs w:val="24"/>
          <w:lang w:val="es-AR" w:eastAsia="es-AR"/>
        </w:rPr>
        <w:t xml:space="preserve"> PAOLA</w:t>
      </w:r>
      <w:r>
        <w:rPr>
          <w:szCs w:val="24"/>
          <w:lang w:val="es-AR" w:eastAsia="es-AR"/>
        </w:rPr>
        <w:tab/>
      </w:r>
      <w:r>
        <w:rPr>
          <w:szCs w:val="24"/>
          <w:lang w:val="es-AR" w:eastAsia="es-AR"/>
        </w:rPr>
        <w:tab/>
      </w:r>
      <w:r>
        <w:rPr>
          <w:szCs w:val="24"/>
          <w:lang w:val="es-AR" w:eastAsia="es-AR"/>
        </w:rPr>
        <w:tab/>
      </w:r>
      <w:r>
        <w:rPr>
          <w:szCs w:val="24"/>
          <w:lang w:val="es-AR" w:eastAsia="es-AR"/>
        </w:rPr>
        <w:tab/>
        <w:t>MENDEZ</w:t>
      </w:r>
      <w:r w:rsidR="0057328F">
        <w:rPr>
          <w:szCs w:val="24"/>
          <w:lang w:val="es-AR" w:eastAsia="es-AR"/>
        </w:rPr>
        <w:t>,</w:t>
      </w:r>
      <w:r>
        <w:rPr>
          <w:szCs w:val="24"/>
          <w:lang w:val="es-AR" w:eastAsia="es-AR"/>
        </w:rPr>
        <w:t xml:space="preserve"> MARIA SOL</w:t>
      </w:r>
    </w:p>
    <w:p w:rsidR="007E0A74" w:rsidRDefault="007E0A74" w:rsidP="00292246">
      <w:pPr>
        <w:autoSpaceDE w:val="0"/>
        <w:autoSpaceDN w:val="0"/>
        <w:adjustRightInd w:val="0"/>
        <w:rPr>
          <w:szCs w:val="24"/>
          <w:lang w:val="es-AR" w:eastAsia="es-AR"/>
        </w:rPr>
      </w:pPr>
    </w:p>
    <w:p w:rsidR="007E0A74" w:rsidRDefault="007E0A74" w:rsidP="00292246">
      <w:pPr>
        <w:autoSpaceDE w:val="0"/>
        <w:autoSpaceDN w:val="0"/>
        <w:adjustRightInd w:val="0"/>
        <w:rPr>
          <w:szCs w:val="24"/>
          <w:lang w:val="es-AR" w:eastAsia="es-AR"/>
        </w:rPr>
      </w:pPr>
    </w:p>
    <w:p w:rsidR="007E0A74" w:rsidRDefault="007E0A74" w:rsidP="00292246">
      <w:pPr>
        <w:autoSpaceDE w:val="0"/>
        <w:autoSpaceDN w:val="0"/>
        <w:adjustRightInd w:val="0"/>
        <w:rPr>
          <w:szCs w:val="24"/>
          <w:lang w:val="es-AR" w:eastAsia="es-AR"/>
        </w:rPr>
      </w:pPr>
    </w:p>
    <w:p w:rsidR="00E73127" w:rsidRDefault="00E73127" w:rsidP="00292246">
      <w:pPr>
        <w:autoSpaceDE w:val="0"/>
        <w:autoSpaceDN w:val="0"/>
        <w:adjustRightInd w:val="0"/>
        <w:rPr>
          <w:szCs w:val="24"/>
          <w:lang w:val="es-AR" w:eastAsia="es-AR"/>
        </w:rPr>
      </w:pPr>
    </w:p>
    <w:p w:rsidR="00E73127" w:rsidRDefault="00E73127" w:rsidP="00292246">
      <w:pPr>
        <w:autoSpaceDE w:val="0"/>
        <w:autoSpaceDN w:val="0"/>
        <w:adjustRightInd w:val="0"/>
        <w:rPr>
          <w:szCs w:val="24"/>
          <w:lang w:val="es-AR" w:eastAsia="es-AR"/>
        </w:rPr>
      </w:pPr>
    </w:p>
    <w:p w:rsidR="00292246" w:rsidRDefault="00292246" w:rsidP="00292246">
      <w:pPr>
        <w:autoSpaceDE w:val="0"/>
        <w:autoSpaceDN w:val="0"/>
        <w:adjustRightInd w:val="0"/>
        <w:rPr>
          <w:szCs w:val="24"/>
          <w:lang w:val="es-AR" w:eastAsia="es-AR"/>
        </w:rPr>
      </w:pPr>
      <w:r>
        <w:rPr>
          <w:szCs w:val="24"/>
          <w:lang w:val="es-AR" w:eastAsia="es-AR"/>
        </w:rPr>
        <w:t>MORRESI</w:t>
      </w:r>
      <w:r w:rsidR="0057328F">
        <w:rPr>
          <w:szCs w:val="24"/>
          <w:lang w:val="es-AR" w:eastAsia="es-AR"/>
        </w:rPr>
        <w:t>,</w:t>
      </w:r>
      <w:r>
        <w:rPr>
          <w:szCs w:val="24"/>
          <w:lang w:val="es-AR" w:eastAsia="es-AR"/>
        </w:rPr>
        <w:t xml:space="preserve"> CLAUDIO</w:t>
      </w:r>
      <w:r>
        <w:rPr>
          <w:szCs w:val="24"/>
          <w:lang w:val="es-AR" w:eastAsia="es-AR"/>
        </w:rPr>
        <w:tab/>
      </w:r>
      <w:r>
        <w:rPr>
          <w:szCs w:val="24"/>
          <w:lang w:val="es-AR" w:eastAsia="es-AR"/>
        </w:rPr>
        <w:tab/>
      </w:r>
      <w:r>
        <w:rPr>
          <w:szCs w:val="24"/>
          <w:lang w:val="es-AR" w:eastAsia="es-AR"/>
        </w:rPr>
        <w:tab/>
      </w:r>
      <w:r>
        <w:rPr>
          <w:szCs w:val="24"/>
          <w:lang w:val="es-AR" w:eastAsia="es-AR"/>
        </w:rPr>
        <w:tab/>
        <w:t>NIETO</w:t>
      </w:r>
      <w:r w:rsidR="0057328F">
        <w:rPr>
          <w:szCs w:val="24"/>
          <w:lang w:val="es-AR" w:eastAsia="es-AR"/>
        </w:rPr>
        <w:t>,</w:t>
      </w:r>
      <w:r>
        <w:rPr>
          <w:szCs w:val="24"/>
          <w:lang w:val="es-AR" w:eastAsia="es-AR"/>
        </w:rPr>
        <w:t xml:space="preserve"> DARIO</w:t>
      </w:r>
    </w:p>
    <w:p w:rsidR="007E0A74" w:rsidRDefault="007E0A74" w:rsidP="00292246">
      <w:pPr>
        <w:autoSpaceDE w:val="0"/>
        <w:autoSpaceDN w:val="0"/>
        <w:adjustRightInd w:val="0"/>
        <w:rPr>
          <w:szCs w:val="24"/>
          <w:lang w:val="es-AR" w:eastAsia="es-AR"/>
        </w:rPr>
      </w:pPr>
    </w:p>
    <w:p w:rsidR="007E0A74" w:rsidRDefault="007E0A74" w:rsidP="00292246">
      <w:pPr>
        <w:autoSpaceDE w:val="0"/>
        <w:autoSpaceDN w:val="0"/>
        <w:adjustRightInd w:val="0"/>
        <w:rPr>
          <w:szCs w:val="24"/>
          <w:lang w:val="es-AR" w:eastAsia="es-AR"/>
        </w:rPr>
      </w:pPr>
    </w:p>
    <w:p w:rsidR="007E0A74" w:rsidRDefault="007E0A74" w:rsidP="00292246">
      <w:pPr>
        <w:autoSpaceDE w:val="0"/>
        <w:autoSpaceDN w:val="0"/>
        <w:adjustRightInd w:val="0"/>
        <w:rPr>
          <w:szCs w:val="24"/>
          <w:lang w:val="es-AR" w:eastAsia="es-AR"/>
        </w:rPr>
      </w:pPr>
    </w:p>
    <w:p w:rsidR="00FC6412" w:rsidRDefault="00FC6412" w:rsidP="00292246">
      <w:pPr>
        <w:autoSpaceDE w:val="0"/>
        <w:autoSpaceDN w:val="0"/>
        <w:adjustRightInd w:val="0"/>
        <w:rPr>
          <w:szCs w:val="24"/>
          <w:lang w:val="es-AR" w:eastAsia="es-AR"/>
        </w:rPr>
      </w:pPr>
    </w:p>
    <w:p w:rsidR="007E0A74" w:rsidRDefault="00292246" w:rsidP="00292246">
      <w:pPr>
        <w:autoSpaceDE w:val="0"/>
        <w:autoSpaceDN w:val="0"/>
        <w:adjustRightInd w:val="0"/>
        <w:rPr>
          <w:szCs w:val="24"/>
          <w:lang w:val="es-AR" w:eastAsia="es-AR"/>
        </w:rPr>
      </w:pPr>
      <w:r>
        <w:rPr>
          <w:szCs w:val="24"/>
          <w:lang w:val="es-AR" w:eastAsia="es-AR"/>
        </w:rPr>
        <w:t>PARRY</w:t>
      </w:r>
      <w:r w:rsidR="0057328F">
        <w:rPr>
          <w:szCs w:val="24"/>
          <w:lang w:val="es-AR" w:eastAsia="es-AR"/>
        </w:rPr>
        <w:t>,</w:t>
      </w:r>
      <w:r>
        <w:rPr>
          <w:szCs w:val="24"/>
          <w:lang w:val="es-AR" w:eastAsia="es-AR"/>
        </w:rPr>
        <w:t xml:space="preserve"> MARÍA INÉS</w:t>
      </w:r>
      <w:r w:rsidR="007E0A74">
        <w:rPr>
          <w:szCs w:val="24"/>
          <w:lang w:val="es-AR" w:eastAsia="es-AR"/>
        </w:rPr>
        <w:t xml:space="preserve">                                           REYES, HERNAN</w:t>
      </w:r>
      <w:r>
        <w:rPr>
          <w:szCs w:val="24"/>
          <w:lang w:val="es-AR" w:eastAsia="es-AR"/>
        </w:rPr>
        <w:tab/>
      </w:r>
      <w:r>
        <w:rPr>
          <w:szCs w:val="24"/>
          <w:lang w:val="es-AR" w:eastAsia="es-AR"/>
        </w:rPr>
        <w:tab/>
      </w:r>
      <w:r>
        <w:rPr>
          <w:szCs w:val="24"/>
          <w:lang w:val="es-AR" w:eastAsia="es-AR"/>
        </w:rPr>
        <w:tab/>
      </w:r>
    </w:p>
    <w:p w:rsidR="007E0A74" w:rsidRDefault="007E0A74" w:rsidP="007E0A74">
      <w:pPr>
        <w:autoSpaceDE w:val="0"/>
        <w:autoSpaceDN w:val="0"/>
        <w:adjustRightInd w:val="0"/>
        <w:rPr>
          <w:szCs w:val="24"/>
          <w:lang w:val="es-AR" w:eastAsia="es-AR"/>
        </w:rPr>
      </w:pPr>
    </w:p>
    <w:p w:rsidR="007E0A74" w:rsidRDefault="007E0A74" w:rsidP="007E0A74">
      <w:pPr>
        <w:autoSpaceDE w:val="0"/>
        <w:autoSpaceDN w:val="0"/>
        <w:adjustRightInd w:val="0"/>
        <w:rPr>
          <w:szCs w:val="24"/>
          <w:lang w:val="es-AR" w:eastAsia="es-AR"/>
        </w:rPr>
      </w:pPr>
    </w:p>
    <w:p w:rsidR="007E0A74" w:rsidRDefault="007E0A74" w:rsidP="007E0A74">
      <w:pPr>
        <w:autoSpaceDE w:val="0"/>
        <w:autoSpaceDN w:val="0"/>
        <w:adjustRightInd w:val="0"/>
        <w:rPr>
          <w:szCs w:val="24"/>
          <w:lang w:val="es-AR" w:eastAsia="es-AR"/>
        </w:rPr>
      </w:pPr>
    </w:p>
    <w:p w:rsidR="00E73127" w:rsidRDefault="00E73127" w:rsidP="007E0A74">
      <w:pPr>
        <w:autoSpaceDE w:val="0"/>
        <w:autoSpaceDN w:val="0"/>
        <w:adjustRightInd w:val="0"/>
        <w:rPr>
          <w:szCs w:val="24"/>
          <w:lang w:val="es-AR" w:eastAsia="es-AR"/>
        </w:rPr>
      </w:pPr>
    </w:p>
    <w:p w:rsidR="00E73127" w:rsidRDefault="00E73127" w:rsidP="007E0A74">
      <w:pPr>
        <w:autoSpaceDE w:val="0"/>
        <w:autoSpaceDN w:val="0"/>
        <w:adjustRightInd w:val="0"/>
        <w:rPr>
          <w:szCs w:val="24"/>
          <w:lang w:val="es-AR" w:eastAsia="es-AR"/>
        </w:rPr>
      </w:pPr>
    </w:p>
    <w:p w:rsidR="007E0A74" w:rsidRDefault="00292246" w:rsidP="007E0A74">
      <w:pPr>
        <w:autoSpaceDE w:val="0"/>
        <w:autoSpaceDN w:val="0"/>
        <w:adjustRightInd w:val="0"/>
        <w:rPr>
          <w:szCs w:val="24"/>
          <w:lang w:val="es-AR" w:eastAsia="es-AR"/>
        </w:rPr>
      </w:pPr>
      <w:r>
        <w:rPr>
          <w:szCs w:val="24"/>
          <w:lang w:val="es-AR" w:eastAsia="es-AR"/>
        </w:rPr>
        <w:t>SEGURA RATTAGAN</w:t>
      </w:r>
      <w:r w:rsidR="0057328F">
        <w:rPr>
          <w:szCs w:val="24"/>
          <w:lang w:val="es-AR" w:eastAsia="es-AR"/>
        </w:rPr>
        <w:t>,</w:t>
      </w:r>
      <w:r>
        <w:rPr>
          <w:szCs w:val="24"/>
          <w:lang w:val="es-AR" w:eastAsia="es-AR"/>
        </w:rPr>
        <w:t xml:space="preserve"> CECILIA</w:t>
      </w:r>
      <w:r w:rsidR="007E0A74">
        <w:rPr>
          <w:szCs w:val="24"/>
          <w:lang w:val="es-AR" w:eastAsia="es-AR"/>
        </w:rPr>
        <w:t xml:space="preserve">                       VALDÉS, JUAN MANUEL</w:t>
      </w:r>
    </w:p>
    <w:p w:rsidR="00292246" w:rsidRDefault="00292246" w:rsidP="00292246">
      <w:pPr>
        <w:autoSpaceDE w:val="0"/>
        <w:autoSpaceDN w:val="0"/>
        <w:adjustRightInd w:val="0"/>
        <w:rPr>
          <w:szCs w:val="24"/>
          <w:lang w:val="es-AR" w:eastAsia="es-AR"/>
        </w:rPr>
      </w:pPr>
    </w:p>
    <w:p w:rsidR="00292246" w:rsidRDefault="00292246" w:rsidP="00292246">
      <w:pPr>
        <w:autoSpaceDE w:val="0"/>
        <w:autoSpaceDN w:val="0"/>
        <w:adjustRightInd w:val="0"/>
        <w:rPr>
          <w:szCs w:val="24"/>
          <w:lang w:val="es-AR" w:eastAsia="es-AR"/>
        </w:rPr>
      </w:pPr>
    </w:p>
    <w:p w:rsidR="00292246" w:rsidRPr="00C31064" w:rsidRDefault="00292246" w:rsidP="009D1545">
      <w:pPr>
        <w:autoSpaceDE w:val="0"/>
        <w:autoSpaceDN w:val="0"/>
        <w:adjustRightInd w:val="0"/>
        <w:jc w:val="center"/>
        <w:rPr>
          <w:b/>
          <w:bCs/>
          <w:szCs w:val="24"/>
          <w:lang w:val="es-AR" w:eastAsia="es-AR"/>
        </w:rPr>
      </w:pPr>
      <w:r w:rsidRPr="00C31064">
        <w:rPr>
          <w:b/>
          <w:bCs/>
          <w:szCs w:val="24"/>
          <w:lang w:val="es-AR" w:eastAsia="es-AR"/>
        </w:rPr>
        <w:t>COM</w:t>
      </w:r>
      <w:r w:rsidR="001837EB" w:rsidRPr="00C31064">
        <w:rPr>
          <w:b/>
          <w:bCs/>
          <w:szCs w:val="24"/>
          <w:lang w:val="es-AR" w:eastAsia="es-AR"/>
        </w:rPr>
        <w:t>I</w:t>
      </w:r>
      <w:r w:rsidRPr="00C31064">
        <w:rPr>
          <w:b/>
          <w:bCs/>
          <w:szCs w:val="24"/>
          <w:lang w:val="es-AR" w:eastAsia="es-AR"/>
        </w:rPr>
        <w:t>SIÓN DE</w:t>
      </w:r>
      <w:r w:rsidR="0057328F" w:rsidRPr="00C31064">
        <w:rPr>
          <w:b/>
          <w:bCs/>
          <w:szCs w:val="24"/>
          <w:lang w:val="es-AR" w:eastAsia="es-AR"/>
        </w:rPr>
        <w:t xml:space="preserve"> POLÍTICAS</w:t>
      </w:r>
      <w:r w:rsidR="004A41A9">
        <w:rPr>
          <w:b/>
          <w:bCs/>
          <w:szCs w:val="24"/>
          <w:lang w:val="es-AR" w:eastAsia="es-AR"/>
        </w:rPr>
        <w:t xml:space="preserve"> </w:t>
      </w:r>
      <w:r w:rsidR="0020251D">
        <w:rPr>
          <w:b/>
          <w:bCs/>
          <w:szCs w:val="24"/>
          <w:lang w:val="es-AR" w:eastAsia="es-AR"/>
        </w:rPr>
        <w:t xml:space="preserve">DE </w:t>
      </w:r>
      <w:r w:rsidR="009D1545" w:rsidRPr="00C31064">
        <w:rPr>
          <w:b/>
          <w:bCs/>
          <w:szCs w:val="24"/>
          <w:lang w:val="es-AR" w:eastAsia="es-AR"/>
        </w:rPr>
        <w:t>PROMOCIÓ</w:t>
      </w:r>
      <w:r w:rsidRPr="00C31064">
        <w:rPr>
          <w:b/>
          <w:bCs/>
          <w:szCs w:val="24"/>
          <w:lang w:val="es-AR" w:eastAsia="es-AR"/>
        </w:rPr>
        <w:t>N E INTEGRACION SOCIAL</w:t>
      </w:r>
    </w:p>
    <w:p w:rsidR="00292246" w:rsidRDefault="00292246" w:rsidP="00292246">
      <w:pPr>
        <w:autoSpaceDE w:val="0"/>
        <w:autoSpaceDN w:val="0"/>
        <w:adjustRightInd w:val="0"/>
        <w:rPr>
          <w:szCs w:val="24"/>
          <w:lang w:val="es-AR" w:eastAsia="es-AR"/>
        </w:rPr>
      </w:pPr>
    </w:p>
    <w:p w:rsidR="0057328F" w:rsidRDefault="0057328F" w:rsidP="00292246">
      <w:pPr>
        <w:autoSpaceDE w:val="0"/>
        <w:autoSpaceDN w:val="0"/>
        <w:adjustRightInd w:val="0"/>
        <w:ind w:left="4248" w:firstLine="708"/>
        <w:rPr>
          <w:szCs w:val="24"/>
          <w:lang w:val="es-AR" w:eastAsia="es-AR"/>
        </w:rPr>
      </w:pPr>
    </w:p>
    <w:p w:rsidR="00E73127" w:rsidRDefault="00E73127" w:rsidP="00292246">
      <w:pPr>
        <w:autoSpaceDE w:val="0"/>
        <w:autoSpaceDN w:val="0"/>
        <w:adjustRightInd w:val="0"/>
        <w:ind w:left="4248" w:firstLine="708"/>
        <w:rPr>
          <w:szCs w:val="24"/>
          <w:lang w:val="es-AR" w:eastAsia="es-AR"/>
        </w:rPr>
      </w:pPr>
    </w:p>
    <w:p w:rsidR="00E73127" w:rsidRDefault="00E73127" w:rsidP="00292246">
      <w:pPr>
        <w:autoSpaceDE w:val="0"/>
        <w:autoSpaceDN w:val="0"/>
        <w:adjustRightInd w:val="0"/>
        <w:ind w:left="4248" w:firstLine="708"/>
        <w:rPr>
          <w:szCs w:val="24"/>
          <w:lang w:val="es-AR" w:eastAsia="es-AR"/>
        </w:rPr>
      </w:pPr>
    </w:p>
    <w:p w:rsidR="00E73127" w:rsidRDefault="00E73127" w:rsidP="00292246">
      <w:pPr>
        <w:autoSpaceDE w:val="0"/>
        <w:autoSpaceDN w:val="0"/>
        <w:adjustRightInd w:val="0"/>
        <w:ind w:left="4248" w:firstLine="708"/>
        <w:rPr>
          <w:szCs w:val="24"/>
          <w:lang w:val="es-AR" w:eastAsia="es-AR"/>
        </w:rPr>
      </w:pPr>
    </w:p>
    <w:p w:rsidR="00292246" w:rsidRDefault="00292246" w:rsidP="00292246">
      <w:pPr>
        <w:autoSpaceDE w:val="0"/>
        <w:autoSpaceDN w:val="0"/>
        <w:adjustRightInd w:val="0"/>
        <w:ind w:left="4248" w:firstLine="708"/>
        <w:rPr>
          <w:szCs w:val="24"/>
          <w:lang w:val="es-AR" w:eastAsia="es-AR"/>
        </w:rPr>
      </w:pPr>
      <w:r>
        <w:rPr>
          <w:szCs w:val="24"/>
          <w:lang w:val="es-AR" w:eastAsia="es-AR"/>
        </w:rPr>
        <w:t>VELASCO</w:t>
      </w:r>
      <w:r w:rsidR="0057328F">
        <w:rPr>
          <w:szCs w:val="24"/>
          <w:lang w:val="es-AR" w:eastAsia="es-AR"/>
        </w:rPr>
        <w:t>,</w:t>
      </w:r>
      <w:r>
        <w:rPr>
          <w:szCs w:val="24"/>
          <w:lang w:val="es-AR" w:eastAsia="es-AR"/>
        </w:rPr>
        <w:t xml:space="preserve"> LAURA</w:t>
      </w:r>
    </w:p>
    <w:p w:rsidR="00292246" w:rsidRDefault="00292246" w:rsidP="00292246">
      <w:pPr>
        <w:autoSpaceDE w:val="0"/>
        <w:autoSpaceDN w:val="0"/>
        <w:adjustRightInd w:val="0"/>
        <w:ind w:left="4956"/>
        <w:rPr>
          <w:szCs w:val="24"/>
          <w:lang w:val="es-AR" w:eastAsia="es-AR"/>
        </w:rPr>
      </w:pPr>
      <w:r>
        <w:rPr>
          <w:szCs w:val="24"/>
          <w:lang w:val="es-AR" w:eastAsia="es-AR"/>
        </w:rPr>
        <w:t xml:space="preserve">     PRESIDENTA</w:t>
      </w:r>
    </w:p>
    <w:p w:rsidR="007E0A74" w:rsidRDefault="007E0A74" w:rsidP="00292246">
      <w:pPr>
        <w:autoSpaceDE w:val="0"/>
        <w:autoSpaceDN w:val="0"/>
        <w:adjustRightInd w:val="0"/>
        <w:rPr>
          <w:szCs w:val="24"/>
          <w:lang w:val="es-AR" w:eastAsia="es-AR"/>
        </w:rPr>
      </w:pPr>
    </w:p>
    <w:p w:rsidR="007E0A74" w:rsidRDefault="007E0A74" w:rsidP="00292246">
      <w:pPr>
        <w:autoSpaceDE w:val="0"/>
        <w:autoSpaceDN w:val="0"/>
        <w:adjustRightInd w:val="0"/>
        <w:rPr>
          <w:szCs w:val="24"/>
          <w:lang w:val="es-AR" w:eastAsia="es-AR"/>
        </w:rPr>
      </w:pPr>
    </w:p>
    <w:p w:rsidR="007E0A74" w:rsidRDefault="007E0A74" w:rsidP="00292246">
      <w:pPr>
        <w:autoSpaceDE w:val="0"/>
        <w:autoSpaceDN w:val="0"/>
        <w:adjustRightInd w:val="0"/>
        <w:rPr>
          <w:szCs w:val="24"/>
          <w:lang w:val="es-AR" w:eastAsia="es-AR"/>
        </w:rPr>
      </w:pPr>
    </w:p>
    <w:p w:rsidR="00E73127" w:rsidRDefault="00E73127" w:rsidP="00292246">
      <w:pPr>
        <w:autoSpaceDE w:val="0"/>
        <w:autoSpaceDN w:val="0"/>
        <w:adjustRightInd w:val="0"/>
        <w:rPr>
          <w:szCs w:val="24"/>
          <w:lang w:val="es-AR" w:eastAsia="es-AR"/>
        </w:rPr>
      </w:pPr>
    </w:p>
    <w:p w:rsidR="00E73127" w:rsidRDefault="00E73127" w:rsidP="00292246">
      <w:pPr>
        <w:autoSpaceDE w:val="0"/>
        <w:autoSpaceDN w:val="0"/>
        <w:adjustRightInd w:val="0"/>
        <w:rPr>
          <w:szCs w:val="24"/>
          <w:lang w:val="es-AR" w:eastAsia="es-AR"/>
        </w:rPr>
      </w:pPr>
    </w:p>
    <w:p w:rsidR="00292246" w:rsidRDefault="009D1545" w:rsidP="00292246">
      <w:pPr>
        <w:autoSpaceDE w:val="0"/>
        <w:autoSpaceDN w:val="0"/>
        <w:adjustRightInd w:val="0"/>
        <w:rPr>
          <w:szCs w:val="24"/>
          <w:lang w:val="es-AR" w:eastAsia="es-AR"/>
        </w:rPr>
      </w:pPr>
      <w:r>
        <w:rPr>
          <w:szCs w:val="24"/>
          <w:lang w:val="es-AR" w:eastAsia="es-AR"/>
        </w:rPr>
        <w:t>MOLA</w:t>
      </w:r>
      <w:r w:rsidR="0057328F">
        <w:rPr>
          <w:szCs w:val="24"/>
          <w:lang w:val="es-AR" w:eastAsia="es-AR"/>
        </w:rPr>
        <w:t>,</w:t>
      </w:r>
      <w:r>
        <w:rPr>
          <w:szCs w:val="24"/>
          <w:lang w:val="es-AR" w:eastAsia="es-AR"/>
        </w:rPr>
        <w:t xml:space="preserve"> GUSTAVO</w:t>
      </w:r>
      <w:r>
        <w:rPr>
          <w:szCs w:val="24"/>
          <w:lang w:val="es-AR" w:eastAsia="es-AR"/>
        </w:rPr>
        <w:tab/>
      </w:r>
      <w:r>
        <w:rPr>
          <w:szCs w:val="24"/>
          <w:lang w:val="es-AR" w:eastAsia="es-AR"/>
        </w:rPr>
        <w:tab/>
      </w:r>
      <w:r>
        <w:rPr>
          <w:szCs w:val="24"/>
          <w:lang w:val="es-AR" w:eastAsia="es-AR"/>
        </w:rPr>
        <w:tab/>
      </w:r>
      <w:r>
        <w:rPr>
          <w:szCs w:val="24"/>
          <w:lang w:val="es-AR" w:eastAsia="es-AR"/>
        </w:rPr>
        <w:tab/>
      </w:r>
      <w:r>
        <w:rPr>
          <w:szCs w:val="24"/>
          <w:lang w:val="es-AR" w:eastAsia="es-AR"/>
        </w:rPr>
        <w:tab/>
        <w:t>BOU PEREZ, ANA MARIA</w:t>
      </w:r>
    </w:p>
    <w:p w:rsidR="009D1545" w:rsidRDefault="009D1545" w:rsidP="00292246">
      <w:pPr>
        <w:autoSpaceDE w:val="0"/>
        <w:autoSpaceDN w:val="0"/>
        <w:adjustRightInd w:val="0"/>
        <w:rPr>
          <w:szCs w:val="24"/>
          <w:lang w:val="es-AR" w:eastAsia="es-AR"/>
        </w:rPr>
      </w:pPr>
      <w:r>
        <w:rPr>
          <w:szCs w:val="24"/>
          <w:lang w:val="es-AR" w:eastAsia="es-AR"/>
        </w:rPr>
        <w:t>VICEPRESIDENTE 1°</w:t>
      </w:r>
    </w:p>
    <w:p w:rsidR="007E0A74" w:rsidRDefault="007E0A74" w:rsidP="00292246">
      <w:pPr>
        <w:autoSpaceDE w:val="0"/>
        <w:autoSpaceDN w:val="0"/>
        <w:adjustRightInd w:val="0"/>
        <w:rPr>
          <w:szCs w:val="24"/>
          <w:lang w:val="es-AR" w:eastAsia="es-AR"/>
        </w:rPr>
      </w:pPr>
    </w:p>
    <w:p w:rsidR="007E0A74" w:rsidRDefault="007E0A74" w:rsidP="00292246">
      <w:pPr>
        <w:autoSpaceDE w:val="0"/>
        <w:autoSpaceDN w:val="0"/>
        <w:adjustRightInd w:val="0"/>
        <w:rPr>
          <w:szCs w:val="24"/>
          <w:lang w:val="es-AR" w:eastAsia="es-AR"/>
        </w:rPr>
      </w:pPr>
    </w:p>
    <w:p w:rsidR="007E0A74" w:rsidRDefault="007E0A74" w:rsidP="00292246">
      <w:pPr>
        <w:autoSpaceDE w:val="0"/>
        <w:autoSpaceDN w:val="0"/>
        <w:adjustRightInd w:val="0"/>
        <w:rPr>
          <w:szCs w:val="24"/>
          <w:lang w:val="es-AR" w:eastAsia="es-AR"/>
        </w:rPr>
      </w:pPr>
    </w:p>
    <w:p w:rsidR="00E73127" w:rsidRDefault="00E73127" w:rsidP="00292246">
      <w:pPr>
        <w:autoSpaceDE w:val="0"/>
        <w:autoSpaceDN w:val="0"/>
        <w:adjustRightInd w:val="0"/>
        <w:rPr>
          <w:szCs w:val="24"/>
          <w:lang w:val="es-AR" w:eastAsia="es-AR"/>
        </w:rPr>
      </w:pPr>
    </w:p>
    <w:p w:rsidR="00E73127" w:rsidRDefault="00E73127" w:rsidP="00292246">
      <w:pPr>
        <w:autoSpaceDE w:val="0"/>
        <w:autoSpaceDN w:val="0"/>
        <w:adjustRightInd w:val="0"/>
        <w:rPr>
          <w:szCs w:val="24"/>
          <w:lang w:val="es-AR" w:eastAsia="es-AR"/>
        </w:rPr>
      </w:pPr>
    </w:p>
    <w:p w:rsidR="009D1545" w:rsidRDefault="009D1545" w:rsidP="00292246">
      <w:pPr>
        <w:autoSpaceDE w:val="0"/>
        <w:autoSpaceDN w:val="0"/>
        <w:adjustRightInd w:val="0"/>
        <w:rPr>
          <w:szCs w:val="24"/>
          <w:lang w:val="es-AR" w:eastAsia="es-AR"/>
        </w:rPr>
      </w:pPr>
      <w:r>
        <w:rPr>
          <w:szCs w:val="24"/>
          <w:lang w:val="es-AR" w:eastAsia="es-AR"/>
        </w:rPr>
        <w:t>DAER</w:t>
      </w:r>
      <w:r w:rsidR="0057328F">
        <w:rPr>
          <w:szCs w:val="24"/>
          <w:lang w:val="es-AR" w:eastAsia="es-AR"/>
        </w:rPr>
        <w:t>,</w:t>
      </w:r>
      <w:r>
        <w:rPr>
          <w:szCs w:val="24"/>
          <w:lang w:val="es-AR" w:eastAsia="es-AR"/>
        </w:rPr>
        <w:t xml:space="preserve"> MAIA</w:t>
      </w:r>
      <w:r>
        <w:rPr>
          <w:szCs w:val="24"/>
          <w:lang w:val="es-AR" w:eastAsia="es-AR"/>
        </w:rPr>
        <w:tab/>
      </w:r>
      <w:r>
        <w:rPr>
          <w:szCs w:val="24"/>
          <w:lang w:val="es-AR" w:eastAsia="es-AR"/>
        </w:rPr>
        <w:tab/>
      </w:r>
      <w:r>
        <w:rPr>
          <w:szCs w:val="24"/>
          <w:lang w:val="es-AR" w:eastAsia="es-AR"/>
        </w:rPr>
        <w:tab/>
      </w:r>
      <w:r>
        <w:rPr>
          <w:szCs w:val="24"/>
          <w:lang w:val="es-AR" w:eastAsia="es-AR"/>
        </w:rPr>
        <w:tab/>
      </w:r>
      <w:r>
        <w:rPr>
          <w:szCs w:val="24"/>
          <w:lang w:val="es-AR" w:eastAsia="es-AR"/>
        </w:rPr>
        <w:tab/>
      </w:r>
      <w:r>
        <w:rPr>
          <w:szCs w:val="24"/>
          <w:lang w:val="es-AR" w:eastAsia="es-AR"/>
        </w:rPr>
        <w:tab/>
        <w:t>DEL GAISO</w:t>
      </w:r>
      <w:r w:rsidR="0057328F">
        <w:rPr>
          <w:szCs w:val="24"/>
          <w:lang w:val="es-AR" w:eastAsia="es-AR"/>
        </w:rPr>
        <w:t>,</w:t>
      </w:r>
      <w:r>
        <w:rPr>
          <w:szCs w:val="24"/>
          <w:lang w:val="es-AR" w:eastAsia="es-AR"/>
        </w:rPr>
        <w:t xml:space="preserve"> JUAN FACUNDO</w:t>
      </w:r>
    </w:p>
    <w:p w:rsidR="007E0A74" w:rsidRDefault="007E0A74" w:rsidP="00292246">
      <w:pPr>
        <w:autoSpaceDE w:val="0"/>
        <w:autoSpaceDN w:val="0"/>
        <w:adjustRightInd w:val="0"/>
        <w:rPr>
          <w:szCs w:val="24"/>
          <w:lang w:val="es-AR" w:eastAsia="es-AR"/>
        </w:rPr>
      </w:pPr>
    </w:p>
    <w:p w:rsidR="007E0A74" w:rsidRDefault="007E0A74" w:rsidP="00292246">
      <w:pPr>
        <w:autoSpaceDE w:val="0"/>
        <w:autoSpaceDN w:val="0"/>
        <w:adjustRightInd w:val="0"/>
        <w:rPr>
          <w:szCs w:val="24"/>
          <w:lang w:val="es-AR" w:eastAsia="es-AR"/>
        </w:rPr>
      </w:pPr>
    </w:p>
    <w:p w:rsidR="007E0A74" w:rsidRDefault="007E0A74" w:rsidP="00292246">
      <w:pPr>
        <w:autoSpaceDE w:val="0"/>
        <w:autoSpaceDN w:val="0"/>
        <w:adjustRightInd w:val="0"/>
        <w:rPr>
          <w:szCs w:val="24"/>
          <w:lang w:val="es-AR" w:eastAsia="es-AR"/>
        </w:rPr>
      </w:pPr>
    </w:p>
    <w:p w:rsidR="00E73127" w:rsidRDefault="00E73127" w:rsidP="00292246">
      <w:pPr>
        <w:autoSpaceDE w:val="0"/>
        <w:autoSpaceDN w:val="0"/>
        <w:adjustRightInd w:val="0"/>
        <w:rPr>
          <w:szCs w:val="24"/>
          <w:lang w:val="es-AR" w:eastAsia="es-AR"/>
        </w:rPr>
      </w:pPr>
    </w:p>
    <w:p w:rsidR="00E73127" w:rsidRDefault="00E73127" w:rsidP="00292246">
      <w:pPr>
        <w:autoSpaceDE w:val="0"/>
        <w:autoSpaceDN w:val="0"/>
        <w:adjustRightInd w:val="0"/>
        <w:rPr>
          <w:szCs w:val="24"/>
          <w:lang w:val="es-AR" w:eastAsia="es-AR"/>
        </w:rPr>
      </w:pPr>
    </w:p>
    <w:p w:rsidR="009D1545" w:rsidRDefault="009D1545" w:rsidP="00292246">
      <w:pPr>
        <w:autoSpaceDE w:val="0"/>
        <w:autoSpaceDN w:val="0"/>
        <w:adjustRightInd w:val="0"/>
        <w:rPr>
          <w:szCs w:val="24"/>
          <w:lang w:val="es-AR" w:eastAsia="es-AR"/>
        </w:rPr>
      </w:pPr>
      <w:r>
        <w:rPr>
          <w:szCs w:val="24"/>
          <w:lang w:val="es-AR" w:eastAsia="es-AR"/>
        </w:rPr>
        <w:t>IAÑEZ</w:t>
      </w:r>
      <w:r w:rsidR="0057328F">
        <w:rPr>
          <w:szCs w:val="24"/>
          <w:lang w:val="es-AR" w:eastAsia="es-AR"/>
        </w:rPr>
        <w:t>,</w:t>
      </w:r>
      <w:r>
        <w:rPr>
          <w:szCs w:val="24"/>
          <w:lang w:val="es-AR" w:eastAsia="es-AR"/>
        </w:rPr>
        <w:t xml:space="preserve"> BERENICE</w:t>
      </w:r>
      <w:r>
        <w:rPr>
          <w:szCs w:val="24"/>
          <w:lang w:val="es-AR" w:eastAsia="es-AR"/>
        </w:rPr>
        <w:tab/>
      </w:r>
      <w:r>
        <w:rPr>
          <w:szCs w:val="24"/>
          <w:lang w:val="es-AR" w:eastAsia="es-AR"/>
        </w:rPr>
        <w:tab/>
      </w:r>
      <w:r>
        <w:rPr>
          <w:szCs w:val="24"/>
          <w:lang w:val="es-AR" w:eastAsia="es-AR"/>
        </w:rPr>
        <w:tab/>
      </w:r>
      <w:r>
        <w:rPr>
          <w:szCs w:val="24"/>
          <w:lang w:val="es-AR" w:eastAsia="es-AR"/>
        </w:rPr>
        <w:tab/>
      </w:r>
      <w:r>
        <w:rPr>
          <w:szCs w:val="24"/>
          <w:lang w:val="es-AR" w:eastAsia="es-AR"/>
        </w:rPr>
        <w:tab/>
        <w:t>MÉNDEZ</w:t>
      </w:r>
      <w:r w:rsidR="0057328F">
        <w:rPr>
          <w:szCs w:val="24"/>
          <w:lang w:val="es-AR" w:eastAsia="es-AR"/>
        </w:rPr>
        <w:t>,</w:t>
      </w:r>
      <w:r>
        <w:rPr>
          <w:szCs w:val="24"/>
          <w:lang w:val="es-AR" w:eastAsia="es-AR"/>
        </w:rPr>
        <w:t xml:space="preserve"> MARIA SOL</w:t>
      </w:r>
    </w:p>
    <w:p w:rsidR="007E0A74" w:rsidRDefault="007E0A74" w:rsidP="00292246">
      <w:pPr>
        <w:autoSpaceDE w:val="0"/>
        <w:autoSpaceDN w:val="0"/>
        <w:adjustRightInd w:val="0"/>
        <w:rPr>
          <w:szCs w:val="24"/>
          <w:lang w:val="es-AR" w:eastAsia="es-AR"/>
        </w:rPr>
      </w:pPr>
    </w:p>
    <w:p w:rsidR="007E0A74" w:rsidRDefault="007E0A74" w:rsidP="00292246">
      <w:pPr>
        <w:autoSpaceDE w:val="0"/>
        <w:autoSpaceDN w:val="0"/>
        <w:adjustRightInd w:val="0"/>
        <w:rPr>
          <w:szCs w:val="24"/>
          <w:lang w:val="es-AR" w:eastAsia="es-AR"/>
        </w:rPr>
      </w:pPr>
    </w:p>
    <w:p w:rsidR="007E0A74" w:rsidRDefault="007E0A74" w:rsidP="00292246">
      <w:pPr>
        <w:autoSpaceDE w:val="0"/>
        <w:autoSpaceDN w:val="0"/>
        <w:adjustRightInd w:val="0"/>
        <w:rPr>
          <w:szCs w:val="24"/>
          <w:lang w:val="es-AR" w:eastAsia="es-AR"/>
        </w:rPr>
      </w:pPr>
    </w:p>
    <w:p w:rsidR="00E73127" w:rsidRDefault="00E73127" w:rsidP="00292246">
      <w:pPr>
        <w:autoSpaceDE w:val="0"/>
        <w:autoSpaceDN w:val="0"/>
        <w:adjustRightInd w:val="0"/>
        <w:rPr>
          <w:szCs w:val="24"/>
          <w:lang w:val="es-AR" w:eastAsia="es-AR"/>
        </w:rPr>
      </w:pPr>
    </w:p>
    <w:p w:rsidR="00E73127" w:rsidRDefault="00E73127" w:rsidP="00292246">
      <w:pPr>
        <w:autoSpaceDE w:val="0"/>
        <w:autoSpaceDN w:val="0"/>
        <w:adjustRightInd w:val="0"/>
        <w:rPr>
          <w:szCs w:val="24"/>
          <w:lang w:val="es-AR" w:eastAsia="es-AR"/>
        </w:rPr>
      </w:pPr>
    </w:p>
    <w:p w:rsidR="009D1545" w:rsidRDefault="009D1545" w:rsidP="00292246">
      <w:pPr>
        <w:autoSpaceDE w:val="0"/>
        <w:autoSpaceDN w:val="0"/>
        <w:adjustRightInd w:val="0"/>
        <w:rPr>
          <w:szCs w:val="24"/>
          <w:lang w:val="es-AR" w:eastAsia="es-AR"/>
        </w:rPr>
      </w:pPr>
      <w:r>
        <w:rPr>
          <w:szCs w:val="24"/>
          <w:lang w:val="es-AR" w:eastAsia="es-AR"/>
        </w:rPr>
        <w:t>ROMANO</w:t>
      </w:r>
      <w:r w:rsidR="0057328F">
        <w:rPr>
          <w:szCs w:val="24"/>
          <w:lang w:val="es-AR" w:eastAsia="es-AR"/>
        </w:rPr>
        <w:t>,</w:t>
      </w:r>
      <w:r>
        <w:rPr>
          <w:szCs w:val="24"/>
          <w:lang w:val="es-AR" w:eastAsia="es-AR"/>
        </w:rPr>
        <w:t xml:space="preserve"> LUCIA</w:t>
      </w:r>
      <w:r>
        <w:rPr>
          <w:szCs w:val="24"/>
          <w:lang w:val="es-AR" w:eastAsia="es-AR"/>
        </w:rPr>
        <w:tab/>
      </w:r>
      <w:r>
        <w:rPr>
          <w:szCs w:val="24"/>
          <w:lang w:val="es-AR" w:eastAsia="es-AR"/>
        </w:rPr>
        <w:tab/>
      </w:r>
      <w:r>
        <w:rPr>
          <w:szCs w:val="24"/>
          <w:lang w:val="es-AR" w:eastAsia="es-AR"/>
        </w:rPr>
        <w:tab/>
      </w:r>
      <w:r>
        <w:rPr>
          <w:szCs w:val="24"/>
          <w:lang w:val="es-AR" w:eastAsia="es-AR"/>
        </w:rPr>
        <w:tab/>
      </w:r>
      <w:r>
        <w:rPr>
          <w:szCs w:val="24"/>
          <w:lang w:val="es-AR" w:eastAsia="es-AR"/>
        </w:rPr>
        <w:tab/>
        <w:t>ROMERO</w:t>
      </w:r>
      <w:r w:rsidR="0057328F">
        <w:rPr>
          <w:szCs w:val="24"/>
          <w:lang w:val="es-AR" w:eastAsia="es-AR"/>
        </w:rPr>
        <w:t>,</w:t>
      </w:r>
      <w:r>
        <w:rPr>
          <w:szCs w:val="24"/>
          <w:lang w:val="es-AR" w:eastAsia="es-AR"/>
        </w:rPr>
        <w:t xml:space="preserve"> CLAUDIO</w:t>
      </w:r>
    </w:p>
    <w:p w:rsidR="007E0A74" w:rsidRDefault="007E0A74" w:rsidP="00292246">
      <w:pPr>
        <w:autoSpaceDE w:val="0"/>
        <w:autoSpaceDN w:val="0"/>
        <w:adjustRightInd w:val="0"/>
        <w:rPr>
          <w:szCs w:val="24"/>
          <w:lang w:val="es-AR" w:eastAsia="es-AR"/>
        </w:rPr>
      </w:pPr>
    </w:p>
    <w:p w:rsidR="007E0A74" w:rsidRDefault="007E0A74" w:rsidP="00292246">
      <w:pPr>
        <w:autoSpaceDE w:val="0"/>
        <w:autoSpaceDN w:val="0"/>
        <w:adjustRightInd w:val="0"/>
        <w:rPr>
          <w:szCs w:val="24"/>
          <w:lang w:val="es-AR" w:eastAsia="es-AR"/>
        </w:rPr>
      </w:pPr>
    </w:p>
    <w:p w:rsidR="007E0A74" w:rsidRDefault="007E0A74" w:rsidP="00292246">
      <w:pPr>
        <w:autoSpaceDE w:val="0"/>
        <w:autoSpaceDN w:val="0"/>
        <w:adjustRightInd w:val="0"/>
        <w:rPr>
          <w:szCs w:val="24"/>
          <w:lang w:val="es-AR" w:eastAsia="es-AR"/>
        </w:rPr>
      </w:pPr>
    </w:p>
    <w:p w:rsidR="00E73127" w:rsidRDefault="00E73127" w:rsidP="00292246">
      <w:pPr>
        <w:autoSpaceDE w:val="0"/>
        <w:autoSpaceDN w:val="0"/>
        <w:adjustRightInd w:val="0"/>
        <w:rPr>
          <w:szCs w:val="24"/>
          <w:lang w:val="es-AR" w:eastAsia="es-AR"/>
        </w:rPr>
      </w:pPr>
    </w:p>
    <w:p w:rsidR="00E73127" w:rsidRDefault="00E73127" w:rsidP="00292246">
      <w:pPr>
        <w:autoSpaceDE w:val="0"/>
        <w:autoSpaceDN w:val="0"/>
        <w:adjustRightInd w:val="0"/>
        <w:rPr>
          <w:szCs w:val="24"/>
          <w:lang w:val="es-AR" w:eastAsia="es-AR"/>
        </w:rPr>
      </w:pPr>
    </w:p>
    <w:p w:rsidR="009D1545" w:rsidRDefault="009D1545" w:rsidP="00292246">
      <w:pPr>
        <w:autoSpaceDE w:val="0"/>
        <w:autoSpaceDN w:val="0"/>
        <w:adjustRightInd w:val="0"/>
        <w:rPr>
          <w:szCs w:val="24"/>
          <w:lang w:val="es-AR" w:eastAsia="es-AR"/>
        </w:rPr>
      </w:pPr>
      <w:r>
        <w:rPr>
          <w:szCs w:val="24"/>
          <w:lang w:val="es-AR" w:eastAsia="es-AR"/>
        </w:rPr>
        <w:t>TIESSO</w:t>
      </w:r>
      <w:r w:rsidR="0057328F">
        <w:rPr>
          <w:szCs w:val="24"/>
          <w:lang w:val="es-AR" w:eastAsia="es-AR"/>
        </w:rPr>
        <w:t>,</w:t>
      </w:r>
      <w:r>
        <w:rPr>
          <w:szCs w:val="24"/>
          <w:lang w:val="es-AR" w:eastAsia="es-AR"/>
        </w:rPr>
        <w:t xml:space="preserve"> MARIA MAGDALENA</w:t>
      </w:r>
      <w:r>
        <w:rPr>
          <w:szCs w:val="24"/>
          <w:lang w:val="es-AR" w:eastAsia="es-AR"/>
        </w:rPr>
        <w:tab/>
      </w:r>
      <w:r>
        <w:rPr>
          <w:szCs w:val="24"/>
          <w:lang w:val="es-AR" w:eastAsia="es-AR"/>
        </w:rPr>
        <w:tab/>
      </w:r>
      <w:r>
        <w:rPr>
          <w:szCs w:val="24"/>
          <w:lang w:val="es-AR" w:eastAsia="es-AR"/>
        </w:rPr>
        <w:tab/>
        <w:t>VILLAFRUELA</w:t>
      </w:r>
      <w:r w:rsidR="0057328F">
        <w:rPr>
          <w:szCs w:val="24"/>
          <w:lang w:val="es-AR" w:eastAsia="es-AR"/>
        </w:rPr>
        <w:t>,</w:t>
      </w:r>
      <w:r>
        <w:rPr>
          <w:szCs w:val="24"/>
          <w:lang w:val="es-AR" w:eastAsia="es-AR"/>
        </w:rPr>
        <w:t xml:space="preserve"> GIMENA</w:t>
      </w:r>
    </w:p>
    <w:p w:rsidR="009D1545" w:rsidRDefault="009D1545" w:rsidP="00292246">
      <w:pPr>
        <w:autoSpaceDE w:val="0"/>
        <w:autoSpaceDN w:val="0"/>
        <w:adjustRightInd w:val="0"/>
        <w:rPr>
          <w:szCs w:val="24"/>
          <w:lang w:val="es-AR" w:eastAsia="es-AR"/>
        </w:rPr>
      </w:pPr>
    </w:p>
    <w:p w:rsidR="009D1545" w:rsidRDefault="009D1545" w:rsidP="00292246">
      <w:pPr>
        <w:autoSpaceDE w:val="0"/>
        <w:autoSpaceDN w:val="0"/>
        <w:adjustRightInd w:val="0"/>
        <w:rPr>
          <w:szCs w:val="24"/>
          <w:lang w:val="es-AR" w:eastAsia="es-AR"/>
        </w:rPr>
      </w:pPr>
    </w:p>
    <w:p w:rsidR="00C31064" w:rsidRDefault="00C31064" w:rsidP="00C31064">
      <w:pPr>
        <w:autoSpaceDE w:val="0"/>
        <w:autoSpaceDN w:val="0"/>
        <w:adjustRightInd w:val="0"/>
        <w:jc w:val="center"/>
        <w:rPr>
          <w:b/>
          <w:bCs/>
          <w:szCs w:val="24"/>
          <w:lang w:val="es-AR" w:eastAsia="es-AR"/>
        </w:rPr>
      </w:pPr>
    </w:p>
    <w:p w:rsidR="00E73127" w:rsidRDefault="00E73127" w:rsidP="00C31064">
      <w:pPr>
        <w:autoSpaceDE w:val="0"/>
        <w:autoSpaceDN w:val="0"/>
        <w:adjustRightInd w:val="0"/>
        <w:jc w:val="center"/>
        <w:rPr>
          <w:b/>
          <w:bCs/>
          <w:szCs w:val="24"/>
          <w:lang w:val="es-AR" w:eastAsia="es-AR"/>
        </w:rPr>
      </w:pPr>
    </w:p>
    <w:p w:rsidR="00E73127" w:rsidRDefault="00E73127" w:rsidP="00C31064">
      <w:pPr>
        <w:autoSpaceDE w:val="0"/>
        <w:autoSpaceDN w:val="0"/>
        <w:adjustRightInd w:val="0"/>
        <w:jc w:val="center"/>
        <w:rPr>
          <w:b/>
          <w:bCs/>
          <w:szCs w:val="24"/>
          <w:lang w:val="es-AR" w:eastAsia="es-AR"/>
        </w:rPr>
      </w:pPr>
    </w:p>
    <w:p w:rsidR="009D1545" w:rsidRPr="00C31064" w:rsidRDefault="009D1545" w:rsidP="00C31064">
      <w:pPr>
        <w:autoSpaceDE w:val="0"/>
        <w:autoSpaceDN w:val="0"/>
        <w:adjustRightInd w:val="0"/>
        <w:jc w:val="center"/>
        <w:rPr>
          <w:b/>
          <w:bCs/>
          <w:szCs w:val="24"/>
          <w:lang w:val="es-AR" w:eastAsia="es-AR"/>
        </w:rPr>
      </w:pPr>
      <w:r w:rsidRPr="00C31064">
        <w:rPr>
          <w:b/>
          <w:bCs/>
          <w:szCs w:val="24"/>
          <w:lang w:val="es-AR" w:eastAsia="es-AR"/>
        </w:rPr>
        <w:lastRenderedPageBreak/>
        <w:t>COMISIÓN DE PRESUPUESTO, HACIENDA, ADMINISTRACIÓN FINANCIERA Y POLÍTICA TRIBUTARIA</w:t>
      </w:r>
    </w:p>
    <w:p w:rsidR="009D1545" w:rsidRDefault="009D1545" w:rsidP="009D1545">
      <w:pPr>
        <w:autoSpaceDE w:val="0"/>
        <w:autoSpaceDN w:val="0"/>
        <w:adjustRightInd w:val="0"/>
        <w:jc w:val="center"/>
        <w:rPr>
          <w:szCs w:val="24"/>
          <w:lang w:val="es-AR" w:eastAsia="es-AR"/>
        </w:rPr>
      </w:pPr>
    </w:p>
    <w:p w:rsidR="0057328F" w:rsidRDefault="0057328F" w:rsidP="009D1545">
      <w:pPr>
        <w:autoSpaceDE w:val="0"/>
        <w:autoSpaceDN w:val="0"/>
        <w:adjustRightInd w:val="0"/>
        <w:ind w:left="2832" w:firstLine="708"/>
        <w:jc w:val="center"/>
        <w:rPr>
          <w:szCs w:val="24"/>
          <w:lang w:val="es-AR" w:eastAsia="es-AR"/>
        </w:rPr>
      </w:pPr>
    </w:p>
    <w:p w:rsidR="00E73127" w:rsidRDefault="00E73127" w:rsidP="009D1545">
      <w:pPr>
        <w:autoSpaceDE w:val="0"/>
        <w:autoSpaceDN w:val="0"/>
        <w:adjustRightInd w:val="0"/>
        <w:ind w:left="2832" w:firstLine="708"/>
        <w:jc w:val="center"/>
        <w:rPr>
          <w:szCs w:val="24"/>
          <w:lang w:val="es-AR" w:eastAsia="es-AR"/>
        </w:rPr>
      </w:pPr>
    </w:p>
    <w:p w:rsidR="00E73127" w:rsidRDefault="00E73127" w:rsidP="009D1545">
      <w:pPr>
        <w:autoSpaceDE w:val="0"/>
        <w:autoSpaceDN w:val="0"/>
        <w:adjustRightInd w:val="0"/>
        <w:ind w:left="2832" w:firstLine="708"/>
        <w:jc w:val="center"/>
        <w:rPr>
          <w:szCs w:val="24"/>
          <w:lang w:val="es-AR" w:eastAsia="es-AR"/>
        </w:rPr>
      </w:pPr>
    </w:p>
    <w:p w:rsidR="00E73127" w:rsidRDefault="00E73127" w:rsidP="009D1545">
      <w:pPr>
        <w:autoSpaceDE w:val="0"/>
        <w:autoSpaceDN w:val="0"/>
        <w:adjustRightInd w:val="0"/>
        <w:ind w:left="2832" w:firstLine="708"/>
        <w:jc w:val="center"/>
        <w:rPr>
          <w:szCs w:val="24"/>
          <w:lang w:val="es-AR" w:eastAsia="es-AR"/>
        </w:rPr>
      </w:pPr>
    </w:p>
    <w:p w:rsidR="00E73127" w:rsidRDefault="00E73127" w:rsidP="009D1545">
      <w:pPr>
        <w:autoSpaceDE w:val="0"/>
        <w:autoSpaceDN w:val="0"/>
        <w:adjustRightInd w:val="0"/>
        <w:ind w:left="2832" w:firstLine="708"/>
        <w:jc w:val="center"/>
        <w:rPr>
          <w:szCs w:val="24"/>
          <w:lang w:val="es-AR" w:eastAsia="es-AR"/>
        </w:rPr>
      </w:pPr>
    </w:p>
    <w:p w:rsidR="009D1545" w:rsidRDefault="00FC6412" w:rsidP="009D1545">
      <w:pPr>
        <w:autoSpaceDE w:val="0"/>
        <w:autoSpaceDN w:val="0"/>
        <w:adjustRightInd w:val="0"/>
        <w:ind w:left="2832" w:firstLine="708"/>
        <w:jc w:val="center"/>
        <w:rPr>
          <w:szCs w:val="24"/>
          <w:lang w:val="es-AR" w:eastAsia="es-AR"/>
        </w:rPr>
      </w:pPr>
      <w:r>
        <w:rPr>
          <w:szCs w:val="24"/>
          <w:lang w:val="es-AR" w:eastAsia="es-AR"/>
        </w:rPr>
        <w:t xml:space="preserve">ROMERO, </w:t>
      </w:r>
      <w:r w:rsidR="009D1545">
        <w:rPr>
          <w:szCs w:val="24"/>
          <w:lang w:val="es-AR" w:eastAsia="es-AR"/>
        </w:rPr>
        <w:t>CLAUDIO</w:t>
      </w:r>
    </w:p>
    <w:p w:rsidR="009D1545" w:rsidRDefault="009D1545" w:rsidP="009D1545">
      <w:pPr>
        <w:autoSpaceDE w:val="0"/>
        <w:autoSpaceDN w:val="0"/>
        <w:adjustRightInd w:val="0"/>
        <w:ind w:left="2832" w:firstLine="708"/>
        <w:jc w:val="center"/>
        <w:rPr>
          <w:szCs w:val="24"/>
          <w:lang w:val="es-AR" w:eastAsia="es-AR"/>
        </w:rPr>
      </w:pPr>
      <w:r>
        <w:rPr>
          <w:szCs w:val="24"/>
          <w:lang w:val="es-AR" w:eastAsia="es-AR"/>
        </w:rPr>
        <w:t>PRESIDENTE</w:t>
      </w:r>
    </w:p>
    <w:p w:rsidR="007E0A74" w:rsidRDefault="007E0A74" w:rsidP="009D1545">
      <w:pPr>
        <w:autoSpaceDE w:val="0"/>
        <w:autoSpaceDN w:val="0"/>
        <w:adjustRightInd w:val="0"/>
        <w:ind w:left="2832" w:firstLine="708"/>
        <w:jc w:val="center"/>
        <w:rPr>
          <w:szCs w:val="24"/>
          <w:lang w:val="es-AR" w:eastAsia="es-AR"/>
        </w:rPr>
      </w:pPr>
    </w:p>
    <w:p w:rsidR="007E0A74" w:rsidRDefault="007E0A74" w:rsidP="009D1545">
      <w:pPr>
        <w:autoSpaceDE w:val="0"/>
        <w:autoSpaceDN w:val="0"/>
        <w:adjustRightInd w:val="0"/>
        <w:ind w:left="2832" w:firstLine="708"/>
        <w:jc w:val="center"/>
        <w:rPr>
          <w:szCs w:val="24"/>
          <w:lang w:val="es-AR" w:eastAsia="es-AR"/>
        </w:rPr>
      </w:pPr>
    </w:p>
    <w:p w:rsidR="007E0A74" w:rsidRDefault="007E0A74" w:rsidP="009D1545">
      <w:pPr>
        <w:autoSpaceDE w:val="0"/>
        <w:autoSpaceDN w:val="0"/>
        <w:adjustRightInd w:val="0"/>
        <w:ind w:left="2832" w:firstLine="708"/>
        <w:jc w:val="center"/>
        <w:rPr>
          <w:szCs w:val="24"/>
          <w:lang w:val="es-AR" w:eastAsia="es-AR"/>
        </w:rPr>
      </w:pPr>
    </w:p>
    <w:p w:rsidR="00E73127" w:rsidRDefault="00E73127" w:rsidP="009D1545">
      <w:pPr>
        <w:autoSpaceDE w:val="0"/>
        <w:autoSpaceDN w:val="0"/>
        <w:adjustRightInd w:val="0"/>
        <w:rPr>
          <w:szCs w:val="24"/>
          <w:lang w:val="es-AR" w:eastAsia="es-AR"/>
        </w:rPr>
      </w:pPr>
    </w:p>
    <w:p w:rsidR="009D1545" w:rsidRDefault="007E0A74" w:rsidP="009D1545">
      <w:pPr>
        <w:autoSpaceDE w:val="0"/>
        <w:autoSpaceDN w:val="0"/>
        <w:adjustRightInd w:val="0"/>
        <w:rPr>
          <w:szCs w:val="24"/>
          <w:lang w:val="es-AR" w:eastAsia="es-AR"/>
        </w:rPr>
      </w:pPr>
      <w:r>
        <w:rPr>
          <w:szCs w:val="24"/>
          <w:lang w:val="es-AR" w:eastAsia="es-AR"/>
        </w:rPr>
        <w:t>A</w:t>
      </w:r>
      <w:r w:rsidR="009D1545">
        <w:rPr>
          <w:szCs w:val="24"/>
          <w:lang w:val="es-AR" w:eastAsia="es-AR"/>
        </w:rPr>
        <w:t>MOR</w:t>
      </w:r>
      <w:r>
        <w:rPr>
          <w:szCs w:val="24"/>
          <w:lang w:val="es-AR" w:eastAsia="es-AR"/>
        </w:rPr>
        <w:t>,</w:t>
      </w:r>
      <w:r w:rsidR="009D1545">
        <w:rPr>
          <w:szCs w:val="24"/>
          <w:lang w:val="es-AR" w:eastAsia="es-AR"/>
        </w:rPr>
        <w:t xml:space="preserve"> ALEJANDRO</w:t>
      </w:r>
      <w:r w:rsidR="009D1545">
        <w:rPr>
          <w:szCs w:val="24"/>
          <w:lang w:val="es-AR" w:eastAsia="es-AR"/>
        </w:rPr>
        <w:tab/>
      </w:r>
      <w:r w:rsidR="009D1545">
        <w:rPr>
          <w:szCs w:val="24"/>
          <w:lang w:val="es-AR" w:eastAsia="es-AR"/>
        </w:rPr>
        <w:tab/>
      </w:r>
      <w:r w:rsidR="009D1545">
        <w:rPr>
          <w:szCs w:val="24"/>
          <w:lang w:val="es-AR" w:eastAsia="es-AR"/>
        </w:rPr>
        <w:tab/>
      </w:r>
      <w:r w:rsidR="009D1545">
        <w:rPr>
          <w:szCs w:val="24"/>
          <w:lang w:val="es-AR" w:eastAsia="es-AR"/>
        </w:rPr>
        <w:tab/>
        <w:t>GARCÍA MORITÁN</w:t>
      </w:r>
      <w:r>
        <w:rPr>
          <w:szCs w:val="24"/>
          <w:lang w:val="es-AR" w:eastAsia="es-AR"/>
        </w:rPr>
        <w:t xml:space="preserve">, </w:t>
      </w:r>
      <w:r w:rsidR="009D1545">
        <w:rPr>
          <w:szCs w:val="24"/>
          <w:lang w:val="es-AR" w:eastAsia="es-AR"/>
        </w:rPr>
        <w:t xml:space="preserve"> ROBERTO</w:t>
      </w:r>
    </w:p>
    <w:p w:rsidR="009D1545" w:rsidRDefault="009D1545" w:rsidP="009D1545">
      <w:pPr>
        <w:autoSpaceDE w:val="0"/>
        <w:autoSpaceDN w:val="0"/>
        <w:adjustRightInd w:val="0"/>
        <w:rPr>
          <w:szCs w:val="24"/>
          <w:lang w:val="es-AR" w:eastAsia="es-AR"/>
        </w:rPr>
      </w:pPr>
      <w:r>
        <w:rPr>
          <w:szCs w:val="24"/>
          <w:lang w:val="es-AR" w:eastAsia="es-AR"/>
        </w:rPr>
        <w:t>VICEPRESIDENTE 1°</w:t>
      </w:r>
      <w:r>
        <w:rPr>
          <w:szCs w:val="24"/>
          <w:lang w:val="es-AR" w:eastAsia="es-AR"/>
        </w:rPr>
        <w:tab/>
      </w:r>
      <w:r>
        <w:rPr>
          <w:szCs w:val="24"/>
          <w:lang w:val="es-AR" w:eastAsia="es-AR"/>
        </w:rPr>
        <w:tab/>
      </w:r>
      <w:r>
        <w:rPr>
          <w:szCs w:val="24"/>
          <w:lang w:val="es-AR" w:eastAsia="es-AR"/>
        </w:rPr>
        <w:tab/>
      </w:r>
      <w:r>
        <w:rPr>
          <w:szCs w:val="24"/>
          <w:lang w:val="es-AR" w:eastAsia="es-AR"/>
        </w:rPr>
        <w:tab/>
        <w:t>VICEPRESIDENTE 2°</w:t>
      </w:r>
    </w:p>
    <w:p w:rsidR="007E0A74" w:rsidRDefault="007E0A74" w:rsidP="009D1545">
      <w:pPr>
        <w:autoSpaceDE w:val="0"/>
        <w:autoSpaceDN w:val="0"/>
        <w:adjustRightInd w:val="0"/>
        <w:rPr>
          <w:szCs w:val="24"/>
          <w:lang w:val="es-AR" w:eastAsia="es-AR"/>
        </w:rPr>
      </w:pPr>
    </w:p>
    <w:p w:rsidR="007E0A74" w:rsidRDefault="007E0A74" w:rsidP="009D1545">
      <w:pPr>
        <w:autoSpaceDE w:val="0"/>
        <w:autoSpaceDN w:val="0"/>
        <w:adjustRightInd w:val="0"/>
        <w:rPr>
          <w:szCs w:val="24"/>
          <w:lang w:val="es-AR" w:eastAsia="es-AR"/>
        </w:rPr>
      </w:pPr>
    </w:p>
    <w:p w:rsidR="007E0A74" w:rsidRDefault="007E0A74" w:rsidP="009D1545">
      <w:pPr>
        <w:autoSpaceDE w:val="0"/>
        <w:autoSpaceDN w:val="0"/>
        <w:adjustRightInd w:val="0"/>
        <w:rPr>
          <w:szCs w:val="24"/>
          <w:lang w:val="es-AR" w:eastAsia="es-AR"/>
        </w:rPr>
      </w:pPr>
    </w:p>
    <w:p w:rsidR="00E73127" w:rsidRDefault="00E73127" w:rsidP="009D1545">
      <w:pPr>
        <w:autoSpaceDE w:val="0"/>
        <w:autoSpaceDN w:val="0"/>
        <w:adjustRightInd w:val="0"/>
        <w:rPr>
          <w:szCs w:val="24"/>
          <w:lang w:val="es-AR" w:eastAsia="es-AR"/>
        </w:rPr>
      </w:pPr>
    </w:p>
    <w:p w:rsidR="009D1545" w:rsidRDefault="007E0A74" w:rsidP="009D1545">
      <w:pPr>
        <w:autoSpaceDE w:val="0"/>
        <w:autoSpaceDN w:val="0"/>
        <w:adjustRightInd w:val="0"/>
        <w:rPr>
          <w:szCs w:val="24"/>
          <w:lang w:val="es-AR" w:eastAsia="es-AR"/>
        </w:rPr>
      </w:pPr>
      <w:r>
        <w:rPr>
          <w:szCs w:val="24"/>
          <w:lang w:val="es-AR" w:eastAsia="es-AR"/>
        </w:rPr>
        <w:t>A</w:t>
      </w:r>
      <w:r w:rsidR="009D1545">
        <w:rPr>
          <w:szCs w:val="24"/>
          <w:lang w:val="es-AR" w:eastAsia="es-AR"/>
        </w:rPr>
        <w:t>NDRADE</w:t>
      </w:r>
      <w:r>
        <w:rPr>
          <w:szCs w:val="24"/>
          <w:lang w:val="es-AR" w:eastAsia="es-AR"/>
        </w:rPr>
        <w:t>,  JAVIER</w:t>
      </w:r>
      <w:r>
        <w:rPr>
          <w:szCs w:val="24"/>
          <w:lang w:val="es-AR" w:eastAsia="es-AR"/>
        </w:rPr>
        <w:tab/>
      </w:r>
      <w:r>
        <w:rPr>
          <w:szCs w:val="24"/>
          <w:lang w:val="es-AR" w:eastAsia="es-AR"/>
        </w:rPr>
        <w:tab/>
      </w:r>
      <w:r>
        <w:rPr>
          <w:szCs w:val="24"/>
          <w:lang w:val="es-AR" w:eastAsia="es-AR"/>
        </w:rPr>
        <w:tab/>
      </w:r>
      <w:r>
        <w:rPr>
          <w:szCs w:val="24"/>
          <w:lang w:val="es-AR" w:eastAsia="es-AR"/>
        </w:rPr>
        <w:tab/>
      </w:r>
      <w:r w:rsidR="009D1545">
        <w:rPr>
          <w:szCs w:val="24"/>
          <w:lang w:val="es-AR" w:eastAsia="es-AR"/>
        </w:rPr>
        <w:t>ARENAZA</w:t>
      </w:r>
      <w:r>
        <w:rPr>
          <w:szCs w:val="24"/>
          <w:lang w:val="es-AR" w:eastAsia="es-AR"/>
        </w:rPr>
        <w:t xml:space="preserve">, </w:t>
      </w:r>
      <w:r w:rsidR="009D1545">
        <w:rPr>
          <w:szCs w:val="24"/>
          <w:lang w:val="es-AR" w:eastAsia="es-AR"/>
        </w:rPr>
        <w:t xml:space="preserve"> JUAN PABLO</w:t>
      </w:r>
    </w:p>
    <w:p w:rsidR="007E0A74" w:rsidRDefault="007E0A74" w:rsidP="009D1545">
      <w:pPr>
        <w:autoSpaceDE w:val="0"/>
        <w:autoSpaceDN w:val="0"/>
        <w:adjustRightInd w:val="0"/>
        <w:rPr>
          <w:szCs w:val="24"/>
          <w:lang w:val="es-AR" w:eastAsia="es-AR"/>
        </w:rPr>
      </w:pPr>
    </w:p>
    <w:p w:rsidR="007E0A74" w:rsidRDefault="007E0A74" w:rsidP="009D1545">
      <w:pPr>
        <w:autoSpaceDE w:val="0"/>
        <w:autoSpaceDN w:val="0"/>
        <w:adjustRightInd w:val="0"/>
        <w:rPr>
          <w:szCs w:val="24"/>
          <w:lang w:val="es-AR" w:eastAsia="es-AR"/>
        </w:rPr>
      </w:pPr>
    </w:p>
    <w:p w:rsidR="007E0A74" w:rsidRDefault="007E0A74" w:rsidP="009D1545">
      <w:pPr>
        <w:autoSpaceDE w:val="0"/>
        <w:autoSpaceDN w:val="0"/>
        <w:adjustRightInd w:val="0"/>
        <w:rPr>
          <w:szCs w:val="24"/>
          <w:lang w:val="es-AR" w:eastAsia="es-AR"/>
        </w:rPr>
      </w:pPr>
    </w:p>
    <w:p w:rsidR="00E73127" w:rsidRDefault="00E73127" w:rsidP="009D1545">
      <w:pPr>
        <w:autoSpaceDE w:val="0"/>
        <w:autoSpaceDN w:val="0"/>
        <w:adjustRightInd w:val="0"/>
        <w:rPr>
          <w:szCs w:val="24"/>
          <w:lang w:val="es-AR" w:eastAsia="es-AR"/>
        </w:rPr>
      </w:pPr>
    </w:p>
    <w:p w:rsidR="00E73127" w:rsidRDefault="00E73127" w:rsidP="009D1545">
      <w:pPr>
        <w:autoSpaceDE w:val="0"/>
        <w:autoSpaceDN w:val="0"/>
        <w:adjustRightInd w:val="0"/>
        <w:rPr>
          <w:szCs w:val="24"/>
          <w:lang w:val="es-AR" w:eastAsia="es-AR"/>
        </w:rPr>
      </w:pPr>
    </w:p>
    <w:p w:rsidR="009D1545" w:rsidRDefault="009D1545" w:rsidP="009D1545">
      <w:pPr>
        <w:autoSpaceDE w:val="0"/>
        <w:autoSpaceDN w:val="0"/>
        <w:adjustRightInd w:val="0"/>
        <w:rPr>
          <w:szCs w:val="24"/>
          <w:lang w:val="es-AR" w:eastAsia="es-AR"/>
        </w:rPr>
      </w:pPr>
      <w:r>
        <w:rPr>
          <w:szCs w:val="24"/>
          <w:lang w:val="es-AR" w:eastAsia="es-AR"/>
        </w:rPr>
        <w:t>CASIELLES</w:t>
      </w:r>
      <w:r w:rsidR="007E0A74">
        <w:rPr>
          <w:szCs w:val="24"/>
          <w:lang w:val="es-AR" w:eastAsia="es-AR"/>
        </w:rPr>
        <w:t xml:space="preserve">, </w:t>
      </w:r>
      <w:r>
        <w:rPr>
          <w:szCs w:val="24"/>
          <w:lang w:val="es-AR" w:eastAsia="es-AR"/>
        </w:rPr>
        <w:t xml:space="preserve"> EUGENIO</w:t>
      </w:r>
      <w:r>
        <w:rPr>
          <w:szCs w:val="24"/>
          <w:lang w:val="es-AR" w:eastAsia="es-AR"/>
        </w:rPr>
        <w:tab/>
      </w:r>
      <w:r>
        <w:rPr>
          <w:szCs w:val="24"/>
          <w:lang w:val="es-AR" w:eastAsia="es-AR"/>
        </w:rPr>
        <w:tab/>
      </w:r>
      <w:r>
        <w:rPr>
          <w:szCs w:val="24"/>
          <w:lang w:val="es-AR" w:eastAsia="es-AR"/>
        </w:rPr>
        <w:tab/>
      </w:r>
      <w:r>
        <w:rPr>
          <w:szCs w:val="24"/>
          <w:lang w:val="es-AR" w:eastAsia="es-AR"/>
        </w:rPr>
        <w:tab/>
        <w:t>CORTINA</w:t>
      </w:r>
      <w:r w:rsidR="007E0A74">
        <w:rPr>
          <w:szCs w:val="24"/>
          <w:lang w:val="es-AR" w:eastAsia="es-AR"/>
        </w:rPr>
        <w:t xml:space="preserve">, </w:t>
      </w:r>
      <w:r>
        <w:rPr>
          <w:szCs w:val="24"/>
          <w:lang w:val="es-AR" w:eastAsia="es-AR"/>
        </w:rPr>
        <w:t xml:space="preserve"> ROY</w:t>
      </w:r>
    </w:p>
    <w:p w:rsidR="007E0A74" w:rsidRDefault="007E0A74" w:rsidP="009D1545">
      <w:pPr>
        <w:autoSpaceDE w:val="0"/>
        <w:autoSpaceDN w:val="0"/>
        <w:adjustRightInd w:val="0"/>
        <w:rPr>
          <w:szCs w:val="24"/>
          <w:lang w:val="es-AR" w:eastAsia="es-AR"/>
        </w:rPr>
      </w:pPr>
    </w:p>
    <w:p w:rsidR="007E0A74" w:rsidRDefault="007E0A74" w:rsidP="009D1545">
      <w:pPr>
        <w:autoSpaceDE w:val="0"/>
        <w:autoSpaceDN w:val="0"/>
        <w:adjustRightInd w:val="0"/>
        <w:rPr>
          <w:szCs w:val="24"/>
          <w:lang w:val="es-AR" w:eastAsia="es-AR"/>
        </w:rPr>
      </w:pPr>
    </w:p>
    <w:p w:rsidR="007E0A74" w:rsidRDefault="007E0A74" w:rsidP="009D1545">
      <w:pPr>
        <w:autoSpaceDE w:val="0"/>
        <w:autoSpaceDN w:val="0"/>
        <w:adjustRightInd w:val="0"/>
        <w:rPr>
          <w:szCs w:val="24"/>
          <w:lang w:val="es-AR" w:eastAsia="es-AR"/>
        </w:rPr>
      </w:pPr>
    </w:p>
    <w:p w:rsidR="00E73127" w:rsidRDefault="00E73127" w:rsidP="009D1545">
      <w:pPr>
        <w:autoSpaceDE w:val="0"/>
        <w:autoSpaceDN w:val="0"/>
        <w:adjustRightInd w:val="0"/>
        <w:rPr>
          <w:szCs w:val="24"/>
          <w:lang w:val="es-AR" w:eastAsia="es-AR"/>
        </w:rPr>
      </w:pPr>
    </w:p>
    <w:p w:rsidR="00E73127" w:rsidRDefault="00E73127" w:rsidP="009D1545">
      <w:pPr>
        <w:autoSpaceDE w:val="0"/>
        <w:autoSpaceDN w:val="0"/>
        <w:adjustRightInd w:val="0"/>
        <w:rPr>
          <w:szCs w:val="24"/>
          <w:lang w:val="es-AR" w:eastAsia="es-AR"/>
        </w:rPr>
      </w:pPr>
    </w:p>
    <w:p w:rsidR="009D1545" w:rsidRDefault="009D1545" w:rsidP="009D1545">
      <w:pPr>
        <w:autoSpaceDE w:val="0"/>
        <w:autoSpaceDN w:val="0"/>
        <w:adjustRightInd w:val="0"/>
        <w:rPr>
          <w:szCs w:val="24"/>
          <w:lang w:val="es-AR" w:eastAsia="es-AR"/>
        </w:rPr>
      </w:pPr>
      <w:r>
        <w:rPr>
          <w:szCs w:val="24"/>
          <w:lang w:val="es-AR" w:eastAsia="es-AR"/>
        </w:rPr>
        <w:t>DEL GAISO</w:t>
      </w:r>
      <w:r w:rsidR="007E0A74">
        <w:rPr>
          <w:szCs w:val="24"/>
          <w:lang w:val="es-AR" w:eastAsia="es-AR"/>
        </w:rPr>
        <w:t xml:space="preserve">, </w:t>
      </w:r>
      <w:r>
        <w:rPr>
          <w:szCs w:val="24"/>
          <w:lang w:val="es-AR" w:eastAsia="es-AR"/>
        </w:rPr>
        <w:t xml:space="preserve"> JUAN FACUNDO</w:t>
      </w:r>
      <w:r>
        <w:rPr>
          <w:szCs w:val="24"/>
          <w:lang w:val="es-AR" w:eastAsia="es-AR"/>
        </w:rPr>
        <w:tab/>
      </w:r>
      <w:r>
        <w:rPr>
          <w:szCs w:val="24"/>
          <w:lang w:val="es-AR" w:eastAsia="es-AR"/>
        </w:rPr>
        <w:tab/>
      </w:r>
      <w:r>
        <w:rPr>
          <w:szCs w:val="24"/>
          <w:lang w:val="es-AR" w:eastAsia="es-AR"/>
        </w:rPr>
        <w:tab/>
        <w:t>FERREÑO</w:t>
      </w:r>
      <w:r w:rsidR="007E0A74">
        <w:rPr>
          <w:szCs w:val="24"/>
          <w:lang w:val="es-AR" w:eastAsia="es-AR"/>
        </w:rPr>
        <w:t xml:space="preserve">, </w:t>
      </w:r>
      <w:r>
        <w:rPr>
          <w:szCs w:val="24"/>
          <w:lang w:val="es-AR" w:eastAsia="es-AR"/>
        </w:rPr>
        <w:t xml:space="preserve"> CLAUDIO</w:t>
      </w:r>
    </w:p>
    <w:p w:rsidR="007E0A74" w:rsidRDefault="007E0A74" w:rsidP="009D1545">
      <w:pPr>
        <w:autoSpaceDE w:val="0"/>
        <w:autoSpaceDN w:val="0"/>
        <w:adjustRightInd w:val="0"/>
        <w:rPr>
          <w:szCs w:val="24"/>
          <w:lang w:val="es-AR" w:eastAsia="es-AR"/>
        </w:rPr>
      </w:pPr>
    </w:p>
    <w:p w:rsidR="007E0A74" w:rsidRDefault="007E0A74" w:rsidP="009D1545">
      <w:pPr>
        <w:autoSpaceDE w:val="0"/>
        <w:autoSpaceDN w:val="0"/>
        <w:adjustRightInd w:val="0"/>
        <w:rPr>
          <w:szCs w:val="24"/>
          <w:lang w:val="es-AR" w:eastAsia="es-AR"/>
        </w:rPr>
      </w:pPr>
    </w:p>
    <w:p w:rsidR="007E0A74" w:rsidRDefault="007E0A74" w:rsidP="009D1545">
      <w:pPr>
        <w:autoSpaceDE w:val="0"/>
        <w:autoSpaceDN w:val="0"/>
        <w:adjustRightInd w:val="0"/>
        <w:rPr>
          <w:szCs w:val="24"/>
          <w:lang w:val="es-AR" w:eastAsia="es-AR"/>
        </w:rPr>
      </w:pPr>
    </w:p>
    <w:p w:rsidR="007E0A74" w:rsidRDefault="007E0A74" w:rsidP="009D1545">
      <w:pPr>
        <w:autoSpaceDE w:val="0"/>
        <w:autoSpaceDN w:val="0"/>
        <w:adjustRightInd w:val="0"/>
        <w:rPr>
          <w:szCs w:val="24"/>
          <w:lang w:val="es-AR" w:eastAsia="es-AR"/>
        </w:rPr>
      </w:pPr>
    </w:p>
    <w:p w:rsidR="0020251D" w:rsidRDefault="0020251D" w:rsidP="009D1545">
      <w:pPr>
        <w:autoSpaceDE w:val="0"/>
        <w:autoSpaceDN w:val="0"/>
        <w:adjustRightInd w:val="0"/>
        <w:rPr>
          <w:szCs w:val="24"/>
          <w:lang w:val="es-AR" w:eastAsia="es-AR"/>
        </w:rPr>
      </w:pPr>
    </w:p>
    <w:p w:rsidR="0020251D" w:rsidRDefault="0020251D" w:rsidP="009D1545">
      <w:pPr>
        <w:autoSpaceDE w:val="0"/>
        <w:autoSpaceDN w:val="0"/>
        <w:adjustRightInd w:val="0"/>
        <w:rPr>
          <w:szCs w:val="24"/>
          <w:lang w:val="es-AR" w:eastAsia="es-AR"/>
        </w:rPr>
      </w:pPr>
    </w:p>
    <w:p w:rsidR="00D92D02" w:rsidRDefault="009D1545" w:rsidP="009D1545">
      <w:pPr>
        <w:autoSpaceDE w:val="0"/>
        <w:autoSpaceDN w:val="0"/>
        <w:adjustRightInd w:val="0"/>
        <w:rPr>
          <w:szCs w:val="24"/>
          <w:lang w:val="es-AR" w:eastAsia="es-AR"/>
        </w:rPr>
      </w:pPr>
      <w:r>
        <w:rPr>
          <w:szCs w:val="24"/>
          <w:lang w:val="es-AR" w:eastAsia="es-AR"/>
        </w:rPr>
        <w:t>FERRARIO</w:t>
      </w:r>
      <w:r w:rsidR="007E0A74">
        <w:rPr>
          <w:szCs w:val="24"/>
          <w:lang w:val="es-AR" w:eastAsia="es-AR"/>
        </w:rPr>
        <w:t xml:space="preserve">, </w:t>
      </w:r>
      <w:r>
        <w:rPr>
          <w:szCs w:val="24"/>
          <w:lang w:val="es-AR" w:eastAsia="es-AR"/>
        </w:rPr>
        <w:t xml:space="preserve"> EMMANUEL</w:t>
      </w:r>
      <w:r>
        <w:rPr>
          <w:szCs w:val="24"/>
          <w:lang w:val="es-AR" w:eastAsia="es-AR"/>
        </w:rPr>
        <w:tab/>
      </w:r>
      <w:r>
        <w:rPr>
          <w:szCs w:val="24"/>
          <w:lang w:val="es-AR" w:eastAsia="es-AR"/>
        </w:rPr>
        <w:tab/>
      </w:r>
      <w:r>
        <w:rPr>
          <w:szCs w:val="24"/>
          <w:lang w:val="es-AR" w:eastAsia="es-AR"/>
        </w:rPr>
        <w:tab/>
      </w:r>
      <w:r>
        <w:rPr>
          <w:szCs w:val="24"/>
          <w:lang w:val="es-AR" w:eastAsia="es-AR"/>
        </w:rPr>
        <w:tab/>
        <w:t>FIDEL</w:t>
      </w:r>
      <w:r w:rsidR="007E0A74">
        <w:rPr>
          <w:szCs w:val="24"/>
          <w:lang w:val="es-AR" w:eastAsia="es-AR"/>
        </w:rPr>
        <w:t xml:space="preserve">, </w:t>
      </w:r>
      <w:r>
        <w:rPr>
          <w:szCs w:val="24"/>
          <w:lang w:val="es-AR" w:eastAsia="es-AR"/>
        </w:rPr>
        <w:t xml:space="preserve"> NATALIA</w:t>
      </w:r>
    </w:p>
    <w:p w:rsidR="007E0A74" w:rsidRDefault="007E0A74" w:rsidP="009D1545">
      <w:pPr>
        <w:autoSpaceDE w:val="0"/>
        <w:autoSpaceDN w:val="0"/>
        <w:adjustRightInd w:val="0"/>
        <w:rPr>
          <w:szCs w:val="24"/>
          <w:lang w:val="es-AR" w:eastAsia="es-AR"/>
        </w:rPr>
      </w:pPr>
    </w:p>
    <w:p w:rsidR="007E0A74" w:rsidRDefault="007E0A74" w:rsidP="009D1545">
      <w:pPr>
        <w:autoSpaceDE w:val="0"/>
        <w:autoSpaceDN w:val="0"/>
        <w:adjustRightInd w:val="0"/>
        <w:rPr>
          <w:szCs w:val="24"/>
          <w:lang w:val="es-AR" w:eastAsia="es-AR"/>
        </w:rPr>
      </w:pPr>
    </w:p>
    <w:p w:rsidR="00E73127" w:rsidRDefault="00E73127" w:rsidP="009D1545">
      <w:pPr>
        <w:autoSpaceDE w:val="0"/>
        <w:autoSpaceDN w:val="0"/>
        <w:adjustRightInd w:val="0"/>
        <w:rPr>
          <w:szCs w:val="24"/>
          <w:lang w:val="es-AR" w:eastAsia="es-AR"/>
        </w:rPr>
      </w:pPr>
    </w:p>
    <w:p w:rsidR="00E73127" w:rsidRDefault="00E73127" w:rsidP="009D1545">
      <w:pPr>
        <w:autoSpaceDE w:val="0"/>
        <w:autoSpaceDN w:val="0"/>
        <w:adjustRightInd w:val="0"/>
        <w:rPr>
          <w:szCs w:val="24"/>
          <w:lang w:val="es-AR" w:eastAsia="es-AR"/>
        </w:rPr>
      </w:pPr>
    </w:p>
    <w:p w:rsidR="0020251D" w:rsidRDefault="0020251D" w:rsidP="009D1545">
      <w:pPr>
        <w:autoSpaceDE w:val="0"/>
        <w:autoSpaceDN w:val="0"/>
        <w:adjustRightInd w:val="0"/>
        <w:rPr>
          <w:szCs w:val="24"/>
          <w:lang w:val="es-AR" w:eastAsia="es-AR"/>
        </w:rPr>
      </w:pPr>
    </w:p>
    <w:p w:rsidR="00D92D02" w:rsidRDefault="00D92D02" w:rsidP="009D1545">
      <w:pPr>
        <w:autoSpaceDE w:val="0"/>
        <w:autoSpaceDN w:val="0"/>
        <w:adjustRightInd w:val="0"/>
        <w:rPr>
          <w:szCs w:val="24"/>
          <w:lang w:val="es-AR" w:eastAsia="es-AR"/>
        </w:rPr>
      </w:pPr>
      <w:r>
        <w:rPr>
          <w:szCs w:val="24"/>
          <w:lang w:val="es-AR" w:eastAsia="es-AR"/>
        </w:rPr>
        <w:t>GARRIDO</w:t>
      </w:r>
      <w:r w:rsidR="007E0A74">
        <w:rPr>
          <w:szCs w:val="24"/>
          <w:lang w:val="es-AR" w:eastAsia="es-AR"/>
        </w:rPr>
        <w:t>,</w:t>
      </w:r>
      <w:r>
        <w:rPr>
          <w:szCs w:val="24"/>
          <w:lang w:val="es-AR" w:eastAsia="es-AR"/>
        </w:rPr>
        <w:t xml:space="preserve"> ESTEBAN</w:t>
      </w:r>
      <w:r w:rsidR="00991A29">
        <w:rPr>
          <w:szCs w:val="24"/>
          <w:lang w:val="es-AR" w:eastAsia="es-AR"/>
        </w:rPr>
        <w:t xml:space="preserve">                                          GUOUMAN</w:t>
      </w:r>
      <w:r w:rsidR="007E0A74">
        <w:rPr>
          <w:szCs w:val="24"/>
          <w:lang w:val="es-AR" w:eastAsia="es-AR"/>
        </w:rPr>
        <w:t>,</w:t>
      </w:r>
      <w:r w:rsidR="00991A29">
        <w:rPr>
          <w:szCs w:val="24"/>
          <w:lang w:val="es-AR" w:eastAsia="es-AR"/>
        </w:rPr>
        <w:t xml:space="preserve"> MARCELO</w:t>
      </w:r>
    </w:p>
    <w:p w:rsidR="007E0A74" w:rsidRDefault="007E0A74" w:rsidP="009D1545">
      <w:pPr>
        <w:autoSpaceDE w:val="0"/>
        <w:autoSpaceDN w:val="0"/>
        <w:adjustRightInd w:val="0"/>
        <w:rPr>
          <w:szCs w:val="24"/>
          <w:lang w:val="es-AR" w:eastAsia="es-AR"/>
        </w:rPr>
      </w:pPr>
    </w:p>
    <w:p w:rsidR="007E0A74" w:rsidRDefault="007E0A74" w:rsidP="009D1545">
      <w:pPr>
        <w:autoSpaceDE w:val="0"/>
        <w:autoSpaceDN w:val="0"/>
        <w:adjustRightInd w:val="0"/>
        <w:rPr>
          <w:szCs w:val="24"/>
          <w:lang w:val="es-AR" w:eastAsia="es-AR"/>
        </w:rPr>
      </w:pPr>
    </w:p>
    <w:p w:rsidR="007E0A74" w:rsidRDefault="007E0A74" w:rsidP="009D1545">
      <w:pPr>
        <w:autoSpaceDE w:val="0"/>
        <w:autoSpaceDN w:val="0"/>
        <w:adjustRightInd w:val="0"/>
        <w:rPr>
          <w:szCs w:val="24"/>
          <w:lang w:val="es-AR" w:eastAsia="es-AR"/>
        </w:rPr>
      </w:pPr>
    </w:p>
    <w:p w:rsidR="00E73127" w:rsidRDefault="00E73127" w:rsidP="009D1545">
      <w:pPr>
        <w:autoSpaceDE w:val="0"/>
        <w:autoSpaceDN w:val="0"/>
        <w:adjustRightInd w:val="0"/>
        <w:rPr>
          <w:szCs w:val="24"/>
          <w:lang w:val="es-AR" w:eastAsia="es-AR"/>
        </w:rPr>
      </w:pPr>
    </w:p>
    <w:p w:rsidR="00991A29" w:rsidRDefault="00991A29" w:rsidP="009D1545">
      <w:pPr>
        <w:autoSpaceDE w:val="0"/>
        <w:autoSpaceDN w:val="0"/>
        <w:adjustRightInd w:val="0"/>
        <w:rPr>
          <w:szCs w:val="24"/>
          <w:lang w:val="es-AR" w:eastAsia="es-AR"/>
        </w:rPr>
      </w:pPr>
      <w:r>
        <w:rPr>
          <w:szCs w:val="24"/>
          <w:lang w:val="es-AR" w:eastAsia="es-AR"/>
        </w:rPr>
        <w:t>LAPEÑA</w:t>
      </w:r>
      <w:r w:rsidR="007E0A74">
        <w:rPr>
          <w:szCs w:val="24"/>
          <w:lang w:val="es-AR" w:eastAsia="es-AR"/>
        </w:rPr>
        <w:t>,</w:t>
      </w:r>
      <w:r>
        <w:rPr>
          <w:szCs w:val="24"/>
          <w:lang w:val="es-AR" w:eastAsia="es-AR"/>
        </w:rPr>
        <w:t xml:space="preserve"> LUCIO                                                   LÓPEZ</w:t>
      </w:r>
      <w:r w:rsidR="007E0A74">
        <w:rPr>
          <w:szCs w:val="24"/>
          <w:lang w:val="es-AR" w:eastAsia="es-AR"/>
        </w:rPr>
        <w:t>,</w:t>
      </w:r>
      <w:r>
        <w:rPr>
          <w:szCs w:val="24"/>
          <w:lang w:val="es-AR" w:eastAsia="es-AR"/>
        </w:rPr>
        <w:t xml:space="preserve"> MATÍAS</w:t>
      </w:r>
    </w:p>
    <w:p w:rsidR="007E0A74" w:rsidRDefault="007E0A74" w:rsidP="009D1545">
      <w:pPr>
        <w:autoSpaceDE w:val="0"/>
        <w:autoSpaceDN w:val="0"/>
        <w:adjustRightInd w:val="0"/>
        <w:rPr>
          <w:szCs w:val="24"/>
          <w:lang w:val="es-AR" w:eastAsia="es-AR"/>
        </w:rPr>
      </w:pPr>
    </w:p>
    <w:p w:rsidR="007E0A74" w:rsidRDefault="007E0A74" w:rsidP="009D1545">
      <w:pPr>
        <w:autoSpaceDE w:val="0"/>
        <w:autoSpaceDN w:val="0"/>
        <w:adjustRightInd w:val="0"/>
        <w:rPr>
          <w:szCs w:val="24"/>
          <w:lang w:val="es-AR" w:eastAsia="es-AR"/>
        </w:rPr>
      </w:pPr>
    </w:p>
    <w:p w:rsidR="007E0A74" w:rsidRDefault="007E0A74" w:rsidP="009D1545">
      <w:pPr>
        <w:autoSpaceDE w:val="0"/>
        <w:autoSpaceDN w:val="0"/>
        <w:adjustRightInd w:val="0"/>
        <w:rPr>
          <w:szCs w:val="24"/>
          <w:lang w:val="es-AR" w:eastAsia="es-AR"/>
        </w:rPr>
      </w:pPr>
    </w:p>
    <w:p w:rsidR="00E73127" w:rsidRDefault="00E73127" w:rsidP="009D1545">
      <w:pPr>
        <w:autoSpaceDE w:val="0"/>
        <w:autoSpaceDN w:val="0"/>
        <w:adjustRightInd w:val="0"/>
        <w:rPr>
          <w:szCs w:val="24"/>
          <w:lang w:val="es-AR" w:eastAsia="es-AR"/>
        </w:rPr>
      </w:pPr>
    </w:p>
    <w:p w:rsidR="0020251D" w:rsidRDefault="0020251D" w:rsidP="009D1545">
      <w:pPr>
        <w:autoSpaceDE w:val="0"/>
        <w:autoSpaceDN w:val="0"/>
        <w:adjustRightInd w:val="0"/>
        <w:rPr>
          <w:szCs w:val="24"/>
          <w:lang w:val="es-AR" w:eastAsia="es-AR"/>
        </w:rPr>
      </w:pPr>
    </w:p>
    <w:p w:rsidR="00D92D02" w:rsidRDefault="007E0A74" w:rsidP="009D1545">
      <w:pPr>
        <w:autoSpaceDE w:val="0"/>
        <w:autoSpaceDN w:val="0"/>
        <w:adjustRightInd w:val="0"/>
        <w:rPr>
          <w:szCs w:val="24"/>
          <w:lang w:val="es-AR" w:eastAsia="es-AR"/>
        </w:rPr>
      </w:pPr>
      <w:r>
        <w:rPr>
          <w:szCs w:val="24"/>
          <w:lang w:val="es-AR" w:eastAsia="es-AR"/>
        </w:rPr>
        <w:t>M</w:t>
      </w:r>
      <w:r w:rsidR="00D92D02">
        <w:rPr>
          <w:szCs w:val="24"/>
          <w:lang w:val="es-AR" w:eastAsia="es-AR"/>
        </w:rPr>
        <w:t>ARRA</w:t>
      </w:r>
      <w:r>
        <w:rPr>
          <w:szCs w:val="24"/>
          <w:lang w:val="es-AR" w:eastAsia="es-AR"/>
        </w:rPr>
        <w:t>,</w:t>
      </w:r>
      <w:r w:rsidR="00D92D02">
        <w:rPr>
          <w:szCs w:val="24"/>
          <w:lang w:val="es-AR" w:eastAsia="es-AR"/>
        </w:rPr>
        <w:t xml:space="preserve"> RAMIRO</w:t>
      </w:r>
      <w:r w:rsidR="00991A29">
        <w:rPr>
          <w:szCs w:val="24"/>
          <w:lang w:val="es-AR" w:eastAsia="es-AR"/>
        </w:rPr>
        <w:t xml:space="preserve">                                                MICHIELOTTO</w:t>
      </w:r>
      <w:r>
        <w:rPr>
          <w:szCs w:val="24"/>
          <w:lang w:val="es-AR" w:eastAsia="es-AR"/>
        </w:rPr>
        <w:t>,</w:t>
      </w:r>
      <w:r w:rsidR="00991A29">
        <w:rPr>
          <w:szCs w:val="24"/>
          <w:lang w:val="es-AR" w:eastAsia="es-AR"/>
        </w:rPr>
        <w:t xml:space="preserve"> PAOLA</w:t>
      </w:r>
    </w:p>
    <w:p w:rsidR="007E0A74" w:rsidRDefault="007E0A74" w:rsidP="009D1545">
      <w:pPr>
        <w:autoSpaceDE w:val="0"/>
        <w:autoSpaceDN w:val="0"/>
        <w:adjustRightInd w:val="0"/>
        <w:rPr>
          <w:szCs w:val="24"/>
          <w:lang w:val="es-AR" w:eastAsia="es-AR"/>
        </w:rPr>
      </w:pPr>
    </w:p>
    <w:p w:rsidR="007E0A74" w:rsidRDefault="007E0A74" w:rsidP="009D1545">
      <w:pPr>
        <w:autoSpaceDE w:val="0"/>
        <w:autoSpaceDN w:val="0"/>
        <w:adjustRightInd w:val="0"/>
        <w:rPr>
          <w:szCs w:val="24"/>
          <w:lang w:val="es-AR" w:eastAsia="es-AR"/>
        </w:rPr>
      </w:pPr>
    </w:p>
    <w:p w:rsidR="007E0A74" w:rsidRDefault="007E0A74" w:rsidP="009D1545">
      <w:pPr>
        <w:autoSpaceDE w:val="0"/>
        <w:autoSpaceDN w:val="0"/>
        <w:adjustRightInd w:val="0"/>
        <w:rPr>
          <w:szCs w:val="24"/>
          <w:lang w:val="es-AR" w:eastAsia="es-AR"/>
        </w:rPr>
      </w:pPr>
    </w:p>
    <w:p w:rsidR="0020251D" w:rsidRDefault="0020251D" w:rsidP="009D1545">
      <w:pPr>
        <w:autoSpaceDE w:val="0"/>
        <w:autoSpaceDN w:val="0"/>
        <w:adjustRightInd w:val="0"/>
        <w:rPr>
          <w:szCs w:val="24"/>
          <w:lang w:val="es-AR" w:eastAsia="es-AR"/>
        </w:rPr>
      </w:pPr>
    </w:p>
    <w:p w:rsidR="00D92D02" w:rsidRDefault="00991A29" w:rsidP="009D1545">
      <w:pPr>
        <w:autoSpaceDE w:val="0"/>
        <w:autoSpaceDN w:val="0"/>
        <w:adjustRightInd w:val="0"/>
        <w:rPr>
          <w:szCs w:val="24"/>
          <w:lang w:val="es-AR" w:eastAsia="es-AR"/>
        </w:rPr>
      </w:pPr>
      <w:r>
        <w:rPr>
          <w:szCs w:val="24"/>
          <w:lang w:val="es-AR" w:eastAsia="es-AR"/>
        </w:rPr>
        <w:t>MOLA</w:t>
      </w:r>
      <w:r w:rsidR="007E0A74">
        <w:rPr>
          <w:szCs w:val="24"/>
          <w:lang w:val="es-AR" w:eastAsia="es-AR"/>
        </w:rPr>
        <w:t>,</w:t>
      </w:r>
      <w:r>
        <w:rPr>
          <w:szCs w:val="24"/>
          <w:lang w:val="es-AR" w:eastAsia="es-AR"/>
        </w:rPr>
        <w:t xml:space="preserve"> GUSTAVO</w:t>
      </w:r>
      <w:r w:rsidR="00D92D02">
        <w:rPr>
          <w:szCs w:val="24"/>
          <w:lang w:val="es-AR" w:eastAsia="es-AR"/>
        </w:rPr>
        <w:tab/>
      </w:r>
      <w:r w:rsidR="00D92D02">
        <w:rPr>
          <w:szCs w:val="24"/>
          <w:lang w:val="es-AR" w:eastAsia="es-AR"/>
        </w:rPr>
        <w:tab/>
      </w:r>
      <w:r w:rsidR="00D92D02">
        <w:rPr>
          <w:szCs w:val="24"/>
          <w:lang w:val="es-AR" w:eastAsia="es-AR"/>
        </w:rPr>
        <w:tab/>
      </w:r>
      <w:r w:rsidR="00D92D02">
        <w:rPr>
          <w:szCs w:val="24"/>
          <w:lang w:val="es-AR" w:eastAsia="es-AR"/>
        </w:rPr>
        <w:tab/>
        <w:t>NEIRA</w:t>
      </w:r>
      <w:r w:rsidR="007E0A74">
        <w:rPr>
          <w:szCs w:val="24"/>
          <w:lang w:val="es-AR" w:eastAsia="es-AR"/>
        </w:rPr>
        <w:t>,</w:t>
      </w:r>
      <w:r w:rsidR="00D92D02">
        <w:rPr>
          <w:szCs w:val="24"/>
          <w:lang w:val="es-AR" w:eastAsia="es-AR"/>
        </w:rPr>
        <w:t xml:space="preserve"> CLAUDIA</w:t>
      </w:r>
    </w:p>
    <w:p w:rsidR="007E0A74" w:rsidRDefault="007E0A74" w:rsidP="009D1545">
      <w:pPr>
        <w:autoSpaceDE w:val="0"/>
        <w:autoSpaceDN w:val="0"/>
        <w:adjustRightInd w:val="0"/>
        <w:rPr>
          <w:szCs w:val="24"/>
          <w:lang w:val="es-AR" w:eastAsia="es-AR"/>
        </w:rPr>
      </w:pPr>
    </w:p>
    <w:p w:rsidR="007E0A74" w:rsidRDefault="007E0A74" w:rsidP="009D1545">
      <w:pPr>
        <w:autoSpaceDE w:val="0"/>
        <w:autoSpaceDN w:val="0"/>
        <w:adjustRightInd w:val="0"/>
        <w:rPr>
          <w:szCs w:val="24"/>
          <w:lang w:val="es-AR" w:eastAsia="es-AR"/>
        </w:rPr>
      </w:pPr>
    </w:p>
    <w:p w:rsidR="007E0A74" w:rsidRDefault="007E0A74" w:rsidP="009D1545">
      <w:pPr>
        <w:autoSpaceDE w:val="0"/>
        <w:autoSpaceDN w:val="0"/>
        <w:adjustRightInd w:val="0"/>
        <w:rPr>
          <w:szCs w:val="24"/>
          <w:lang w:val="es-AR" w:eastAsia="es-AR"/>
        </w:rPr>
      </w:pPr>
    </w:p>
    <w:p w:rsidR="00E73127" w:rsidRDefault="00E73127" w:rsidP="009D1545">
      <w:pPr>
        <w:autoSpaceDE w:val="0"/>
        <w:autoSpaceDN w:val="0"/>
        <w:adjustRightInd w:val="0"/>
        <w:rPr>
          <w:szCs w:val="24"/>
          <w:lang w:val="es-AR" w:eastAsia="es-AR"/>
        </w:rPr>
      </w:pPr>
    </w:p>
    <w:p w:rsidR="0020251D" w:rsidRDefault="0020251D" w:rsidP="009D1545">
      <w:pPr>
        <w:autoSpaceDE w:val="0"/>
        <w:autoSpaceDN w:val="0"/>
        <w:adjustRightInd w:val="0"/>
        <w:rPr>
          <w:szCs w:val="24"/>
          <w:lang w:val="es-AR" w:eastAsia="es-AR"/>
        </w:rPr>
      </w:pPr>
    </w:p>
    <w:p w:rsidR="00436C89" w:rsidRDefault="00436C89" w:rsidP="009D1545">
      <w:pPr>
        <w:autoSpaceDE w:val="0"/>
        <w:autoSpaceDN w:val="0"/>
        <w:adjustRightInd w:val="0"/>
        <w:rPr>
          <w:szCs w:val="24"/>
          <w:lang w:val="es-AR" w:eastAsia="es-AR"/>
        </w:rPr>
      </w:pPr>
      <w:r>
        <w:rPr>
          <w:szCs w:val="24"/>
          <w:lang w:val="es-AR" w:eastAsia="es-AR"/>
        </w:rPr>
        <w:t>ROMANO</w:t>
      </w:r>
      <w:r w:rsidR="007E0A74">
        <w:rPr>
          <w:szCs w:val="24"/>
          <w:lang w:val="es-AR" w:eastAsia="es-AR"/>
        </w:rPr>
        <w:t xml:space="preserve">, </w:t>
      </w:r>
      <w:r w:rsidR="00FC6412">
        <w:rPr>
          <w:szCs w:val="24"/>
          <w:lang w:val="es-AR" w:eastAsia="es-AR"/>
        </w:rPr>
        <w:t xml:space="preserve"> LUCIA</w:t>
      </w:r>
      <w:r w:rsidR="00FC6412">
        <w:rPr>
          <w:szCs w:val="24"/>
          <w:lang w:val="es-AR" w:eastAsia="es-AR"/>
        </w:rPr>
        <w:tab/>
      </w:r>
      <w:r w:rsidR="00FC6412">
        <w:rPr>
          <w:szCs w:val="24"/>
          <w:lang w:val="es-AR" w:eastAsia="es-AR"/>
        </w:rPr>
        <w:tab/>
      </w:r>
      <w:r w:rsidR="00FC6412">
        <w:rPr>
          <w:szCs w:val="24"/>
          <w:lang w:val="es-AR" w:eastAsia="es-AR"/>
        </w:rPr>
        <w:tab/>
        <w:t xml:space="preserve">           </w:t>
      </w:r>
      <w:r>
        <w:rPr>
          <w:szCs w:val="24"/>
          <w:lang w:val="es-AR" w:eastAsia="es-AR"/>
        </w:rPr>
        <w:t>VILLAFRUELA</w:t>
      </w:r>
      <w:r w:rsidR="007E0A74">
        <w:rPr>
          <w:szCs w:val="24"/>
          <w:lang w:val="es-AR" w:eastAsia="es-AR"/>
        </w:rPr>
        <w:t xml:space="preserve">, </w:t>
      </w:r>
      <w:r>
        <w:rPr>
          <w:szCs w:val="24"/>
          <w:lang w:val="es-AR" w:eastAsia="es-AR"/>
        </w:rPr>
        <w:t xml:space="preserve"> GIMENA</w:t>
      </w:r>
    </w:p>
    <w:p w:rsidR="007E0A74" w:rsidRDefault="007E0A74" w:rsidP="009D1545">
      <w:pPr>
        <w:autoSpaceDE w:val="0"/>
        <w:autoSpaceDN w:val="0"/>
        <w:adjustRightInd w:val="0"/>
        <w:rPr>
          <w:szCs w:val="24"/>
          <w:lang w:val="es-AR" w:eastAsia="es-AR"/>
        </w:rPr>
      </w:pPr>
    </w:p>
    <w:p w:rsidR="007E0A74" w:rsidRDefault="007E0A74" w:rsidP="009D1545">
      <w:pPr>
        <w:autoSpaceDE w:val="0"/>
        <w:autoSpaceDN w:val="0"/>
        <w:adjustRightInd w:val="0"/>
        <w:rPr>
          <w:szCs w:val="24"/>
          <w:lang w:val="es-AR" w:eastAsia="es-AR"/>
        </w:rPr>
      </w:pPr>
    </w:p>
    <w:p w:rsidR="007E0A74" w:rsidRDefault="007E0A74" w:rsidP="009D1545">
      <w:pPr>
        <w:autoSpaceDE w:val="0"/>
        <w:autoSpaceDN w:val="0"/>
        <w:adjustRightInd w:val="0"/>
        <w:rPr>
          <w:szCs w:val="24"/>
          <w:lang w:val="es-AR" w:eastAsia="es-AR"/>
        </w:rPr>
      </w:pPr>
    </w:p>
    <w:p w:rsidR="00E73127" w:rsidRDefault="00E73127" w:rsidP="009D1545">
      <w:pPr>
        <w:autoSpaceDE w:val="0"/>
        <w:autoSpaceDN w:val="0"/>
        <w:adjustRightInd w:val="0"/>
        <w:rPr>
          <w:szCs w:val="24"/>
          <w:lang w:val="es-AR" w:eastAsia="es-AR"/>
        </w:rPr>
      </w:pPr>
    </w:p>
    <w:p w:rsidR="0020251D" w:rsidRDefault="0020251D" w:rsidP="009D1545">
      <w:pPr>
        <w:autoSpaceDE w:val="0"/>
        <w:autoSpaceDN w:val="0"/>
        <w:adjustRightInd w:val="0"/>
        <w:rPr>
          <w:szCs w:val="24"/>
          <w:lang w:val="es-AR" w:eastAsia="es-AR"/>
        </w:rPr>
      </w:pPr>
    </w:p>
    <w:p w:rsidR="0020251D" w:rsidRDefault="0020251D" w:rsidP="009D1545">
      <w:pPr>
        <w:autoSpaceDE w:val="0"/>
        <w:autoSpaceDN w:val="0"/>
        <w:adjustRightInd w:val="0"/>
        <w:rPr>
          <w:szCs w:val="24"/>
          <w:lang w:val="es-AR" w:eastAsia="es-AR"/>
        </w:rPr>
      </w:pPr>
    </w:p>
    <w:p w:rsidR="009D1545" w:rsidRPr="00E07AC4" w:rsidRDefault="00436C89" w:rsidP="009D1545">
      <w:pPr>
        <w:autoSpaceDE w:val="0"/>
        <w:autoSpaceDN w:val="0"/>
        <w:adjustRightInd w:val="0"/>
        <w:rPr>
          <w:szCs w:val="24"/>
          <w:lang w:val="es-AR" w:eastAsia="es-AR"/>
        </w:rPr>
      </w:pPr>
      <w:r>
        <w:rPr>
          <w:szCs w:val="24"/>
          <w:lang w:val="es-AR" w:eastAsia="es-AR"/>
        </w:rPr>
        <w:t>VITALI</w:t>
      </w:r>
      <w:r w:rsidR="007E0A74">
        <w:rPr>
          <w:szCs w:val="24"/>
          <w:lang w:val="es-AR" w:eastAsia="es-AR"/>
        </w:rPr>
        <w:t xml:space="preserve">, </w:t>
      </w:r>
      <w:r w:rsidR="00FC6412">
        <w:rPr>
          <w:szCs w:val="24"/>
          <w:lang w:val="es-AR" w:eastAsia="es-AR"/>
        </w:rPr>
        <w:t xml:space="preserve"> FRANCO</w:t>
      </w:r>
      <w:r w:rsidR="00FC6412">
        <w:rPr>
          <w:szCs w:val="24"/>
          <w:lang w:val="es-AR" w:eastAsia="es-AR"/>
        </w:rPr>
        <w:tab/>
      </w:r>
      <w:r w:rsidR="00FC6412">
        <w:rPr>
          <w:szCs w:val="24"/>
          <w:lang w:val="es-AR" w:eastAsia="es-AR"/>
        </w:rPr>
        <w:tab/>
      </w:r>
      <w:r w:rsidR="00FC6412">
        <w:rPr>
          <w:szCs w:val="24"/>
          <w:lang w:val="es-AR" w:eastAsia="es-AR"/>
        </w:rPr>
        <w:tab/>
        <w:t xml:space="preserve">           </w:t>
      </w:r>
      <w:r>
        <w:rPr>
          <w:szCs w:val="24"/>
          <w:lang w:val="es-AR" w:eastAsia="es-AR"/>
        </w:rPr>
        <w:t>WECK</w:t>
      </w:r>
      <w:r w:rsidR="007E0A74">
        <w:rPr>
          <w:szCs w:val="24"/>
          <w:lang w:val="es-AR" w:eastAsia="es-AR"/>
        </w:rPr>
        <w:t xml:space="preserve">, </w:t>
      </w:r>
      <w:r>
        <w:rPr>
          <w:szCs w:val="24"/>
          <w:lang w:val="es-AR" w:eastAsia="es-AR"/>
        </w:rPr>
        <w:t xml:space="preserve"> DIEGO</w:t>
      </w:r>
      <w:r w:rsidR="009D1545">
        <w:rPr>
          <w:szCs w:val="24"/>
          <w:lang w:val="es-AR" w:eastAsia="es-AR"/>
        </w:rPr>
        <w:tab/>
      </w:r>
      <w:r w:rsidR="009D1545">
        <w:rPr>
          <w:szCs w:val="24"/>
          <w:lang w:val="es-AR" w:eastAsia="es-AR"/>
        </w:rPr>
        <w:tab/>
      </w:r>
      <w:r w:rsidR="009D1545">
        <w:rPr>
          <w:szCs w:val="24"/>
          <w:lang w:val="es-AR" w:eastAsia="es-AR"/>
        </w:rPr>
        <w:tab/>
      </w:r>
    </w:p>
    <w:p w:rsidR="00000FC5" w:rsidRPr="00E07AC4" w:rsidRDefault="00000FC5" w:rsidP="007E52C2">
      <w:pPr>
        <w:autoSpaceDE w:val="0"/>
        <w:autoSpaceDN w:val="0"/>
        <w:adjustRightInd w:val="0"/>
        <w:rPr>
          <w:szCs w:val="24"/>
          <w:lang w:val="es-AR" w:eastAsia="es-AR"/>
        </w:rPr>
      </w:pPr>
    </w:p>
    <w:p w:rsidR="00991A29" w:rsidRDefault="00991A29" w:rsidP="002D2B16">
      <w:pPr>
        <w:autoSpaceDE w:val="0"/>
        <w:autoSpaceDN w:val="0"/>
        <w:adjustRightInd w:val="0"/>
        <w:jc w:val="center"/>
        <w:rPr>
          <w:b/>
          <w:bCs/>
          <w:szCs w:val="24"/>
          <w:lang w:val="es-AR" w:eastAsia="es-AR"/>
        </w:rPr>
      </w:pPr>
    </w:p>
    <w:p w:rsidR="00324A45" w:rsidRDefault="00324A45" w:rsidP="00436C89">
      <w:pPr>
        <w:autoSpaceDE w:val="0"/>
        <w:autoSpaceDN w:val="0"/>
        <w:adjustRightInd w:val="0"/>
        <w:jc w:val="center"/>
        <w:rPr>
          <w:szCs w:val="24"/>
          <w:lang w:val="es-AR" w:eastAsia="es-AR"/>
        </w:rPr>
      </w:pPr>
    </w:p>
    <w:sectPr w:rsidR="00324A45"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588E" w:rsidRDefault="00AC588E">
      <w:r>
        <w:separator/>
      </w:r>
    </w:p>
  </w:endnote>
  <w:endnote w:type="continuationSeparator" w:id="1">
    <w:p w:rsidR="00AC588E" w:rsidRDefault="00AC58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Roboto">
    <w:altName w:val="Times New Roman"/>
    <w:charset w:val="00"/>
    <w:family w:val="auto"/>
    <w:pitch w:val="default"/>
    <w:sig w:usb0="00000000"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7E52C2" w:rsidRDefault="00601A75">
    <w:pPr>
      <w:pStyle w:val="Piedepgina"/>
      <w:rPr>
        <w:color w:val="333333"/>
        <w:sz w:val="20"/>
      </w:rPr>
    </w:pPr>
    <w:bookmarkStart w:id="1" w:name="Despacho"/>
    <w:bookmarkEnd w:id="1"/>
  </w:p>
  <w:p w:rsidR="00601A75" w:rsidRPr="007E52C2" w:rsidRDefault="00601A75">
    <w:pPr>
      <w:pStyle w:val="Piedepgina"/>
      <w:rPr>
        <w:color w:val="333333"/>
        <w:sz w:val="20"/>
      </w:rPr>
    </w:pPr>
    <w:r w:rsidRPr="007E52C2">
      <w:rPr>
        <w:color w:val="333333"/>
        <w:sz w:val="20"/>
      </w:rPr>
      <w:t xml:space="preserve">Último cambio: </w:t>
    </w:r>
    <w:fldSimple w:instr=" SAVEDATE  \* MERGEFORMAT ">
      <w:r w:rsidR="00A1055D" w:rsidRPr="00A1055D">
        <w:rPr>
          <w:noProof/>
          <w:color w:val="333333"/>
          <w:sz w:val="20"/>
        </w:rPr>
        <w:t>23/05/2022 18:32:00</w:t>
      </w:r>
    </w:fldSimple>
    <w:r w:rsidRPr="007E52C2">
      <w:rPr>
        <w:color w:val="333333"/>
        <w:sz w:val="20"/>
      </w:rPr>
      <w:t xml:space="preserve">  -  Cantidad de caracteres: </w:t>
    </w:r>
    <w:fldSimple w:instr=" NUMCHARS  \* MERGEFORMAT ">
      <w:r w:rsidR="00A1055D" w:rsidRPr="00A1055D">
        <w:rPr>
          <w:noProof/>
          <w:color w:val="333333"/>
          <w:sz w:val="20"/>
        </w:rPr>
        <w:t>20920</w:t>
      </w:r>
    </w:fldSimple>
    <w:r w:rsidRPr="007E52C2">
      <w:rPr>
        <w:color w:val="333333"/>
        <w:sz w:val="20"/>
      </w:rPr>
      <w:t xml:space="preserve"> - Cantidad de palabras: </w:t>
    </w:r>
    <w:fldSimple w:instr=" NUMWORDS  \* MERGEFORMAT ">
      <w:r w:rsidR="00A1055D" w:rsidRPr="00A1055D">
        <w:rPr>
          <w:noProof/>
          <w:color w:val="333333"/>
          <w:sz w:val="20"/>
        </w:rPr>
        <w:t>3705</w:t>
      </w:r>
    </w:fldSimple>
  </w:p>
  <w:p w:rsidR="00601A75" w:rsidRPr="007E52C2" w:rsidRDefault="00601A75" w:rsidP="00B05649">
    <w:pPr>
      <w:pStyle w:val="Piedepgina"/>
      <w:tabs>
        <w:tab w:val="left" w:pos="3565"/>
      </w:tabs>
      <w:rPr>
        <w:rStyle w:val="Nmerodepgina"/>
        <w:color w:val="333333"/>
      </w:rPr>
    </w:pPr>
    <w:r w:rsidRPr="007E52C2">
      <w:rPr>
        <w:color w:val="333333"/>
        <w:sz w:val="20"/>
      </w:rPr>
      <w:tab/>
      <w:t>Pág.</w:t>
    </w:r>
    <w:r w:rsidR="00C85553" w:rsidRPr="007E52C2">
      <w:rPr>
        <w:rStyle w:val="Nmerodepgina"/>
        <w:color w:val="333333"/>
      </w:rPr>
      <w:fldChar w:fldCharType="begin"/>
    </w:r>
    <w:r w:rsidRPr="007E52C2">
      <w:rPr>
        <w:rStyle w:val="Nmerodepgina"/>
        <w:color w:val="333333"/>
      </w:rPr>
      <w:instrText xml:space="preserve"> PAGE </w:instrText>
    </w:r>
    <w:r w:rsidR="00C85553" w:rsidRPr="007E52C2">
      <w:rPr>
        <w:rStyle w:val="Nmerodepgina"/>
        <w:color w:val="333333"/>
      </w:rPr>
      <w:fldChar w:fldCharType="separate"/>
    </w:r>
    <w:r w:rsidR="00A1055D">
      <w:rPr>
        <w:rStyle w:val="Nmerodepgina"/>
        <w:noProof/>
        <w:color w:val="333333"/>
      </w:rPr>
      <w:t>1</w:t>
    </w:r>
    <w:r w:rsidR="00C85553" w:rsidRPr="007E52C2">
      <w:rPr>
        <w:rStyle w:val="Nmerodepgina"/>
        <w:color w:val="333333"/>
      </w:rPr>
      <w:fldChar w:fldCharType="end"/>
    </w:r>
    <w:r w:rsidRPr="007E52C2">
      <w:rPr>
        <w:rStyle w:val="Nmerodepgina"/>
        <w:color w:val="333333"/>
      </w:rPr>
      <w:t>/</w:t>
    </w:r>
    <w:fldSimple w:instr=" NUMPAGES  \* MERGEFORMAT ">
      <w:r w:rsidR="00A1055D" w:rsidRPr="00A1055D">
        <w:rPr>
          <w:rStyle w:val="Nmerodepgina"/>
          <w:noProof/>
          <w:color w:val="333333"/>
        </w:rPr>
        <w:t>13</w:t>
      </w:r>
    </w:fldSimple>
  </w:p>
  <w:p w:rsidR="00601A75" w:rsidRPr="007E52C2"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588E" w:rsidRDefault="00AC588E">
      <w:r>
        <w:separator/>
      </w:r>
    </w:p>
  </w:footnote>
  <w:footnote w:type="continuationSeparator" w:id="1">
    <w:p w:rsidR="00AC588E" w:rsidRDefault="00AC58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C89" w:rsidRDefault="004E6BC7" w:rsidP="00436C89">
    <w:pPr>
      <w:pStyle w:val="Encabezado"/>
      <w:jc w:val="center"/>
      <w:rPr>
        <w:rFonts w:ascii="Verdana" w:hAnsi="Verdana" w:cs="Arial"/>
        <w:sz w:val="20"/>
      </w:rPr>
    </w:pPr>
    <w:r>
      <w:rPr>
        <w:noProof/>
        <w:lang w:val="es-AR" w:eastAsia="es-AR"/>
      </w:rPr>
      <w:drawing>
        <wp:inline distT="0" distB="0" distL="0" distR="0">
          <wp:extent cx="1885950" cy="342900"/>
          <wp:effectExtent l="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85950" cy="342900"/>
                  </a:xfrm>
                  <a:prstGeom prst="rect">
                    <a:avLst/>
                  </a:prstGeom>
                  <a:noFill/>
                  <a:ln>
                    <a:noFill/>
                  </a:ln>
                </pic:spPr>
              </pic:pic>
            </a:graphicData>
          </a:graphic>
        </wp:inline>
      </w:drawing>
    </w:r>
    <w:r w:rsidR="0033168A">
      <w:rPr>
        <w:i/>
        <w:sz w:val="18"/>
        <w:szCs w:val="18"/>
      </w:rPr>
      <w:br/>
    </w:r>
  </w:p>
  <w:p w:rsidR="00436C89" w:rsidRDefault="00436C89" w:rsidP="00436C89">
    <w:pPr>
      <w:pStyle w:val="Encabezado"/>
      <w:jc w:val="center"/>
      <w:rPr>
        <w:rFonts w:ascii="Verdana" w:hAnsi="Verdana" w:cs="Arial"/>
        <w:sz w:val="20"/>
      </w:rPr>
    </w:pPr>
  </w:p>
  <w:p w:rsidR="00436C89" w:rsidRPr="008C5446" w:rsidRDefault="00436C89" w:rsidP="00436C89">
    <w:pPr>
      <w:pStyle w:val="Encabezado"/>
      <w:jc w:val="center"/>
      <w:rPr>
        <w:rFonts w:ascii="Verdana" w:hAnsi="Verdana" w:cs="Arial"/>
        <w:sz w:val="20"/>
      </w:rPr>
    </w:pPr>
    <w:r w:rsidRPr="008C5446">
      <w:rPr>
        <w:rFonts w:ascii="Verdana" w:hAnsi="Verdana" w:cs="Arial"/>
        <w:sz w:val="20"/>
      </w:rPr>
      <w:t>"2022- Año del 40° Aniversario de la Guerra de Malvinas. En homenaje a los veteranos y caídos en la defensa de las Islas Malvinas y el Atlántico Sur”</w:t>
    </w:r>
  </w:p>
  <w:p w:rsidR="0033168A" w:rsidRDefault="0033168A" w:rsidP="0033168A">
    <w:pPr>
      <w:pStyle w:val="Encabezado"/>
      <w:ind w:left="-2410" w:firstLine="850"/>
      <w:jc w:val="center"/>
      <w:rPr>
        <w:i/>
        <w:sz w:val="18"/>
        <w:szCs w:val="18"/>
      </w:rPr>
    </w:pP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6386"/>
  </w:hdrShapeDefaults>
  <w:footnotePr>
    <w:footnote w:id="0"/>
    <w:footnote w:id="1"/>
  </w:footnotePr>
  <w:endnotePr>
    <w:endnote w:id="0"/>
    <w:endnote w:id="1"/>
  </w:endnotePr>
  <w:compat/>
  <w:rsids>
    <w:rsidRoot w:val="007E52C2"/>
    <w:rsid w:val="00000FC5"/>
    <w:rsid w:val="00001988"/>
    <w:rsid w:val="000031F8"/>
    <w:rsid w:val="00026430"/>
    <w:rsid w:val="00030DF5"/>
    <w:rsid w:val="0003615C"/>
    <w:rsid w:val="000376AB"/>
    <w:rsid w:val="00043882"/>
    <w:rsid w:val="00062864"/>
    <w:rsid w:val="00063F6A"/>
    <w:rsid w:val="00067370"/>
    <w:rsid w:val="000713D7"/>
    <w:rsid w:val="00071CFB"/>
    <w:rsid w:val="000752B1"/>
    <w:rsid w:val="00077DAC"/>
    <w:rsid w:val="00080837"/>
    <w:rsid w:val="00081FFF"/>
    <w:rsid w:val="00084C22"/>
    <w:rsid w:val="00085D07"/>
    <w:rsid w:val="000A7162"/>
    <w:rsid w:val="000B2290"/>
    <w:rsid w:val="000D1497"/>
    <w:rsid w:val="000D2860"/>
    <w:rsid w:val="000D452A"/>
    <w:rsid w:val="000D6C54"/>
    <w:rsid w:val="000E3949"/>
    <w:rsid w:val="000F74CB"/>
    <w:rsid w:val="000F7E30"/>
    <w:rsid w:val="00103C6B"/>
    <w:rsid w:val="00104335"/>
    <w:rsid w:val="00113039"/>
    <w:rsid w:val="00122DF7"/>
    <w:rsid w:val="001249EF"/>
    <w:rsid w:val="00127D10"/>
    <w:rsid w:val="00136787"/>
    <w:rsid w:val="00145948"/>
    <w:rsid w:val="00155C7C"/>
    <w:rsid w:val="00155E77"/>
    <w:rsid w:val="0016022D"/>
    <w:rsid w:val="00160A2A"/>
    <w:rsid w:val="001614A7"/>
    <w:rsid w:val="00175644"/>
    <w:rsid w:val="001837EB"/>
    <w:rsid w:val="0019414B"/>
    <w:rsid w:val="001B0CF3"/>
    <w:rsid w:val="001B770D"/>
    <w:rsid w:val="001C18CC"/>
    <w:rsid w:val="001D480C"/>
    <w:rsid w:val="001D7700"/>
    <w:rsid w:val="001E5394"/>
    <w:rsid w:val="001F2924"/>
    <w:rsid w:val="001F3AFD"/>
    <w:rsid w:val="0020251D"/>
    <w:rsid w:val="00205802"/>
    <w:rsid w:val="00205DAD"/>
    <w:rsid w:val="0021050E"/>
    <w:rsid w:val="00223436"/>
    <w:rsid w:val="002327DE"/>
    <w:rsid w:val="00246DF0"/>
    <w:rsid w:val="0026220D"/>
    <w:rsid w:val="00265972"/>
    <w:rsid w:val="00274222"/>
    <w:rsid w:val="00275865"/>
    <w:rsid w:val="00276A7E"/>
    <w:rsid w:val="00292246"/>
    <w:rsid w:val="00296815"/>
    <w:rsid w:val="002971A4"/>
    <w:rsid w:val="002B47D0"/>
    <w:rsid w:val="002C768C"/>
    <w:rsid w:val="002D05E9"/>
    <w:rsid w:val="002D2B16"/>
    <w:rsid w:val="002D533A"/>
    <w:rsid w:val="002D778C"/>
    <w:rsid w:val="002E38C3"/>
    <w:rsid w:val="002F7961"/>
    <w:rsid w:val="00302300"/>
    <w:rsid w:val="00305DD1"/>
    <w:rsid w:val="003145ED"/>
    <w:rsid w:val="00315C77"/>
    <w:rsid w:val="00324A45"/>
    <w:rsid w:val="0033168A"/>
    <w:rsid w:val="00335CD9"/>
    <w:rsid w:val="00340F54"/>
    <w:rsid w:val="0035681D"/>
    <w:rsid w:val="00371CB3"/>
    <w:rsid w:val="0037221F"/>
    <w:rsid w:val="003A7311"/>
    <w:rsid w:val="003A741C"/>
    <w:rsid w:val="003B471C"/>
    <w:rsid w:val="003D10AB"/>
    <w:rsid w:val="003D4000"/>
    <w:rsid w:val="003F1EFD"/>
    <w:rsid w:val="003F4249"/>
    <w:rsid w:val="00401C75"/>
    <w:rsid w:val="0040761B"/>
    <w:rsid w:val="00422C3F"/>
    <w:rsid w:val="00433AF9"/>
    <w:rsid w:val="0043539A"/>
    <w:rsid w:val="004354AC"/>
    <w:rsid w:val="00436C89"/>
    <w:rsid w:val="00446E1A"/>
    <w:rsid w:val="004577A3"/>
    <w:rsid w:val="004847CA"/>
    <w:rsid w:val="0048495E"/>
    <w:rsid w:val="00485A70"/>
    <w:rsid w:val="004902DC"/>
    <w:rsid w:val="004A41A9"/>
    <w:rsid w:val="004B7714"/>
    <w:rsid w:val="004C5B42"/>
    <w:rsid w:val="004D2D62"/>
    <w:rsid w:val="004D30D5"/>
    <w:rsid w:val="004D438B"/>
    <w:rsid w:val="004E1E12"/>
    <w:rsid w:val="004E235F"/>
    <w:rsid w:val="004E6BC7"/>
    <w:rsid w:val="0051012E"/>
    <w:rsid w:val="005142E6"/>
    <w:rsid w:val="00522C71"/>
    <w:rsid w:val="005241D3"/>
    <w:rsid w:val="0052507A"/>
    <w:rsid w:val="00534552"/>
    <w:rsid w:val="00540D49"/>
    <w:rsid w:val="00540E5C"/>
    <w:rsid w:val="00550A79"/>
    <w:rsid w:val="00551DE0"/>
    <w:rsid w:val="00551DE7"/>
    <w:rsid w:val="0057305D"/>
    <w:rsid w:val="0057328F"/>
    <w:rsid w:val="0057409D"/>
    <w:rsid w:val="005769D4"/>
    <w:rsid w:val="005806B5"/>
    <w:rsid w:val="00584777"/>
    <w:rsid w:val="00587242"/>
    <w:rsid w:val="005A1232"/>
    <w:rsid w:val="005A317D"/>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841A6"/>
    <w:rsid w:val="00690392"/>
    <w:rsid w:val="00697F98"/>
    <w:rsid w:val="006A6925"/>
    <w:rsid w:val="006B615E"/>
    <w:rsid w:val="006C326A"/>
    <w:rsid w:val="006C40E9"/>
    <w:rsid w:val="006C493A"/>
    <w:rsid w:val="006D3303"/>
    <w:rsid w:val="006D5CB7"/>
    <w:rsid w:val="006D7C29"/>
    <w:rsid w:val="006E3675"/>
    <w:rsid w:val="007035C6"/>
    <w:rsid w:val="00705135"/>
    <w:rsid w:val="00706B8E"/>
    <w:rsid w:val="00713C5E"/>
    <w:rsid w:val="00715AF3"/>
    <w:rsid w:val="00720C1E"/>
    <w:rsid w:val="0072558D"/>
    <w:rsid w:val="00734F30"/>
    <w:rsid w:val="007410E7"/>
    <w:rsid w:val="007420D8"/>
    <w:rsid w:val="007439DE"/>
    <w:rsid w:val="00751F6C"/>
    <w:rsid w:val="00765144"/>
    <w:rsid w:val="00771B54"/>
    <w:rsid w:val="007728C1"/>
    <w:rsid w:val="00777916"/>
    <w:rsid w:val="00780167"/>
    <w:rsid w:val="00795E19"/>
    <w:rsid w:val="007B0FD7"/>
    <w:rsid w:val="007B3715"/>
    <w:rsid w:val="007B6DE7"/>
    <w:rsid w:val="007C0373"/>
    <w:rsid w:val="007C0CF9"/>
    <w:rsid w:val="007D2459"/>
    <w:rsid w:val="007E0A74"/>
    <w:rsid w:val="007E2AB2"/>
    <w:rsid w:val="007E3534"/>
    <w:rsid w:val="007E36D1"/>
    <w:rsid w:val="007E52C2"/>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3B78"/>
    <w:rsid w:val="008B4536"/>
    <w:rsid w:val="008C4AC3"/>
    <w:rsid w:val="00906685"/>
    <w:rsid w:val="00910E0F"/>
    <w:rsid w:val="0091690E"/>
    <w:rsid w:val="00926D4D"/>
    <w:rsid w:val="00947238"/>
    <w:rsid w:val="009624FC"/>
    <w:rsid w:val="0096461D"/>
    <w:rsid w:val="00991A29"/>
    <w:rsid w:val="00994A2B"/>
    <w:rsid w:val="009953AF"/>
    <w:rsid w:val="00996E34"/>
    <w:rsid w:val="009A6E2B"/>
    <w:rsid w:val="009B4FAC"/>
    <w:rsid w:val="009C20D3"/>
    <w:rsid w:val="009D1545"/>
    <w:rsid w:val="009E5835"/>
    <w:rsid w:val="009F4E01"/>
    <w:rsid w:val="00A06A2B"/>
    <w:rsid w:val="00A07090"/>
    <w:rsid w:val="00A1055D"/>
    <w:rsid w:val="00A11AD7"/>
    <w:rsid w:val="00A1286B"/>
    <w:rsid w:val="00A240CA"/>
    <w:rsid w:val="00A37C1D"/>
    <w:rsid w:val="00A40D86"/>
    <w:rsid w:val="00A43208"/>
    <w:rsid w:val="00A47920"/>
    <w:rsid w:val="00A502EF"/>
    <w:rsid w:val="00A55E61"/>
    <w:rsid w:val="00A66804"/>
    <w:rsid w:val="00A7214A"/>
    <w:rsid w:val="00A75EED"/>
    <w:rsid w:val="00A7779B"/>
    <w:rsid w:val="00A878E2"/>
    <w:rsid w:val="00A962A7"/>
    <w:rsid w:val="00AA08DB"/>
    <w:rsid w:val="00AA2FEA"/>
    <w:rsid w:val="00AA7C22"/>
    <w:rsid w:val="00AB0A73"/>
    <w:rsid w:val="00AB5EB2"/>
    <w:rsid w:val="00AC3839"/>
    <w:rsid w:val="00AC588E"/>
    <w:rsid w:val="00AE2E8F"/>
    <w:rsid w:val="00AF5760"/>
    <w:rsid w:val="00AF6352"/>
    <w:rsid w:val="00B02E6E"/>
    <w:rsid w:val="00B05649"/>
    <w:rsid w:val="00B1723C"/>
    <w:rsid w:val="00B177FE"/>
    <w:rsid w:val="00B25B69"/>
    <w:rsid w:val="00B264C1"/>
    <w:rsid w:val="00B31B65"/>
    <w:rsid w:val="00B36178"/>
    <w:rsid w:val="00B4532F"/>
    <w:rsid w:val="00B46232"/>
    <w:rsid w:val="00B65F07"/>
    <w:rsid w:val="00B85EE2"/>
    <w:rsid w:val="00B959E8"/>
    <w:rsid w:val="00BC0143"/>
    <w:rsid w:val="00BF2B7B"/>
    <w:rsid w:val="00BF71C2"/>
    <w:rsid w:val="00C13893"/>
    <w:rsid w:val="00C26F53"/>
    <w:rsid w:val="00C31064"/>
    <w:rsid w:val="00C330CB"/>
    <w:rsid w:val="00C338A7"/>
    <w:rsid w:val="00C3675D"/>
    <w:rsid w:val="00C419C1"/>
    <w:rsid w:val="00C51E49"/>
    <w:rsid w:val="00C521F9"/>
    <w:rsid w:val="00C63351"/>
    <w:rsid w:val="00C71253"/>
    <w:rsid w:val="00C734F9"/>
    <w:rsid w:val="00C85553"/>
    <w:rsid w:val="00C87365"/>
    <w:rsid w:val="00C93FF6"/>
    <w:rsid w:val="00CA2FC2"/>
    <w:rsid w:val="00CC20B0"/>
    <w:rsid w:val="00CC4CF9"/>
    <w:rsid w:val="00CD3069"/>
    <w:rsid w:val="00CE163F"/>
    <w:rsid w:val="00D21279"/>
    <w:rsid w:val="00D23C57"/>
    <w:rsid w:val="00D43AA2"/>
    <w:rsid w:val="00D518DB"/>
    <w:rsid w:val="00D54DF0"/>
    <w:rsid w:val="00D55ECB"/>
    <w:rsid w:val="00D67721"/>
    <w:rsid w:val="00D758CE"/>
    <w:rsid w:val="00D76A86"/>
    <w:rsid w:val="00D927D4"/>
    <w:rsid w:val="00D92D02"/>
    <w:rsid w:val="00DB0012"/>
    <w:rsid w:val="00DD2795"/>
    <w:rsid w:val="00DD4DE2"/>
    <w:rsid w:val="00DD520D"/>
    <w:rsid w:val="00DE6B9E"/>
    <w:rsid w:val="00DF0164"/>
    <w:rsid w:val="00DF54AA"/>
    <w:rsid w:val="00E00EF1"/>
    <w:rsid w:val="00E07AC4"/>
    <w:rsid w:val="00E07D33"/>
    <w:rsid w:val="00E12909"/>
    <w:rsid w:val="00E12DDE"/>
    <w:rsid w:val="00E143B6"/>
    <w:rsid w:val="00E30CFF"/>
    <w:rsid w:val="00E35FE5"/>
    <w:rsid w:val="00E55186"/>
    <w:rsid w:val="00E615F1"/>
    <w:rsid w:val="00E63146"/>
    <w:rsid w:val="00E64A1D"/>
    <w:rsid w:val="00E73127"/>
    <w:rsid w:val="00E74920"/>
    <w:rsid w:val="00E80719"/>
    <w:rsid w:val="00E81EE5"/>
    <w:rsid w:val="00E91F21"/>
    <w:rsid w:val="00EB25C0"/>
    <w:rsid w:val="00EB6956"/>
    <w:rsid w:val="00EF0D22"/>
    <w:rsid w:val="00F13C69"/>
    <w:rsid w:val="00F41DF6"/>
    <w:rsid w:val="00F52245"/>
    <w:rsid w:val="00F5569F"/>
    <w:rsid w:val="00F60308"/>
    <w:rsid w:val="00F640D0"/>
    <w:rsid w:val="00F75389"/>
    <w:rsid w:val="00F903E8"/>
    <w:rsid w:val="00FA0C8C"/>
    <w:rsid w:val="00FC6412"/>
    <w:rsid w:val="00FD07F5"/>
    <w:rsid w:val="00FD24D9"/>
    <w:rsid w:val="00FE50C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5C6"/>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035C6"/>
    <w:pPr>
      <w:ind w:left="3686"/>
    </w:pPr>
  </w:style>
  <w:style w:type="paragraph" w:styleId="Encabezado">
    <w:name w:val="header"/>
    <w:basedOn w:val="Normal"/>
    <w:link w:val="EncabezadoCar"/>
    <w:uiPriority w:val="99"/>
    <w:rsid w:val="007035C6"/>
    <w:pPr>
      <w:tabs>
        <w:tab w:val="center" w:pos="4419"/>
        <w:tab w:val="right" w:pos="8838"/>
      </w:tabs>
    </w:pPr>
  </w:style>
  <w:style w:type="paragraph" w:styleId="Piedepgina">
    <w:name w:val="footer"/>
    <w:basedOn w:val="Normal"/>
    <w:rsid w:val="007035C6"/>
    <w:pPr>
      <w:tabs>
        <w:tab w:val="center" w:pos="4419"/>
        <w:tab w:val="right" w:pos="8838"/>
      </w:tabs>
    </w:pPr>
  </w:style>
  <w:style w:type="character" w:styleId="Nmerodepgina">
    <w:name w:val="page number"/>
    <w:basedOn w:val="Fuentedeprrafopredeter"/>
    <w:rsid w:val="007035C6"/>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000FC5"/>
    <w:rPr>
      <w:rFonts w:ascii="Tahoma" w:hAnsi="Tahoma" w:cs="Tahoma"/>
      <w:sz w:val="16"/>
      <w:szCs w:val="16"/>
    </w:rPr>
  </w:style>
  <w:style w:type="character" w:customStyle="1" w:styleId="TextodegloboCar">
    <w:name w:val="Texto de globo Car"/>
    <w:basedOn w:val="Fuentedeprrafopredeter"/>
    <w:link w:val="Textodeglobo"/>
    <w:uiPriority w:val="99"/>
    <w:semiHidden/>
    <w:rsid w:val="00000FC5"/>
    <w:rPr>
      <w:rFonts w:ascii="Tahoma" w:hAnsi="Tahoma" w:cs="Tahoma"/>
      <w:sz w:val="16"/>
      <w:szCs w:val="16"/>
      <w:lang w:val="es-ES_tradnl" w:eastAsia="es-ES"/>
    </w:rPr>
  </w:style>
  <w:style w:type="table" w:styleId="Tablaconcuadrcula">
    <w:name w:val="Table Grid"/>
    <w:basedOn w:val="Tablanormal"/>
    <w:uiPriority w:val="59"/>
    <w:rsid w:val="002D2B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81387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fisci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9DA174-5CA4-40ED-AD23-CE02C9297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21</TotalTime>
  <Pages>13</Pages>
  <Words>3705</Words>
  <Characters>20920</Characters>
  <Application>Microsoft Office Word</Application>
  <DocSecurity>0</DocSecurity>
  <Lines>649</Lines>
  <Paragraphs>169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24978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MARIA DEL CARMEN FISCINA</dc:creator>
  <cp:lastModifiedBy>secalvo</cp:lastModifiedBy>
  <cp:revision>11</cp:revision>
  <cp:lastPrinted>2022-05-23T21:35:00Z</cp:lastPrinted>
  <dcterms:created xsi:type="dcterms:W3CDTF">2022-05-23T13:51:00Z</dcterms:created>
  <dcterms:modified xsi:type="dcterms:W3CDTF">2022-05-23T21:35:00Z</dcterms:modified>
</cp:coreProperties>
</file>