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B8E" w:rsidRDefault="00B30B8E" w:rsidP="00B30B8E">
      <w:pPr>
        <w:jc w:val="center"/>
        <w:rPr>
          <w:b/>
        </w:rPr>
      </w:pPr>
      <w:r>
        <w:rPr>
          <w:b/>
        </w:rPr>
        <w:t>PROYECTO DE DECLARACIÓN</w:t>
      </w:r>
    </w:p>
    <w:p w:rsidR="00B30B8E" w:rsidRDefault="00B30B8E" w:rsidP="00B30B8E">
      <w:r>
        <w:t xml:space="preserve"> </w:t>
      </w:r>
    </w:p>
    <w:p w:rsidR="00B30B8E" w:rsidRDefault="00B30B8E" w:rsidP="00B30B8E">
      <w:r>
        <w:t xml:space="preserve"> </w:t>
      </w:r>
    </w:p>
    <w:p w:rsidR="00B30B8E" w:rsidRDefault="00B30B8E" w:rsidP="00B30B8E">
      <w:pPr>
        <w:ind w:firstLine="720"/>
      </w:pPr>
      <w:r>
        <w:t>Declárase de interés ambiental y educativo de la Ciudad Autónoma de Buenos Aires, el “Parque de las y los Recicladores”, ubicado en Yerbal 1473, que tiene como objetivo educar a los vecinos y vecinas en las prácticas de separación en origen de RSU (residuos sólidos urbanos) y poner en valor el área de gestión de reciclado de la Cooperativa de Recuperadores Urbanos del Oeste.</w:t>
      </w:r>
    </w:p>
    <w:p w:rsidR="00B30B8E" w:rsidRDefault="00B30B8E" w:rsidP="00B30B8E"/>
    <w:p w:rsidR="00B30B8E" w:rsidRDefault="00B30B8E" w:rsidP="00B30B8E">
      <w:pPr>
        <w:jc w:val="left"/>
      </w:pPr>
      <w:r>
        <w:br w:type="page"/>
      </w:r>
    </w:p>
    <w:p w:rsidR="00B30B8E" w:rsidRDefault="00B30B8E" w:rsidP="00B30B8E">
      <w:pPr>
        <w:jc w:val="center"/>
        <w:rPr>
          <w:b/>
        </w:rPr>
      </w:pPr>
      <w:r>
        <w:rPr>
          <w:b/>
        </w:rPr>
        <w:lastRenderedPageBreak/>
        <w:t>FUNDAMENTOS</w:t>
      </w:r>
    </w:p>
    <w:p w:rsidR="00B30B8E" w:rsidRDefault="00B30B8E" w:rsidP="00B30B8E">
      <w:pPr>
        <w:jc w:val="center"/>
        <w:rPr>
          <w:b/>
        </w:rPr>
      </w:pPr>
    </w:p>
    <w:p w:rsidR="00B30B8E" w:rsidRDefault="00B30B8E" w:rsidP="00B30B8E">
      <w:r>
        <w:t>Señor Presidente:</w:t>
      </w:r>
    </w:p>
    <w:p w:rsidR="00B30B8E" w:rsidRDefault="00B30B8E" w:rsidP="00B30B8E"/>
    <w:p w:rsidR="00B30B8E" w:rsidRDefault="00B30B8E" w:rsidP="00B30B8E">
      <w:pPr>
        <w:spacing w:line="276" w:lineRule="auto"/>
        <w:ind w:firstLine="720"/>
      </w:pPr>
      <w:r>
        <w:t>El “Parque de las y los Recicladores” surge de una iniciativa de la Cooperativa de Recuperadores Urbanos del Oeste guiada por la necesidad de desarrollar acciones que beneficien a la comunidad y que aporten de forma propositiva sobre uno de los problemas ambientales más acuciantes que sufre la Ciudad: la necesidad de contar con más espacios verdes. Asimismo, parte de una reflexión que intenta reivindicar el impacto positivo del trabajo de recuperadoras y recuperadores, como único fenómeno económico y de inclusión social que se basa en la regeneración del ambiente.</w:t>
      </w:r>
    </w:p>
    <w:p w:rsidR="00B30B8E" w:rsidRDefault="00B30B8E" w:rsidP="00B30B8E">
      <w:pPr>
        <w:spacing w:line="276" w:lineRule="auto"/>
        <w:ind w:firstLine="720"/>
      </w:pPr>
      <w:r>
        <w:t xml:space="preserve">Es así como, durante el año 2020 la Cooperativa comenzó un proceso de indagación, reflexión y desarrollo, enmarcado en un proceso de apropiación y revalorización de los servicios </w:t>
      </w:r>
      <w:proofErr w:type="spellStart"/>
      <w:r>
        <w:t>ecosistémicos</w:t>
      </w:r>
      <w:proofErr w:type="spellEnd"/>
      <w:r>
        <w:t xml:space="preserve"> urbanos. El resultado fue el desarrollo de un proyecto consensuado con el Gobierno de la Ciudad de Buenos Aires, que consistió en la regeneración de 4.400 metros cuadrados de suelo urbano para la construcción de un espacio verde libre y abierto a la comunidad, cuyo propósito es difundir el trabajo de las y los recuperadores, destacar el impacto ambiental que estas acciones tienen para la Ciudad y concientizar sobre la importancia que todas las actividades vinculadas con el reciclado tienen para el cuidado y desarrollo de la vida. </w:t>
      </w:r>
    </w:p>
    <w:p w:rsidR="00B30B8E" w:rsidRDefault="00B30B8E" w:rsidP="00B30B8E">
      <w:pPr>
        <w:spacing w:line="276" w:lineRule="auto"/>
        <w:ind w:firstLine="720"/>
      </w:pPr>
      <w:r>
        <w:t xml:space="preserve">Este proyecto tiene un inmenso valor ya que, por un lado, reconoce la trayectoria de las cooperativas como protagonistas de la conformación y desarrollo del sistema de reciclado de la CABA. Por otro lado, propone una intervención territorial de apropiación de las políticas ambientales destinadas a la mitigación del cambio climático y la promoción de la economía circular, por parte de una organización de la sociedad civil en conjunto con el Estado. </w:t>
      </w:r>
    </w:p>
    <w:p w:rsidR="00B30B8E" w:rsidRDefault="00B30B8E" w:rsidP="00B30B8E">
      <w:pPr>
        <w:spacing w:line="276" w:lineRule="auto"/>
        <w:ind w:firstLine="720"/>
      </w:pPr>
      <w:r>
        <w:t xml:space="preserve">Entre las acciones principales vinculadas con la construcción del “Parque de las y los Recicladores” se incluyen el desarrollo de una </w:t>
      </w:r>
      <w:proofErr w:type="spellStart"/>
      <w:r>
        <w:t>compostera</w:t>
      </w:r>
      <w:proofErr w:type="spellEnd"/>
      <w:r>
        <w:t xml:space="preserve"> comunitaria, la creación de una huerta orgánica con una superficie equivalente a 2000 metros cuadrados, la remoción de la carpeta de hormigón para su posterior reforestación de un área de 3000 metros cuadrados con vegetación nativa y la creación de un espejo de agua. Éstas tienen como objetivo: generar efecto esponja en los suelos que permitan ralentizar el escurrimiento del agua; permitir la autorregulación de la humedad del ambiente; desarrollar un espacio que sirva como sumidero de carbono para la comunidad y que aporte al control biológico de plagas. De esta manera, el proyecto del “Parque de las y los Recicladores” tiene como fin brindar un nodo de biodiversidad para mejorar la calidad ambiental de los barrios de Caballito y Flores Norte, empoderar a la comunidad y permitir que ella pueda recuperar su vinculación con el paisaje original del ecosistema al que pertenece.</w:t>
      </w:r>
    </w:p>
    <w:p w:rsidR="00B30B8E" w:rsidRDefault="00B30B8E" w:rsidP="00B30B8E">
      <w:pPr>
        <w:spacing w:line="276" w:lineRule="auto"/>
        <w:ind w:firstLine="720"/>
      </w:pPr>
      <w:r>
        <w:t xml:space="preserve">La Cooperativa de Recuperadores Urbanos del Oeste (RUO) surge a partir de un grupo de cartoneros y cartoneras de la zona oeste de la Provincia de Buenos Aires que comenzó un camino de organización conjunto hasta la formalización como cooperativa de trabajo en 2008. Los territorios de intervención y zonas de recolección y limpieza asignadas a RUO continúan siendo los ámbitos de recolección originarios de los tiempos previos a la formalización de la cooperativa, vinculados con la trama ferroviaria de la línea Sarmiento. Éstos son los barrios de Once, </w:t>
      </w:r>
      <w:proofErr w:type="spellStart"/>
      <w:r>
        <w:t>Chacarita</w:t>
      </w:r>
      <w:proofErr w:type="spellEnd"/>
      <w:r>
        <w:t xml:space="preserve">, Caballito, Flores y Villa </w:t>
      </w:r>
      <w:proofErr w:type="spellStart"/>
      <w:r>
        <w:t>Luro</w:t>
      </w:r>
      <w:proofErr w:type="spellEnd"/>
      <w:r>
        <w:t xml:space="preserve">. Hoy, la cooperativa se compone de 1000 asociados y asociadas aproximadamente, responsables de las actividades de recolección, acopio, clasificación, procesamiento y comercialización de residuos sólidos urbanos secos (RSU). Cuenta con una planta de </w:t>
      </w:r>
      <w:r>
        <w:lastRenderedPageBreak/>
        <w:t xml:space="preserve">reciclado, ubicada en Varela 2505 (Villa </w:t>
      </w:r>
      <w:proofErr w:type="spellStart"/>
      <w:r>
        <w:t>Soldati</w:t>
      </w:r>
      <w:proofErr w:type="spellEnd"/>
      <w:r>
        <w:t>) y el centro de transferencia de Yerbal 1453, ubicado en Caballito.</w:t>
      </w:r>
    </w:p>
    <w:p w:rsidR="00B30B8E" w:rsidRDefault="00B30B8E" w:rsidP="00B30B8E">
      <w:pPr>
        <w:spacing w:line="276" w:lineRule="auto"/>
        <w:ind w:firstLine="720"/>
      </w:pPr>
      <w:r>
        <w:t>Por todo lo expuesto, solicito el acompañamiento del presente proyecto de declaración.</w:t>
      </w:r>
    </w:p>
    <w:p w:rsidR="005E3C49" w:rsidRPr="00B30B8E" w:rsidRDefault="005E3C49" w:rsidP="00B30B8E">
      <w:bookmarkStart w:id="0" w:name="_GoBack"/>
      <w:bookmarkEnd w:id="0"/>
    </w:p>
    <w:sectPr w:rsidR="005E3C49" w:rsidRPr="00B30B8E" w:rsidSect="005E3C49">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65E" w:rsidRDefault="0003165E">
      <w:r>
        <w:separator/>
      </w:r>
    </w:p>
  </w:endnote>
  <w:endnote w:type="continuationSeparator" w:id="0">
    <w:p w:rsidR="0003165E" w:rsidRDefault="00031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30B8E" w:rsidRPr="00B30B8E">
        <w:rPr>
          <w:noProof/>
          <w:color w:val="333333"/>
          <w:sz w:val="20"/>
        </w:rPr>
        <w:t>08/06/2022 17:13:00</w:t>
      </w:r>
    </w:fldSimple>
    <w:r w:rsidRPr="001C19C4">
      <w:rPr>
        <w:color w:val="333333"/>
        <w:sz w:val="20"/>
      </w:rPr>
      <w:t xml:space="preserve">  -  Cantidad de caracteres: </w:t>
    </w:r>
    <w:fldSimple w:instr=" NUMCHARS  \* MERGEFORMAT ">
      <w:r w:rsidR="00B30B8E" w:rsidRPr="00B30B8E">
        <w:rPr>
          <w:noProof/>
          <w:color w:val="333333"/>
          <w:sz w:val="20"/>
        </w:rPr>
        <w:t>3594</w:t>
      </w:r>
    </w:fldSimple>
    <w:r w:rsidRPr="001C19C4">
      <w:rPr>
        <w:color w:val="333333"/>
        <w:sz w:val="20"/>
      </w:rPr>
      <w:t xml:space="preserve"> - Cantidad de palabras: </w:t>
    </w:r>
    <w:fldSimple w:instr=" NUMWORDS  \* MERGEFORMAT ">
      <w:r w:rsidR="00B30B8E" w:rsidRPr="00B30B8E">
        <w:rPr>
          <w:noProof/>
          <w:color w:val="333333"/>
          <w:sz w:val="20"/>
        </w:rPr>
        <w:t>672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4F8C" w:rsidRPr="001C19C4">
      <w:rPr>
        <w:rStyle w:val="Nmerodepgina"/>
        <w:color w:val="333333"/>
      </w:rPr>
      <w:fldChar w:fldCharType="begin"/>
    </w:r>
    <w:r w:rsidRPr="001C19C4">
      <w:rPr>
        <w:rStyle w:val="Nmerodepgina"/>
        <w:color w:val="333333"/>
      </w:rPr>
      <w:instrText xml:space="preserve"> PAGE </w:instrText>
    </w:r>
    <w:r w:rsidR="00C04F8C" w:rsidRPr="001C19C4">
      <w:rPr>
        <w:rStyle w:val="Nmerodepgina"/>
        <w:color w:val="333333"/>
      </w:rPr>
      <w:fldChar w:fldCharType="separate"/>
    </w:r>
    <w:r w:rsidR="00B30B8E">
      <w:rPr>
        <w:rStyle w:val="Nmerodepgina"/>
        <w:noProof/>
        <w:color w:val="333333"/>
      </w:rPr>
      <w:t>1</w:t>
    </w:r>
    <w:r w:rsidR="00C04F8C" w:rsidRPr="001C19C4">
      <w:rPr>
        <w:rStyle w:val="Nmerodepgina"/>
        <w:color w:val="333333"/>
      </w:rPr>
      <w:fldChar w:fldCharType="end"/>
    </w:r>
    <w:r w:rsidRPr="001C19C4">
      <w:rPr>
        <w:rStyle w:val="Nmerodepgina"/>
        <w:color w:val="333333"/>
      </w:rPr>
      <w:t>/</w:t>
    </w:r>
    <w:fldSimple w:instr=" NUMPAGES  \* MERGEFORMAT ">
      <w:r w:rsidR="00B30B8E" w:rsidRPr="00B30B8E">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65E" w:rsidRDefault="0003165E">
      <w:r>
        <w:separator/>
      </w:r>
    </w:p>
  </w:footnote>
  <w:footnote w:type="continuationSeparator" w:id="0">
    <w:p w:rsidR="0003165E" w:rsidRDefault="000316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7672E"/>
    <w:multiLevelType w:val="multilevel"/>
    <w:tmpl w:val="55809F3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
    <w:nsid w:val="2C975199"/>
    <w:multiLevelType w:val="multilevel"/>
    <w:tmpl w:val="50FE9F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47FD0591"/>
    <w:multiLevelType w:val="multilevel"/>
    <w:tmpl w:val="94C6D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65A952AC"/>
    <w:multiLevelType w:val="multilevel"/>
    <w:tmpl w:val="A5DC598C"/>
    <w:lvl w:ilvl="0">
      <w:start w:val="1"/>
      <w:numFmt w:val="decimal"/>
      <w:lvlText w:val="%1."/>
      <w:lvlJc w:val="left"/>
      <w:pPr>
        <w:ind w:left="720" w:hanging="360"/>
      </w:pPr>
      <w:rPr>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67B26CB2"/>
    <w:multiLevelType w:val="multilevel"/>
    <w:tmpl w:val="797AAA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nsid w:val="74B05A2E"/>
    <w:multiLevelType w:val="multilevel"/>
    <w:tmpl w:val="DA5EF5C2"/>
    <w:lvl w:ilvl="0">
      <w:start w:val="1"/>
      <w:numFmt w:val="lowerLetter"/>
      <w:lvlText w:val="%1."/>
      <w:lvlJc w:val="left"/>
      <w:pPr>
        <w:ind w:left="1440" w:hanging="731"/>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nsid w:val="7BEF469B"/>
    <w:multiLevelType w:val="multilevel"/>
    <w:tmpl w:val="DAC2F3C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2"/>
  </w:num>
  <w:num w:numId="2">
    <w:abstractNumId w:val="1"/>
  </w:num>
  <w:num w:numId="3">
    <w:abstractNumId w:val="4"/>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3"/>
    <w:rsid w:val="00026430"/>
    <w:rsid w:val="00030DF5"/>
    <w:rsid w:val="0003165E"/>
    <w:rsid w:val="0003615C"/>
    <w:rsid w:val="000376AB"/>
    <w:rsid w:val="00043882"/>
    <w:rsid w:val="00062864"/>
    <w:rsid w:val="00067370"/>
    <w:rsid w:val="000709D1"/>
    <w:rsid w:val="000713D7"/>
    <w:rsid w:val="00071CFB"/>
    <w:rsid w:val="00077DAC"/>
    <w:rsid w:val="00080837"/>
    <w:rsid w:val="00081FFF"/>
    <w:rsid w:val="00085D07"/>
    <w:rsid w:val="00096BE3"/>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200B"/>
    <w:rsid w:val="0019414B"/>
    <w:rsid w:val="001B770D"/>
    <w:rsid w:val="001C18CC"/>
    <w:rsid w:val="001C19C4"/>
    <w:rsid w:val="001D480C"/>
    <w:rsid w:val="001D5274"/>
    <w:rsid w:val="001E0E01"/>
    <w:rsid w:val="001E5394"/>
    <w:rsid w:val="001F2924"/>
    <w:rsid w:val="001F3AFD"/>
    <w:rsid w:val="00205802"/>
    <w:rsid w:val="00205DAD"/>
    <w:rsid w:val="00223436"/>
    <w:rsid w:val="002327DE"/>
    <w:rsid w:val="00233DD3"/>
    <w:rsid w:val="00246DF0"/>
    <w:rsid w:val="0026220D"/>
    <w:rsid w:val="00265972"/>
    <w:rsid w:val="00275865"/>
    <w:rsid w:val="00276A7E"/>
    <w:rsid w:val="00296815"/>
    <w:rsid w:val="002971A4"/>
    <w:rsid w:val="002B47D0"/>
    <w:rsid w:val="002C0F1F"/>
    <w:rsid w:val="002C768C"/>
    <w:rsid w:val="002D05E9"/>
    <w:rsid w:val="002D533A"/>
    <w:rsid w:val="002D778C"/>
    <w:rsid w:val="002E38C3"/>
    <w:rsid w:val="002F7961"/>
    <w:rsid w:val="00302300"/>
    <w:rsid w:val="00305DD1"/>
    <w:rsid w:val="003145ED"/>
    <w:rsid w:val="00315C77"/>
    <w:rsid w:val="0033168A"/>
    <w:rsid w:val="00335CD9"/>
    <w:rsid w:val="00340E7E"/>
    <w:rsid w:val="00340F54"/>
    <w:rsid w:val="0034475C"/>
    <w:rsid w:val="0035681D"/>
    <w:rsid w:val="00361201"/>
    <w:rsid w:val="00391D25"/>
    <w:rsid w:val="00395843"/>
    <w:rsid w:val="003A3FC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3710"/>
    <w:rsid w:val="00584777"/>
    <w:rsid w:val="00587242"/>
    <w:rsid w:val="005A1232"/>
    <w:rsid w:val="005A32ED"/>
    <w:rsid w:val="005A3AA1"/>
    <w:rsid w:val="005A3DA3"/>
    <w:rsid w:val="005A4D27"/>
    <w:rsid w:val="005B0FAF"/>
    <w:rsid w:val="005B14CE"/>
    <w:rsid w:val="005B6538"/>
    <w:rsid w:val="005C37AB"/>
    <w:rsid w:val="005E0DE8"/>
    <w:rsid w:val="005E3C49"/>
    <w:rsid w:val="005F35E2"/>
    <w:rsid w:val="00601A75"/>
    <w:rsid w:val="00616F70"/>
    <w:rsid w:val="00622DE5"/>
    <w:rsid w:val="00636BE0"/>
    <w:rsid w:val="0064363E"/>
    <w:rsid w:val="006552F0"/>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B712E"/>
    <w:rsid w:val="009C20D3"/>
    <w:rsid w:val="009D750E"/>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6169"/>
    <w:rsid w:val="00AE2E8F"/>
    <w:rsid w:val="00AF5760"/>
    <w:rsid w:val="00AF6352"/>
    <w:rsid w:val="00B05649"/>
    <w:rsid w:val="00B1723C"/>
    <w:rsid w:val="00B177FE"/>
    <w:rsid w:val="00B264C1"/>
    <w:rsid w:val="00B30B8E"/>
    <w:rsid w:val="00B31B65"/>
    <w:rsid w:val="00B36178"/>
    <w:rsid w:val="00B4532F"/>
    <w:rsid w:val="00B46232"/>
    <w:rsid w:val="00B85EE2"/>
    <w:rsid w:val="00BF2B7B"/>
    <w:rsid w:val="00BF71C2"/>
    <w:rsid w:val="00C04F8C"/>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474D"/>
    <w:rsid w:val="00D43AA2"/>
    <w:rsid w:val="00D518DB"/>
    <w:rsid w:val="00D55ECB"/>
    <w:rsid w:val="00D65C19"/>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24411"/>
    <w:rsid w:val="00E30CFF"/>
    <w:rsid w:val="00E55186"/>
    <w:rsid w:val="00E5658D"/>
    <w:rsid w:val="00E615F1"/>
    <w:rsid w:val="00E63146"/>
    <w:rsid w:val="00E64A1D"/>
    <w:rsid w:val="00E74920"/>
    <w:rsid w:val="00E81EE5"/>
    <w:rsid w:val="00E91F21"/>
    <w:rsid w:val="00EB6956"/>
    <w:rsid w:val="00EC643D"/>
    <w:rsid w:val="00EE6672"/>
    <w:rsid w:val="00EF0D22"/>
    <w:rsid w:val="00F13C69"/>
    <w:rsid w:val="00F41DF6"/>
    <w:rsid w:val="00F52245"/>
    <w:rsid w:val="00F5569F"/>
    <w:rsid w:val="00F57DD9"/>
    <w:rsid w:val="00F60308"/>
    <w:rsid w:val="00F640D0"/>
    <w:rsid w:val="00F75389"/>
    <w:rsid w:val="00F903E8"/>
    <w:rsid w:val="00FA0C8C"/>
    <w:rsid w:val="00FB4F49"/>
    <w:rsid w:val="00FD07F5"/>
    <w:rsid w:val="00FE6D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rsid w:val="0034475C"/>
    <w:pPr>
      <w:widowControl w:val="0"/>
      <w:suppressAutoHyphens/>
      <w:spacing w:before="100" w:after="100" w:line="100" w:lineRule="atLeast"/>
      <w:jc w:val="left"/>
    </w:pPr>
    <w:rPr>
      <w:kern w:val="1"/>
      <w:szCs w:val="24"/>
      <w:lang w:val="es-AR"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rsid w:val="0034475C"/>
    <w:pPr>
      <w:widowControl w:val="0"/>
      <w:suppressAutoHyphens/>
      <w:spacing w:before="100" w:after="100" w:line="100" w:lineRule="atLeast"/>
      <w:jc w:val="left"/>
    </w:pPr>
    <w:rPr>
      <w:kern w:val="1"/>
      <w:szCs w:val="24"/>
      <w:lang w:val="es-A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961741">
      <w:bodyDiv w:val="1"/>
      <w:marLeft w:val="0"/>
      <w:marRight w:val="0"/>
      <w:marTop w:val="0"/>
      <w:marBottom w:val="0"/>
      <w:divBdr>
        <w:top w:val="none" w:sz="0" w:space="0" w:color="auto"/>
        <w:left w:val="none" w:sz="0" w:space="0" w:color="auto"/>
        <w:bottom w:val="none" w:sz="0" w:space="0" w:color="auto"/>
        <w:right w:val="none" w:sz="0" w:space="0" w:color="auto"/>
      </w:divBdr>
    </w:div>
    <w:div w:id="152562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B5B0E7-149A-40D0-A3CA-081D41B97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0</TotalTime>
  <Pages>3</Pages>
  <Words>672</Words>
  <Characters>3594</Characters>
  <Application>Microsoft Office Word</Application>
  <DocSecurity>0</DocSecurity>
  <Lines>63</Lines>
  <Paragraphs>10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Maria Alejandra Stoyanchaqui</cp:lastModifiedBy>
  <cp:revision>2</cp:revision>
  <cp:lastPrinted>2021-02-26T17:06:00Z</cp:lastPrinted>
  <dcterms:created xsi:type="dcterms:W3CDTF">2022-06-22T13:59:00Z</dcterms:created>
  <dcterms:modified xsi:type="dcterms:W3CDTF">2022-06-22T13:59:00Z</dcterms:modified>
</cp:coreProperties>
</file>