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0D2" w:rsidRPr="00D12807" w:rsidRDefault="009310D2" w:rsidP="009310D2">
      <w:pPr>
        <w:ind w:left="708" w:hanging="708"/>
        <w:rPr>
          <w:rFonts w:ascii="Arial" w:hAnsi="Arial" w:cs="Arial"/>
          <w:b/>
          <w:szCs w:val="24"/>
          <w:lang w:val="es-MX"/>
        </w:rPr>
      </w:pPr>
      <w:r w:rsidRPr="00D12807">
        <w:rPr>
          <w:rFonts w:ascii="Arial" w:hAnsi="Arial" w:cs="Arial"/>
          <w:b/>
          <w:szCs w:val="24"/>
          <w:lang w:val="es-MX"/>
        </w:rPr>
        <w:t>Legislatura de la Ciudad Autónoma de Buenos Aires</w:t>
      </w:r>
    </w:p>
    <w:p w:rsidR="009310D2" w:rsidRPr="00D12807" w:rsidRDefault="009310D2" w:rsidP="009310D2">
      <w:pPr>
        <w:rPr>
          <w:rFonts w:ascii="Arial" w:hAnsi="Arial" w:cs="Arial"/>
          <w:b/>
          <w:szCs w:val="24"/>
          <w:lang w:val="es-MX"/>
        </w:rPr>
      </w:pPr>
    </w:p>
    <w:p w:rsidR="009310D2" w:rsidRPr="00D12807" w:rsidRDefault="009310D2" w:rsidP="009310D2">
      <w:pPr>
        <w:rPr>
          <w:rFonts w:ascii="Arial" w:hAnsi="Arial" w:cs="Arial"/>
          <w:b/>
          <w:szCs w:val="24"/>
          <w:lang w:val="es-MX"/>
        </w:rPr>
      </w:pPr>
      <w:r w:rsidRPr="00D12807">
        <w:rPr>
          <w:rFonts w:ascii="Arial" w:hAnsi="Arial" w:cs="Arial"/>
          <w:b/>
          <w:szCs w:val="24"/>
          <w:lang w:val="es-MX"/>
        </w:rPr>
        <w:t>Visto:</w:t>
      </w:r>
    </w:p>
    <w:p w:rsidR="009310D2" w:rsidRPr="00D12807" w:rsidRDefault="009310D2" w:rsidP="009310D2">
      <w:pPr>
        <w:rPr>
          <w:rFonts w:ascii="Arial" w:hAnsi="Arial" w:cs="Arial"/>
          <w:szCs w:val="24"/>
        </w:rPr>
      </w:pPr>
    </w:p>
    <w:p w:rsidR="009310D2" w:rsidRPr="00D12807" w:rsidRDefault="009310D2" w:rsidP="009310D2">
      <w:pPr>
        <w:rPr>
          <w:rFonts w:ascii="Arial" w:hAnsi="Arial" w:cs="Arial"/>
          <w:iCs/>
          <w:szCs w:val="24"/>
          <w:shd w:val="clear" w:color="auto" w:fill="FFFFFF"/>
          <w:lang w:val="es-AR"/>
        </w:rPr>
      </w:pPr>
      <w:r w:rsidRPr="00D12807">
        <w:rPr>
          <w:rFonts w:ascii="Arial" w:hAnsi="Arial" w:cs="Arial"/>
          <w:bCs/>
          <w:iCs/>
          <w:szCs w:val="24"/>
          <w:lang w:val="es-MX"/>
        </w:rPr>
        <w:t>El expediente 1747-D-22 de autoría de la Diputada Fidel, Natalia, referido a</w:t>
      </w:r>
      <w:r w:rsidRPr="00D12807">
        <w:rPr>
          <w:rFonts w:ascii="Arial" w:hAnsi="Arial" w:cs="Arial"/>
          <w:b/>
          <w:bCs/>
          <w:i/>
          <w:iCs/>
          <w:szCs w:val="24"/>
          <w:lang w:val="es-MX"/>
        </w:rPr>
        <w:t xml:space="preserve"> </w:t>
      </w:r>
      <w:r w:rsidRPr="00D12807">
        <w:rPr>
          <w:rFonts w:ascii="Arial" w:hAnsi="Arial" w:cs="Arial"/>
          <w:color w:val="000000"/>
          <w:szCs w:val="24"/>
          <w:lang w:val="es-AR" w:eastAsia="es-AR"/>
        </w:rPr>
        <w:t>conmemorar el 50° aniversario de la primera edición de la Revista "Satiricón"; publicación que revolucionó el humor gráfico de nuestro país y disponer la entrega de una bandeja protocolar.</w:t>
      </w:r>
    </w:p>
    <w:p w:rsidR="009310D2" w:rsidRPr="00D12807" w:rsidRDefault="009310D2" w:rsidP="009310D2">
      <w:pPr>
        <w:rPr>
          <w:rFonts w:ascii="Arial" w:hAnsi="Arial" w:cs="Arial"/>
          <w:b/>
          <w:szCs w:val="24"/>
          <w:lang w:val="es-MX"/>
        </w:rPr>
      </w:pPr>
    </w:p>
    <w:p w:rsidR="005E3C49" w:rsidRPr="00D12807" w:rsidRDefault="009310D2" w:rsidP="009310D2">
      <w:pPr>
        <w:rPr>
          <w:rFonts w:ascii="Arial" w:hAnsi="Arial" w:cs="Arial"/>
          <w:b/>
          <w:szCs w:val="24"/>
          <w:lang w:val="es-MX"/>
        </w:rPr>
      </w:pPr>
      <w:r w:rsidRPr="00D12807">
        <w:rPr>
          <w:rFonts w:ascii="Arial" w:hAnsi="Arial" w:cs="Arial"/>
          <w:b/>
          <w:szCs w:val="24"/>
          <w:lang w:val="es-MX"/>
        </w:rPr>
        <w:t>Considerando</w:t>
      </w:r>
    </w:p>
    <w:p w:rsidR="009310D2" w:rsidRPr="00D12807" w:rsidRDefault="009310D2" w:rsidP="009310D2">
      <w:pPr>
        <w:rPr>
          <w:rFonts w:ascii="Arial" w:hAnsi="Arial" w:cs="Arial"/>
          <w:b/>
          <w:szCs w:val="24"/>
          <w:lang w:val="es-MX"/>
        </w:rPr>
      </w:pPr>
    </w:p>
    <w:p w:rsidR="009310D2" w:rsidRPr="00D12807" w:rsidRDefault="009310D2" w:rsidP="00696A6E">
      <w:pPr>
        <w:ind w:firstLine="708"/>
        <w:rPr>
          <w:rFonts w:ascii="Arial" w:hAnsi="Arial" w:cs="Arial"/>
          <w:szCs w:val="24"/>
          <w:lang w:eastAsia="es-AR"/>
        </w:rPr>
      </w:pPr>
      <w:r w:rsidRPr="00D12807">
        <w:rPr>
          <w:rFonts w:ascii="Arial" w:hAnsi="Arial" w:cs="Arial"/>
          <w:szCs w:val="24"/>
          <w:lang w:eastAsia="es-AR"/>
        </w:rPr>
        <w:t>Que Satiricón fue una revista argentina de finales del siglo XX considerada como la publicación que revolucionó el humor gráfico de Argentina. Su primer número apareció el 10 de noviembre de 1972, viéndose varias veces interrumpida su publicación, hasta su desaparición en el 2005.</w:t>
      </w:r>
    </w:p>
    <w:p w:rsidR="009310D2" w:rsidRPr="00D12807" w:rsidRDefault="009310D2" w:rsidP="00696A6E">
      <w:pPr>
        <w:rPr>
          <w:rFonts w:ascii="Arial" w:hAnsi="Arial" w:cs="Arial"/>
          <w:szCs w:val="24"/>
          <w:lang w:eastAsia="es-AR"/>
        </w:rPr>
      </w:pPr>
    </w:p>
    <w:p w:rsidR="009310D2" w:rsidRPr="00D12807" w:rsidRDefault="009310D2" w:rsidP="00696A6E">
      <w:pPr>
        <w:rPr>
          <w:rFonts w:ascii="Arial" w:hAnsi="Arial" w:cs="Arial"/>
          <w:szCs w:val="24"/>
          <w:lang w:eastAsia="es-AR"/>
        </w:rPr>
      </w:pPr>
      <w:r w:rsidRPr="00D12807">
        <w:rPr>
          <w:rFonts w:ascii="Arial" w:hAnsi="Arial" w:cs="Arial"/>
          <w:szCs w:val="24"/>
          <w:lang w:eastAsia="es-AR"/>
        </w:rPr>
        <w:tab/>
      </w:r>
      <w:r w:rsidR="00696A6E" w:rsidRPr="00D12807">
        <w:rPr>
          <w:rFonts w:ascii="Arial" w:hAnsi="Arial" w:cs="Arial"/>
          <w:szCs w:val="24"/>
          <w:lang w:eastAsia="es-AR"/>
        </w:rPr>
        <w:t>Que l</w:t>
      </w:r>
      <w:r w:rsidRPr="00D12807">
        <w:rPr>
          <w:rFonts w:ascii="Arial" w:hAnsi="Arial" w:cs="Arial"/>
          <w:szCs w:val="24"/>
          <w:lang w:eastAsia="es-AR"/>
        </w:rPr>
        <w:t xml:space="preserve">os creadores de la revista fueron Pedro Ferrantelli, Oskar y Carlos Blotta, junto a Andrés Cascioli. La redacción estaba ubicada en la calle Viamonte N.º 759 de nuestra Ciudad, en el patio trasero de la agencia de publicidad "Blotta y Asociados". </w:t>
      </w:r>
    </w:p>
    <w:p w:rsidR="009310D2" w:rsidRPr="00D12807" w:rsidRDefault="009310D2" w:rsidP="00696A6E">
      <w:pPr>
        <w:rPr>
          <w:rFonts w:ascii="Arial" w:hAnsi="Arial" w:cs="Arial"/>
          <w:szCs w:val="24"/>
          <w:lang w:eastAsia="es-AR"/>
        </w:rPr>
      </w:pPr>
    </w:p>
    <w:p w:rsidR="009310D2" w:rsidRPr="00D12807" w:rsidRDefault="009310D2" w:rsidP="00696A6E">
      <w:pPr>
        <w:rPr>
          <w:rFonts w:ascii="Arial" w:hAnsi="Arial" w:cs="Arial"/>
          <w:szCs w:val="24"/>
          <w:lang w:eastAsia="es-AR"/>
        </w:rPr>
      </w:pPr>
      <w:r w:rsidRPr="00D12807">
        <w:rPr>
          <w:rFonts w:ascii="Arial" w:hAnsi="Arial" w:cs="Arial"/>
          <w:szCs w:val="24"/>
          <w:lang w:eastAsia="es-AR"/>
        </w:rPr>
        <w:tab/>
      </w:r>
      <w:r w:rsidR="00696A6E" w:rsidRPr="00D12807">
        <w:rPr>
          <w:rFonts w:ascii="Arial" w:hAnsi="Arial" w:cs="Arial"/>
          <w:szCs w:val="24"/>
          <w:lang w:eastAsia="es-AR"/>
        </w:rPr>
        <w:t>Que e</w:t>
      </w:r>
      <w:r w:rsidRPr="00D12807">
        <w:rPr>
          <w:rFonts w:ascii="Arial" w:hAnsi="Arial" w:cs="Arial"/>
          <w:szCs w:val="24"/>
          <w:lang w:eastAsia="es-AR"/>
        </w:rPr>
        <w:t>ntre su personal inicial se contaban dibujantes, periodistas, historietistas y redactores de renombre como Tomás Sanz, Carlos Ulanovsky, Mario Mactas, Viviana Gómez Thorpe, Carlos Trillo, Alejandro Dolina, Carlos Abrevaya, Jorge Guinzburg, Roberto Font</w:t>
      </w:r>
      <w:r w:rsidR="00696A6E" w:rsidRPr="00D12807">
        <w:rPr>
          <w:rFonts w:ascii="Arial" w:hAnsi="Arial" w:cs="Arial"/>
          <w:szCs w:val="24"/>
          <w:lang w:eastAsia="es-AR"/>
        </w:rPr>
        <w:t>anarrosa, Grondona White, Crist y</w:t>
      </w:r>
      <w:r w:rsidRPr="00D12807">
        <w:rPr>
          <w:rFonts w:ascii="Arial" w:hAnsi="Arial" w:cs="Arial"/>
          <w:szCs w:val="24"/>
          <w:lang w:eastAsia="es-AR"/>
        </w:rPr>
        <w:t xml:space="preserve"> Dante Panzeri entre otros muchos.</w:t>
      </w:r>
    </w:p>
    <w:p w:rsidR="009310D2" w:rsidRPr="00D12807" w:rsidRDefault="009310D2" w:rsidP="00696A6E">
      <w:pPr>
        <w:rPr>
          <w:rFonts w:ascii="Arial" w:hAnsi="Arial" w:cs="Arial"/>
          <w:szCs w:val="24"/>
          <w:lang w:eastAsia="es-AR"/>
        </w:rPr>
      </w:pPr>
    </w:p>
    <w:p w:rsidR="009310D2" w:rsidRPr="00D12807" w:rsidRDefault="009310D2" w:rsidP="00696A6E">
      <w:pPr>
        <w:rPr>
          <w:rFonts w:ascii="Arial" w:hAnsi="Arial" w:cs="Arial"/>
          <w:szCs w:val="24"/>
          <w:lang w:eastAsia="es-AR"/>
        </w:rPr>
      </w:pPr>
      <w:r w:rsidRPr="00D12807">
        <w:rPr>
          <w:rFonts w:ascii="Arial" w:hAnsi="Arial" w:cs="Arial"/>
          <w:szCs w:val="24"/>
          <w:lang w:eastAsia="es-AR"/>
        </w:rPr>
        <w:tab/>
      </w:r>
      <w:r w:rsidR="00696A6E" w:rsidRPr="00D12807">
        <w:rPr>
          <w:rFonts w:ascii="Arial" w:hAnsi="Arial" w:cs="Arial"/>
          <w:szCs w:val="24"/>
          <w:lang w:eastAsia="es-AR"/>
        </w:rPr>
        <w:t>Que s</w:t>
      </w:r>
      <w:r w:rsidRPr="00D12807">
        <w:rPr>
          <w:rFonts w:ascii="Arial" w:hAnsi="Arial" w:cs="Arial"/>
          <w:szCs w:val="24"/>
          <w:lang w:eastAsia="es-AR"/>
        </w:rPr>
        <w:t xml:space="preserve">u </w:t>
      </w:r>
      <w:r w:rsidR="00696A6E" w:rsidRPr="00D12807">
        <w:rPr>
          <w:rFonts w:ascii="Arial" w:hAnsi="Arial" w:cs="Arial"/>
          <w:szCs w:val="24"/>
          <w:lang w:eastAsia="es-AR"/>
        </w:rPr>
        <w:t>primera censura</w:t>
      </w:r>
      <w:r w:rsidRPr="00D12807">
        <w:rPr>
          <w:rFonts w:ascii="Arial" w:hAnsi="Arial" w:cs="Arial"/>
          <w:szCs w:val="24"/>
          <w:lang w:eastAsia="es-AR"/>
        </w:rPr>
        <w:t xml:space="preserve"> se produjo en el segundo número (diciembre de 1972), cuando la entonces Municipalidad de la Ciudad de Buenos Aires decretó que ese ejemplar debía ser de exhibición limitada.</w:t>
      </w:r>
    </w:p>
    <w:p w:rsidR="009310D2" w:rsidRPr="00D12807" w:rsidRDefault="009310D2" w:rsidP="00696A6E">
      <w:pPr>
        <w:rPr>
          <w:rFonts w:ascii="Arial" w:hAnsi="Arial" w:cs="Arial"/>
          <w:szCs w:val="24"/>
          <w:lang w:eastAsia="es-AR"/>
        </w:rPr>
      </w:pPr>
    </w:p>
    <w:p w:rsidR="009310D2" w:rsidRPr="00D12807" w:rsidRDefault="009310D2" w:rsidP="00696A6E">
      <w:pPr>
        <w:rPr>
          <w:rFonts w:ascii="Arial" w:hAnsi="Arial" w:cs="Arial"/>
          <w:szCs w:val="24"/>
          <w:lang w:eastAsia="es-AR"/>
        </w:rPr>
      </w:pPr>
      <w:r w:rsidRPr="00D12807">
        <w:rPr>
          <w:rFonts w:ascii="Arial" w:hAnsi="Arial" w:cs="Arial"/>
          <w:szCs w:val="24"/>
          <w:lang w:eastAsia="es-AR"/>
        </w:rPr>
        <w:tab/>
      </w:r>
      <w:r w:rsidR="00696A6E" w:rsidRPr="00D12807">
        <w:rPr>
          <w:rFonts w:ascii="Arial" w:hAnsi="Arial" w:cs="Arial"/>
          <w:szCs w:val="24"/>
          <w:lang w:eastAsia="es-AR"/>
        </w:rPr>
        <w:t>Que e</w:t>
      </w:r>
      <w:r w:rsidRPr="00D12807">
        <w:rPr>
          <w:rFonts w:ascii="Arial" w:hAnsi="Arial" w:cs="Arial"/>
          <w:szCs w:val="24"/>
          <w:lang w:eastAsia="es-AR"/>
        </w:rPr>
        <w:t>n abril de 1973 el número 6 de la revista es nuevamente secuestrado por el municipio capitalino.</w:t>
      </w:r>
    </w:p>
    <w:p w:rsidR="009310D2" w:rsidRPr="00D12807" w:rsidRDefault="009310D2" w:rsidP="00696A6E">
      <w:pPr>
        <w:rPr>
          <w:rFonts w:ascii="Arial" w:hAnsi="Arial" w:cs="Arial"/>
          <w:szCs w:val="24"/>
          <w:lang w:eastAsia="es-AR"/>
        </w:rPr>
      </w:pPr>
    </w:p>
    <w:p w:rsidR="009310D2" w:rsidRPr="00D12807" w:rsidRDefault="00696A6E" w:rsidP="00696A6E">
      <w:pPr>
        <w:ind w:firstLine="708"/>
        <w:rPr>
          <w:rFonts w:ascii="Arial" w:hAnsi="Arial" w:cs="Arial"/>
          <w:szCs w:val="24"/>
          <w:lang w:eastAsia="es-AR"/>
        </w:rPr>
      </w:pPr>
      <w:r w:rsidRPr="00D12807">
        <w:rPr>
          <w:rFonts w:ascii="Arial" w:hAnsi="Arial" w:cs="Arial"/>
          <w:szCs w:val="24"/>
          <w:lang w:eastAsia="es-AR"/>
        </w:rPr>
        <w:t>Que e</w:t>
      </w:r>
      <w:r w:rsidR="009310D2" w:rsidRPr="00D12807">
        <w:rPr>
          <w:rFonts w:ascii="Arial" w:hAnsi="Arial" w:cs="Arial"/>
          <w:szCs w:val="24"/>
          <w:lang w:eastAsia="es-AR"/>
        </w:rPr>
        <w:t xml:space="preserve">n septiembre de </w:t>
      </w:r>
      <w:r w:rsidRPr="00D12807">
        <w:rPr>
          <w:rFonts w:ascii="Arial" w:hAnsi="Arial" w:cs="Arial"/>
          <w:szCs w:val="24"/>
          <w:lang w:eastAsia="es-AR"/>
        </w:rPr>
        <w:t>1974 finalizó</w:t>
      </w:r>
      <w:r w:rsidR="009310D2" w:rsidRPr="00D12807">
        <w:rPr>
          <w:rFonts w:ascii="Arial" w:hAnsi="Arial" w:cs="Arial"/>
          <w:szCs w:val="24"/>
          <w:lang w:eastAsia="es-AR"/>
        </w:rPr>
        <w:t xml:space="preserve"> la primera etapa de Satiricón, debido a la prohibición decretada por el gobierno nacional durante la presidencia de María Estela Martínez de Perón (Decreto 866/74). </w:t>
      </w:r>
    </w:p>
    <w:p w:rsidR="009310D2" w:rsidRPr="00D12807" w:rsidRDefault="009310D2" w:rsidP="00696A6E">
      <w:pPr>
        <w:rPr>
          <w:rFonts w:ascii="Arial" w:hAnsi="Arial" w:cs="Arial"/>
          <w:szCs w:val="24"/>
          <w:lang w:eastAsia="es-AR"/>
        </w:rPr>
      </w:pPr>
    </w:p>
    <w:p w:rsidR="009310D2" w:rsidRPr="00D12807" w:rsidRDefault="009310D2" w:rsidP="00696A6E">
      <w:pPr>
        <w:rPr>
          <w:rFonts w:ascii="Arial" w:hAnsi="Arial" w:cs="Arial"/>
          <w:szCs w:val="24"/>
          <w:lang w:eastAsia="es-AR"/>
        </w:rPr>
      </w:pPr>
      <w:r w:rsidRPr="00D12807">
        <w:rPr>
          <w:rFonts w:ascii="Arial" w:hAnsi="Arial" w:cs="Arial"/>
          <w:szCs w:val="24"/>
          <w:lang w:eastAsia="es-AR"/>
        </w:rPr>
        <w:tab/>
      </w:r>
      <w:r w:rsidR="00696A6E" w:rsidRPr="00D12807">
        <w:rPr>
          <w:rFonts w:ascii="Arial" w:hAnsi="Arial" w:cs="Arial"/>
          <w:szCs w:val="24"/>
          <w:lang w:eastAsia="es-AR"/>
        </w:rPr>
        <w:t>Que e</w:t>
      </w:r>
      <w:r w:rsidRPr="00D12807">
        <w:rPr>
          <w:rFonts w:ascii="Arial" w:hAnsi="Arial" w:cs="Arial"/>
          <w:szCs w:val="24"/>
          <w:lang w:eastAsia="es-AR"/>
        </w:rPr>
        <w:t xml:space="preserve">sta prohibición se mantuvo hasta el 13 de junio de 1975 cuando fue levantada la clausura, y en diciembre volvió a aparecer la </w:t>
      </w:r>
      <w:r w:rsidR="00696A6E" w:rsidRPr="00D12807">
        <w:rPr>
          <w:rFonts w:ascii="Arial" w:hAnsi="Arial" w:cs="Arial"/>
          <w:szCs w:val="24"/>
          <w:lang w:eastAsia="es-AR"/>
        </w:rPr>
        <w:t>revista en</w:t>
      </w:r>
      <w:r w:rsidRPr="00D12807">
        <w:rPr>
          <w:rFonts w:ascii="Arial" w:hAnsi="Arial" w:cs="Arial"/>
          <w:szCs w:val="24"/>
          <w:lang w:eastAsia="es-AR"/>
        </w:rPr>
        <w:t xml:space="preserve"> una segunda pero breve etapa, ya que en marzo de </w:t>
      </w:r>
      <w:r w:rsidR="00696A6E" w:rsidRPr="00D12807">
        <w:rPr>
          <w:rFonts w:ascii="Arial" w:hAnsi="Arial" w:cs="Arial"/>
          <w:szCs w:val="24"/>
          <w:lang w:eastAsia="es-AR"/>
        </w:rPr>
        <w:t>1976 apareció</w:t>
      </w:r>
      <w:r w:rsidRPr="00D12807">
        <w:rPr>
          <w:rFonts w:ascii="Arial" w:hAnsi="Arial" w:cs="Arial"/>
          <w:szCs w:val="24"/>
          <w:lang w:eastAsia="es-AR"/>
        </w:rPr>
        <w:t xml:space="preserve"> el último número, en cuya tapa se leía "El demonio nos gobierna". </w:t>
      </w:r>
    </w:p>
    <w:p w:rsidR="009310D2" w:rsidRPr="00D12807" w:rsidRDefault="009310D2" w:rsidP="00696A6E">
      <w:pPr>
        <w:rPr>
          <w:rFonts w:ascii="Arial" w:hAnsi="Arial" w:cs="Arial"/>
          <w:szCs w:val="24"/>
          <w:lang w:eastAsia="es-AR"/>
        </w:rPr>
      </w:pPr>
    </w:p>
    <w:p w:rsidR="009310D2" w:rsidRPr="00D12807" w:rsidRDefault="009310D2" w:rsidP="00696A6E">
      <w:pPr>
        <w:rPr>
          <w:rFonts w:ascii="Arial" w:hAnsi="Arial" w:cs="Arial"/>
          <w:szCs w:val="24"/>
          <w:lang w:eastAsia="es-AR"/>
        </w:rPr>
      </w:pPr>
      <w:r w:rsidRPr="00D12807">
        <w:rPr>
          <w:rFonts w:ascii="Arial" w:hAnsi="Arial" w:cs="Arial"/>
          <w:szCs w:val="24"/>
          <w:lang w:eastAsia="es-AR"/>
        </w:rPr>
        <w:tab/>
      </w:r>
      <w:r w:rsidR="00696A6E" w:rsidRPr="00D12807">
        <w:rPr>
          <w:rFonts w:ascii="Arial" w:hAnsi="Arial" w:cs="Arial"/>
          <w:szCs w:val="24"/>
          <w:lang w:eastAsia="es-AR"/>
        </w:rPr>
        <w:t>Que t</w:t>
      </w:r>
      <w:r w:rsidRPr="00D12807">
        <w:rPr>
          <w:rFonts w:ascii="Arial" w:hAnsi="Arial" w:cs="Arial"/>
          <w:szCs w:val="24"/>
          <w:lang w:eastAsia="es-AR"/>
        </w:rPr>
        <w:t>ras la aparición de esa edición y según narran los responsables de la revista: "</w:t>
      </w:r>
      <w:r w:rsidRPr="00D12807">
        <w:rPr>
          <w:rFonts w:ascii="Arial" w:hAnsi="Arial" w:cs="Arial"/>
          <w:i/>
          <w:szCs w:val="24"/>
          <w:lang w:eastAsia="es-AR"/>
        </w:rPr>
        <w:t>Los capitanes Corti y Carpintero censuraron la revista, con sugerencias acerca de lo que nos podía pasar si seguía saliendo, le hicimos caso y nos fuimos todos</w:t>
      </w:r>
      <w:r w:rsidRPr="00D12807">
        <w:rPr>
          <w:rFonts w:ascii="Arial" w:hAnsi="Arial" w:cs="Arial"/>
          <w:szCs w:val="24"/>
          <w:lang w:eastAsia="es-AR"/>
        </w:rPr>
        <w:t>".</w:t>
      </w:r>
    </w:p>
    <w:p w:rsidR="009310D2" w:rsidRPr="00D12807" w:rsidRDefault="009310D2" w:rsidP="00696A6E">
      <w:pPr>
        <w:rPr>
          <w:rFonts w:ascii="Arial" w:hAnsi="Arial" w:cs="Arial"/>
          <w:szCs w:val="24"/>
          <w:lang w:eastAsia="es-AR"/>
        </w:rPr>
      </w:pPr>
    </w:p>
    <w:p w:rsidR="009310D2" w:rsidRPr="00D12807" w:rsidRDefault="009310D2" w:rsidP="00696A6E">
      <w:pPr>
        <w:rPr>
          <w:rFonts w:ascii="Arial" w:hAnsi="Arial" w:cs="Arial"/>
          <w:szCs w:val="24"/>
          <w:lang w:eastAsia="es-AR"/>
        </w:rPr>
      </w:pPr>
      <w:r w:rsidRPr="00D12807">
        <w:rPr>
          <w:rFonts w:ascii="Arial" w:hAnsi="Arial" w:cs="Arial"/>
          <w:szCs w:val="24"/>
          <w:lang w:eastAsia="es-AR"/>
        </w:rPr>
        <w:tab/>
      </w:r>
      <w:r w:rsidR="00696A6E" w:rsidRPr="00D12807">
        <w:rPr>
          <w:rFonts w:ascii="Arial" w:hAnsi="Arial" w:cs="Arial"/>
          <w:szCs w:val="24"/>
          <w:lang w:eastAsia="es-AR"/>
        </w:rPr>
        <w:t>Que e</w:t>
      </w:r>
      <w:r w:rsidRPr="00D12807">
        <w:rPr>
          <w:rFonts w:ascii="Arial" w:hAnsi="Arial" w:cs="Arial"/>
          <w:szCs w:val="24"/>
          <w:lang w:eastAsia="es-AR"/>
        </w:rPr>
        <w:t xml:space="preserve">n noviembre de 1983 comenzó la tercera etapa de </w:t>
      </w:r>
      <w:r w:rsidR="00696A6E" w:rsidRPr="00D12807">
        <w:rPr>
          <w:rFonts w:ascii="Arial" w:hAnsi="Arial" w:cs="Arial"/>
          <w:szCs w:val="24"/>
          <w:lang w:eastAsia="es-AR"/>
        </w:rPr>
        <w:t>Satiricón que</w:t>
      </w:r>
      <w:r w:rsidRPr="00D12807">
        <w:rPr>
          <w:rFonts w:ascii="Arial" w:hAnsi="Arial" w:cs="Arial"/>
          <w:szCs w:val="24"/>
          <w:lang w:eastAsia="es-AR"/>
        </w:rPr>
        <w:t xml:space="preserve"> </w:t>
      </w:r>
      <w:r w:rsidR="00696A6E" w:rsidRPr="00D12807">
        <w:rPr>
          <w:rFonts w:ascii="Arial" w:hAnsi="Arial" w:cs="Arial"/>
          <w:szCs w:val="24"/>
          <w:lang w:eastAsia="es-AR"/>
        </w:rPr>
        <w:t>culminó en</w:t>
      </w:r>
      <w:r w:rsidRPr="00D12807">
        <w:rPr>
          <w:rFonts w:ascii="Arial" w:hAnsi="Arial" w:cs="Arial"/>
          <w:szCs w:val="24"/>
          <w:lang w:eastAsia="es-AR"/>
        </w:rPr>
        <w:t xml:space="preserve"> octubre de 1986, aunque esta vez por decisión propia de sus editores, disconformes con su producto: "...</w:t>
      </w:r>
      <w:r w:rsidRPr="00D12807">
        <w:rPr>
          <w:rFonts w:ascii="Arial" w:hAnsi="Arial" w:cs="Arial"/>
          <w:i/>
          <w:szCs w:val="24"/>
          <w:lang w:eastAsia="es-AR"/>
        </w:rPr>
        <w:t>lo que estábamos haciendo era cualquier cosa menos Satiricón</w:t>
      </w:r>
      <w:r w:rsidRPr="00D12807">
        <w:rPr>
          <w:rFonts w:ascii="Arial" w:hAnsi="Arial" w:cs="Arial"/>
          <w:szCs w:val="24"/>
          <w:lang w:eastAsia="es-AR"/>
        </w:rPr>
        <w:t>".</w:t>
      </w:r>
    </w:p>
    <w:p w:rsidR="009310D2" w:rsidRPr="00D12807" w:rsidRDefault="009310D2" w:rsidP="00696A6E">
      <w:pPr>
        <w:rPr>
          <w:rFonts w:ascii="Arial" w:hAnsi="Arial" w:cs="Arial"/>
          <w:szCs w:val="24"/>
          <w:lang w:eastAsia="es-AR"/>
        </w:rPr>
      </w:pPr>
    </w:p>
    <w:p w:rsidR="009310D2" w:rsidRPr="00D12807" w:rsidRDefault="009310D2" w:rsidP="00696A6E">
      <w:pPr>
        <w:rPr>
          <w:rFonts w:ascii="Arial" w:hAnsi="Arial" w:cs="Arial"/>
          <w:szCs w:val="24"/>
          <w:lang w:eastAsia="es-AR"/>
        </w:rPr>
      </w:pPr>
      <w:r w:rsidRPr="00D12807">
        <w:rPr>
          <w:rFonts w:ascii="Arial" w:hAnsi="Arial" w:cs="Arial"/>
          <w:szCs w:val="24"/>
          <w:lang w:eastAsia="es-AR"/>
        </w:rPr>
        <w:tab/>
      </w:r>
      <w:r w:rsidR="00696A6E" w:rsidRPr="00D12807">
        <w:rPr>
          <w:rFonts w:ascii="Arial" w:hAnsi="Arial" w:cs="Arial"/>
          <w:szCs w:val="24"/>
          <w:lang w:eastAsia="es-AR"/>
        </w:rPr>
        <w:t>Que f</w:t>
      </w:r>
      <w:r w:rsidRPr="00D12807">
        <w:rPr>
          <w:rFonts w:ascii="Arial" w:hAnsi="Arial" w:cs="Arial"/>
          <w:szCs w:val="24"/>
          <w:lang w:eastAsia="es-AR"/>
        </w:rPr>
        <w:t xml:space="preserve">inalmente, en diciembre de 2004 se produce el cuarto y último retorno, que duró hasta el 2005, con la publicación de un Anuario Satiricón. </w:t>
      </w:r>
    </w:p>
    <w:p w:rsidR="009310D2" w:rsidRPr="00D12807" w:rsidRDefault="009310D2" w:rsidP="00696A6E">
      <w:pPr>
        <w:rPr>
          <w:rFonts w:ascii="Arial" w:hAnsi="Arial" w:cs="Arial"/>
          <w:szCs w:val="24"/>
          <w:lang w:eastAsia="es-AR"/>
        </w:rPr>
      </w:pPr>
    </w:p>
    <w:p w:rsidR="009310D2" w:rsidRPr="00D12807" w:rsidRDefault="009310D2" w:rsidP="00696A6E">
      <w:pPr>
        <w:rPr>
          <w:rFonts w:ascii="Arial" w:hAnsi="Arial" w:cs="Arial"/>
          <w:szCs w:val="24"/>
          <w:lang w:eastAsia="es-AR"/>
        </w:rPr>
      </w:pPr>
      <w:r w:rsidRPr="00D12807">
        <w:rPr>
          <w:rFonts w:ascii="Arial" w:hAnsi="Arial" w:cs="Arial"/>
          <w:szCs w:val="24"/>
          <w:lang w:eastAsia="es-AR"/>
        </w:rPr>
        <w:lastRenderedPageBreak/>
        <w:tab/>
      </w:r>
      <w:r w:rsidR="00696A6E" w:rsidRPr="00D12807">
        <w:rPr>
          <w:rFonts w:ascii="Arial" w:hAnsi="Arial" w:cs="Arial"/>
          <w:szCs w:val="24"/>
          <w:lang w:eastAsia="es-AR"/>
        </w:rPr>
        <w:t>Que l</w:t>
      </w:r>
      <w:r w:rsidRPr="00D12807">
        <w:rPr>
          <w:rFonts w:ascii="Arial" w:hAnsi="Arial" w:cs="Arial"/>
          <w:szCs w:val="24"/>
          <w:lang w:eastAsia="es-AR"/>
        </w:rPr>
        <w:t>a revista se caracterizaba por su iconoclasia y no sólo todo el espectro político del momento era su blanco, sino que la burla y la ironía alcanzaban también a los prejuicios y pudores de la sociedad de clase media argentina, bastante pacata en la época.</w:t>
      </w:r>
      <w:r w:rsidRPr="00D12807">
        <w:rPr>
          <w:rFonts w:ascii="Arial" w:hAnsi="Arial" w:cs="Arial"/>
          <w:szCs w:val="24"/>
          <w:lang w:eastAsia="es-AR"/>
        </w:rPr>
        <w:cr/>
      </w:r>
    </w:p>
    <w:p w:rsidR="009310D2" w:rsidRPr="00D12807" w:rsidRDefault="009310D2" w:rsidP="00696A6E">
      <w:pPr>
        <w:rPr>
          <w:rFonts w:ascii="Arial" w:hAnsi="Arial" w:cs="Arial"/>
          <w:szCs w:val="24"/>
          <w:lang w:eastAsia="es-AR"/>
        </w:rPr>
      </w:pPr>
      <w:r w:rsidRPr="00D12807">
        <w:rPr>
          <w:rFonts w:ascii="Arial" w:hAnsi="Arial" w:cs="Arial"/>
          <w:szCs w:val="24"/>
          <w:lang w:eastAsia="es-AR"/>
        </w:rPr>
        <w:tab/>
      </w:r>
      <w:r w:rsidR="00696A6E" w:rsidRPr="00D12807">
        <w:rPr>
          <w:rFonts w:ascii="Arial" w:hAnsi="Arial" w:cs="Arial"/>
          <w:szCs w:val="24"/>
          <w:lang w:eastAsia="es-AR"/>
        </w:rPr>
        <w:t>Que u</w:t>
      </w:r>
      <w:r w:rsidRPr="00D12807">
        <w:rPr>
          <w:rFonts w:ascii="Arial" w:hAnsi="Arial" w:cs="Arial"/>
          <w:szCs w:val="24"/>
          <w:lang w:eastAsia="es-AR"/>
        </w:rPr>
        <w:t xml:space="preserve">n ejemplo de esta irreverencia </w:t>
      </w:r>
      <w:r w:rsidR="00696A6E" w:rsidRPr="00D12807">
        <w:rPr>
          <w:rFonts w:ascii="Arial" w:hAnsi="Arial" w:cs="Arial"/>
          <w:szCs w:val="24"/>
          <w:lang w:eastAsia="es-AR"/>
        </w:rPr>
        <w:t xml:space="preserve">la </w:t>
      </w:r>
      <w:r w:rsidRPr="00D12807">
        <w:rPr>
          <w:rFonts w:ascii="Arial" w:hAnsi="Arial" w:cs="Arial"/>
          <w:szCs w:val="24"/>
          <w:lang w:eastAsia="es-AR"/>
        </w:rPr>
        <w:t>encontramos en esta cita: "</w:t>
      </w:r>
      <w:r w:rsidRPr="00D12807">
        <w:rPr>
          <w:rFonts w:ascii="Arial" w:hAnsi="Arial" w:cs="Arial"/>
          <w:i/>
          <w:szCs w:val="24"/>
          <w:lang w:eastAsia="es-AR"/>
        </w:rPr>
        <w:t>El martes 10 de noviembre, un aviso apaisado en el que se ve una larga fila ante un quiosco - encabezada por el propio Perón -, quien exclama: '¡Satiricón, Satiricón, que grande sos! ¡Sos el primer gran revistón!' - anuncia que 'Satiricón', revista show de la actualidad argentina y otras yerbas, ya explotó en todos los kioscos. Con esta frase estruendosa se anuncia al público, desenfadadamente, la revista show, la revista que muestra a la Argentina, granero del mundo</w:t>
      </w:r>
      <w:r w:rsidRPr="00D12807">
        <w:rPr>
          <w:rFonts w:ascii="Arial" w:hAnsi="Arial" w:cs="Arial"/>
          <w:szCs w:val="24"/>
          <w:lang w:eastAsia="es-AR"/>
        </w:rPr>
        <w:t>".</w:t>
      </w:r>
    </w:p>
    <w:p w:rsidR="009310D2" w:rsidRPr="00D12807" w:rsidRDefault="009310D2" w:rsidP="00696A6E">
      <w:pPr>
        <w:rPr>
          <w:rFonts w:ascii="Arial" w:hAnsi="Arial" w:cs="Arial"/>
          <w:szCs w:val="24"/>
          <w:lang w:eastAsia="es-AR"/>
        </w:rPr>
      </w:pPr>
    </w:p>
    <w:p w:rsidR="009310D2" w:rsidRPr="00D12807" w:rsidRDefault="009310D2" w:rsidP="00696A6E">
      <w:pPr>
        <w:rPr>
          <w:rFonts w:ascii="Arial" w:hAnsi="Arial" w:cs="Arial"/>
          <w:szCs w:val="24"/>
          <w:lang w:eastAsia="es-AR"/>
        </w:rPr>
      </w:pPr>
      <w:r w:rsidRPr="00D12807">
        <w:rPr>
          <w:rFonts w:ascii="Arial" w:hAnsi="Arial" w:cs="Arial"/>
          <w:szCs w:val="24"/>
          <w:lang w:eastAsia="es-AR"/>
        </w:rPr>
        <w:tab/>
      </w:r>
      <w:r w:rsidR="00696A6E" w:rsidRPr="00D12807">
        <w:rPr>
          <w:rFonts w:ascii="Arial" w:hAnsi="Arial" w:cs="Arial"/>
          <w:szCs w:val="24"/>
          <w:lang w:eastAsia="es-AR"/>
        </w:rPr>
        <w:t xml:space="preserve">Que </w:t>
      </w:r>
      <w:r w:rsidRPr="00D12807">
        <w:rPr>
          <w:rFonts w:ascii="Arial" w:hAnsi="Arial" w:cs="Arial"/>
          <w:szCs w:val="24"/>
          <w:lang w:eastAsia="es-AR"/>
        </w:rPr>
        <w:t>Satiricón fue editada primero por Áurea Editora y luego por Editores Asociados. Esta revista fue mensual y propuso una mezcla atractiva de humor, información y pensamiento. Un humor al estilo estadounidense con pinceladas autóctonas, con notas adultas al modo de las que salían publicadas en Penthouse y Playboy.</w:t>
      </w:r>
    </w:p>
    <w:p w:rsidR="009310D2" w:rsidRPr="00D12807" w:rsidRDefault="009310D2" w:rsidP="00696A6E">
      <w:pPr>
        <w:rPr>
          <w:rFonts w:ascii="Arial" w:hAnsi="Arial" w:cs="Arial"/>
          <w:szCs w:val="24"/>
          <w:lang w:eastAsia="es-AR"/>
        </w:rPr>
      </w:pPr>
    </w:p>
    <w:p w:rsidR="009310D2" w:rsidRPr="00D12807" w:rsidRDefault="009310D2" w:rsidP="00696A6E">
      <w:pPr>
        <w:rPr>
          <w:rFonts w:ascii="Arial" w:hAnsi="Arial" w:cs="Arial"/>
          <w:szCs w:val="24"/>
          <w:lang w:eastAsia="es-AR"/>
        </w:rPr>
      </w:pPr>
      <w:r w:rsidRPr="00D12807">
        <w:rPr>
          <w:rFonts w:ascii="Arial" w:hAnsi="Arial" w:cs="Arial"/>
          <w:szCs w:val="24"/>
          <w:lang w:eastAsia="es-AR"/>
        </w:rPr>
        <w:tab/>
      </w:r>
      <w:r w:rsidR="00696A6E" w:rsidRPr="00D12807">
        <w:rPr>
          <w:rFonts w:ascii="Arial" w:hAnsi="Arial" w:cs="Arial"/>
          <w:szCs w:val="24"/>
          <w:lang w:eastAsia="es-AR"/>
        </w:rPr>
        <w:t xml:space="preserve">Que </w:t>
      </w:r>
      <w:r w:rsidRPr="00D12807">
        <w:rPr>
          <w:rFonts w:ascii="Arial" w:hAnsi="Arial" w:cs="Arial"/>
          <w:szCs w:val="24"/>
          <w:lang w:eastAsia="es-AR"/>
        </w:rPr>
        <w:t xml:space="preserve">Satiricón fue la primera publicación que se animó a tratar abiertamente el tema de la homosexualidad masculina en clave de humor. Tenía la sección PAN CON PAN, donde se desarrollaban graciosas situaciones. </w:t>
      </w:r>
    </w:p>
    <w:p w:rsidR="009310D2" w:rsidRPr="00D12807" w:rsidRDefault="009310D2" w:rsidP="00696A6E">
      <w:pPr>
        <w:rPr>
          <w:rFonts w:ascii="Arial" w:hAnsi="Arial" w:cs="Arial"/>
          <w:szCs w:val="24"/>
          <w:lang w:eastAsia="es-AR"/>
        </w:rPr>
      </w:pPr>
    </w:p>
    <w:p w:rsidR="009310D2" w:rsidRPr="00D12807" w:rsidRDefault="009310D2" w:rsidP="00696A6E">
      <w:pPr>
        <w:rPr>
          <w:rFonts w:ascii="Arial" w:hAnsi="Arial" w:cs="Arial"/>
          <w:szCs w:val="24"/>
          <w:lang w:eastAsia="es-AR"/>
        </w:rPr>
      </w:pPr>
      <w:r w:rsidRPr="00D12807">
        <w:rPr>
          <w:rFonts w:ascii="Arial" w:hAnsi="Arial" w:cs="Arial"/>
          <w:szCs w:val="24"/>
          <w:lang w:eastAsia="es-AR"/>
        </w:rPr>
        <w:tab/>
      </w:r>
      <w:r w:rsidR="00696A6E" w:rsidRPr="00D12807">
        <w:rPr>
          <w:rFonts w:ascii="Arial" w:hAnsi="Arial" w:cs="Arial"/>
          <w:szCs w:val="24"/>
          <w:lang w:eastAsia="es-AR"/>
        </w:rPr>
        <w:t>Que s</w:t>
      </w:r>
      <w:r w:rsidRPr="00D12807">
        <w:rPr>
          <w:rFonts w:ascii="Arial" w:hAnsi="Arial" w:cs="Arial"/>
          <w:szCs w:val="24"/>
          <w:lang w:eastAsia="es-AR"/>
        </w:rPr>
        <w:t>u archivo se conserva en la Web: https://ahira.com.ar/revistas/satiricon/</w:t>
      </w:r>
    </w:p>
    <w:p w:rsidR="009310D2" w:rsidRPr="00D12807" w:rsidRDefault="009310D2" w:rsidP="00696A6E">
      <w:pPr>
        <w:rPr>
          <w:rFonts w:ascii="Arial" w:hAnsi="Arial" w:cs="Arial"/>
          <w:szCs w:val="24"/>
          <w:lang w:eastAsia="es-AR"/>
        </w:rPr>
      </w:pPr>
    </w:p>
    <w:p w:rsidR="009310D2" w:rsidRPr="00D12807" w:rsidRDefault="009310D2" w:rsidP="00696A6E">
      <w:pPr>
        <w:rPr>
          <w:rFonts w:ascii="Arial" w:hAnsi="Arial" w:cs="Arial"/>
          <w:szCs w:val="24"/>
          <w:lang w:eastAsia="es-AR"/>
        </w:rPr>
      </w:pPr>
      <w:r w:rsidRPr="00D12807">
        <w:rPr>
          <w:rFonts w:ascii="Arial" w:hAnsi="Arial" w:cs="Arial"/>
          <w:szCs w:val="24"/>
          <w:lang w:eastAsia="es-AR"/>
        </w:rPr>
        <w:tab/>
      </w:r>
      <w:r w:rsidR="00696A6E" w:rsidRPr="00D12807">
        <w:rPr>
          <w:rFonts w:ascii="Arial" w:hAnsi="Arial" w:cs="Arial"/>
          <w:szCs w:val="24"/>
          <w:lang w:eastAsia="es-AR"/>
        </w:rPr>
        <w:t>Que e</w:t>
      </w:r>
      <w:r w:rsidRPr="00D12807">
        <w:rPr>
          <w:rFonts w:ascii="Arial" w:hAnsi="Arial" w:cs="Arial"/>
          <w:szCs w:val="24"/>
          <w:lang w:eastAsia="es-AR"/>
        </w:rPr>
        <w:t xml:space="preserve">l proyecto de Satiricón marcó un antes y </w:t>
      </w:r>
      <w:r w:rsidR="00696A6E" w:rsidRPr="00D12807">
        <w:rPr>
          <w:rFonts w:ascii="Arial" w:hAnsi="Arial" w:cs="Arial"/>
          <w:szCs w:val="24"/>
          <w:lang w:eastAsia="es-AR"/>
        </w:rPr>
        <w:t xml:space="preserve">un </w:t>
      </w:r>
      <w:r w:rsidRPr="00D12807">
        <w:rPr>
          <w:rFonts w:ascii="Arial" w:hAnsi="Arial" w:cs="Arial"/>
          <w:szCs w:val="24"/>
          <w:lang w:eastAsia="es-AR"/>
        </w:rPr>
        <w:t xml:space="preserve">después en el periodismo </w:t>
      </w:r>
      <w:r w:rsidR="00696A6E" w:rsidRPr="00D12807">
        <w:rPr>
          <w:rFonts w:ascii="Arial" w:hAnsi="Arial" w:cs="Arial"/>
          <w:szCs w:val="24"/>
          <w:lang w:eastAsia="es-AR"/>
        </w:rPr>
        <w:t>gráfico</w:t>
      </w:r>
      <w:r w:rsidRPr="00D12807">
        <w:rPr>
          <w:rFonts w:ascii="Arial" w:hAnsi="Arial" w:cs="Arial"/>
          <w:szCs w:val="24"/>
          <w:lang w:eastAsia="es-AR"/>
        </w:rPr>
        <w:t xml:space="preserve">-escrito, demasiado irreverente para esos tiempos convulsos, sin </w:t>
      </w:r>
      <w:r w:rsidR="00696A6E" w:rsidRPr="00D12807">
        <w:rPr>
          <w:rFonts w:ascii="Arial" w:hAnsi="Arial" w:cs="Arial"/>
          <w:szCs w:val="24"/>
          <w:lang w:eastAsia="es-AR"/>
        </w:rPr>
        <w:t>embargo,</w:t>
      </w:r>
      <w:r w:rsidRPr="00D12807">
        <w:rPr>
          <w:rFonts w:ascii="Arial" w:hAnsi="Arial" w:cs="Arial"/>
          <w:szCs w:val="24"/>
          <w:lang w:eastAsia="es-AR"/>
        </w:rPr>
        <w:t xml:space="preserve"> su existencia fue un faro para la libertad de prensa y expresión</w:t>
      </w:r>
      <w:r w:rsidR="00696A6E" w:rsidRPr="00D12807">
        <w:rPr>
          <w:rFonts w:ascii="Arial" w:hAnsi="Arial" w:cs="Arial"/>
          <w:szCs w:val="24"/>
          <w:lang w:eastAsia="es-AR"/>
        </w:rPr>
        <w:t>.</w:t>
      </w:r>
    </w:p>
    <w:p w:rsidR="00696A6E" w:rsidRPr="00D12807" w:rsidRDefault="00696A6E" w:rsidP="00696A6E">
      <w:pPr>
        <w:rPr>
          <w:rFonts w:ascii="Arial" w:hAnsi="Arial" w:cs="Arial"/>
          <w:szCs w:val="24"/>
          <w:lang w:eastAsia="es-AR"/>
        </w:rPr>
      </w:pPr>
    </w:p>
    <w:p w:rsidR="00696A6E" w:rsidRPr="00696A6E" w:rsidRDefault="00696A6E" w:rsidP="00696A6E">
      <w:pPr>
        <w:rPr>
          <w:rFonts w:ascii="Arial" w:hAnsi="Arial" w:cs="Arial"/>
          <w:szCs w:val="24"/>
          <w:lang w:val="es-MX"/>
        </w:rPr>
      </w:pPr>
      <w:r w:rsidRPr="00696A6E">
        <w:rPr>
          <w:rFonts w:ascii="Arial" w:hAnsi="Arial" w:cs="Arial"/>
          <w:szCs w:val="24"/>
          <w:lang w:val="es-MX"/>
        </w:rPr>
        <w:t xml:space="preserve">Por todo lo expuesto, esta </w:t>
      </w:r>
      <w:r w:rsidRPr="00696A6E">
        <w:rPr>
          <w:rFonts w:ascii="Arial" w:hAnsi="Arial" w:cs="Arial"/>
          <w:b/>
          <w:szCs w:val="24"/>
          <w:lang w:val="es-MX"/>
        </w:rPr>
        <w:t>Comisión de Comunicación Social</w:t>
      </w:r>
      <w:r w:rsidRPr="00696A6E">
        <w:rPr>
          <w:rFonts w:ascii="Arial" w:hAnsi="Arial" w:cs="Arial"/>
          <w:szCs w:val="24"/>
          <w:lang w:val="es-MX"/>
        </w:rPr>
        <w:t xml:space="preserve"> aconseja la aprobación de la siguiente</w:t>
      </w:r>
    </w:p>
    <w:p w:rsidR="00696A6E" w:rsidRPr="00696A6E" w:rsidRDefault="00696A6E" w:rsidP="00696A6E">
      <w:pPr>
        <w:ind w:firstLine="708"/>
        <w:rPr>
          <w:rFonts w:ascii="Arial" w:hAnsi="Arial" w:cs="Arial"/>
          <w:szCs w:val="24"/>
          <w:lang w:val="es-MX"/>
        </w:rPr>
      </w:pPr>
    </w:p>
    <w:p w:rsidR="00696A6E" w:rsidRPr="00696A6E" w:rsidRDefault="00696A6E" w:rsidP="00696A6E">
      <w:pPr>
        <w:ind w:firstLine="708"/>
        <w:rPr>
          <w:rFonts w:ascii="Arial" w:hAnsi="Arial" w:cs="Arial"/>
          <w:szCs w:val="24"/>
        </w:rPr>
      </w:pPr>
    </w:p>
    <w:p w:rsidR="00696A6E" w:rsidRPr="00696A6E" w:rsidRDefault="00696A6E" w:rsidP="00696A6E">
      <w:pPr>
        <w:jc w:val="center"/>
        <w:rPr>
          <w:rFonts w:ascii="Arial" w:hAnsi="Arial" w:cs="Arial"/>
          <w:b/>
          <w:szCs w:val="24"/>
          <w:lang w:val="es-MX"/>
        </w:rPr>
      </w:pPr>
      <w:r w:rsidRPr="00696A6E">
        <w:rPr>
          <w:rFonts w:ascii="Arial" w:hAnsi="Arial" w:cs="Arial"/>
          <w:b/>
          <w:szCs w:val="24"/>
          <w:lang w:val="es-MX"/>
        </w:rPr>
        <w:t>RESOLUCION</w:t>
      </w:r>
    </w:p>
    <w:p w:rsidR="00696A6E" w:rsidRPr="00696A6E" w:rsidRDefault="00696A6E" w:rsidP="00696A6E">
      <w:pPr>
        <w:jc w:val="center"/>
        <w:rPr>
          <w:rFonts w:ascii="Arial" w:hAnsi="Arial" w:cs="Arial"/>
          <w:b/>
          <w:szCs w:val="24"/>
          <w:lang w:val="es-MX"/>
        </w:rPr>
      </w:pPr>
    </w:p>
    <w:p w:rsidR="00696A6E" w:rsidRPr="00696A6E" w:rsidRDefault="00696A6E" w:rsidP="00696A6E">
      <w:pPr>
        <w:rPr>
          <w:rFonts w:ascii="Arial" w:hAnsi="Arial" w:cs="Arial"/>
          <w:szCs w:val="24"/>
          <w:lang w:val="es-MX"/>
        </w:rPr>
      </w:pPr>
    </w:p>
    <w:p w:rsidR="00D12807" w:rsidRPr="00D12807" w:rsidRDefault="00D12807" w:rsidP="00D12807">
      <w:pPr>
        <w:rPr>
          <w:rFonts w:ascii="Arial" w:hAnsi="Arial" w:cs="Arial"/>
          <w:szCs w:val="24"/>
          <w:lang w:val="es-AR" w:eastAsia="es-AR"/>
        </w:rPr>
      </w:pPr>
      <w:r w:rsidRPr="00D12807">
        <w:rPr>
          <w:rFonts w:ascii="Arial" w:hAnsi="Arial" w:cs="Arial"/>
          <w:b/>
          <w:bCs/>
          <w:color w:val="000000"/>
          <w:szCs w:val="24"/>
          <w:lang w:val="es-AR" w:eastAsia="es-AR"/>
        </w:rPr>
        <w:t xml:space="preserve">Artículo 1º.- </w:t>
      </w:r>
      <w:r w:rsidRPr="00D12807">
        <w:rPr>
          <w:rFonts w:ascii="Arial" w:hAnsi="Arial" w:cs="Arial"/>
          <w:color w:val="000000"/>
          <w:szCs w:val="24"/>
          <w:lang w:val="es-AR" w:eastAsia="es-AR"/>
        </w:rPr>
        <w:t> La legislatura de la Ciudad Autónoma de Buenos Aires conmemora el 50° aniversario de la primera edición de la Revista "Satiricón"; publicación que revolucionó el humor gráfico de nuestro país.</w:t>
      </w:r>
    </w:p>
    <w:p w:rsidR="00D12807" w:rsidRPr="00D12807" w:rsidRDefault="00D12807" w:rsidP="00D12807">
      <w:pPr>
        <w:jc w:val="left"/>
        <w:rPr>
          <w:rFonts w:ascii="Arial" w:hAnsi="Arial" w:cs="Arial"/>
          <w:szCs w:val="24"/>
          <w:lang w:val="es-AR" w:eastAsia="es-AR"/>
        </w:rPr>
      </w:pPr>
    </w:p>
    <w:p w:rsidR="00D12807" w:rsidRPr="00D12807" w:rsidRDefault="00D12807" w:rsidP="00D12807">
      <w:pPr>
        <w:shd w:val="clear" w:color="auto" w:fill="FFFFFF"/>
        <w:rPr>
          <w:rFonts w:ascii="Arial" w:hAnsi="Arial" w:cs="Arial"/>
          <w:szCs w:val="24"/>
          <w:lang w:val="es-AR" w:eastAsia="es-AR"/>
        </w:rPr>
      </w:pPr>
      <w:r w:rsidRPr="00D12807">
        <w:rPr>
          <w:rFonts w:ascii="Arial" w:hAnsi="Arial" w:cs="Arial"/>
          <w:b/>
          <w:bCs/>
          <w:color w:val="000000"/>
          <w:szCs w:val="24"/>
          <w:lang w:val="es-AR" w:eastAsia="es-AR"/>
        </w:rPr>
        <w:t>Artículo 2º.-</w:t>
      </w:r>
      <w:r w:rsidRPr="00D12807">
        <w:rPr>
          <w:rFonts w:ascii="Arial" w:hAnsi="Arial" w:cs="Arial"/>
          <w:color w:val="000000"/>
          <w:szCs w:val="24"/>
          <w:lang w:val="es-AR" w:eastAsia="es-AR"/>
        </w:rPr>
        <w:t> Por tal motivo, dispónese la entrega de una bandeja protocolar que deberá confeccionarse de la siguiente manera:</w:t>
      </w:r>
    </w:p>
    <w:p w:rsidR="00D12807" w:rsidRPr="00D12807" w:rsidRDefault="00D12807" w:rsidP="00D12807">
      <w:pPr>
        <w:jc w:val="left"/>
        <w:rPr>
          <w:rFonts w:ascii="Arial" w:hAnsi="Arial" w:cs="Arial"/>
          <w:szCs w:val="24"/>
          <w:lang w:val="es-AR" w:eastAsia="es-AR"/>
        </w:rPr>
      </w:pPr>
    </w:p>
    <w:p w:rsidR="00D12807" w:rsidRPr="00D12807" w:rsidRDefault="00D12807" w:rsidP="00D12807">
      <w:pPr>
        <w:jc w:val="center"/>
        <w:rPr>
          <w:rFonts w:ascii="Arial" w:hAnsi="Arial" w:cs="Arial"/>
          <w:szCs w:val="24"/>
          <w:lang w:val="es-AR" w:eastAsia="es-AR"/>
        </w:rPr>
      </w:pPr>
      <w:r w:rsidRPr="00D12807">
        <w:rPr>
          <w:rFonts w:ascii="Arial" w:hAnsi="Arial" w:cs="Arial"/>
          <w:b/>
          <w:bCs/>
          <w:color w:val="000000"/>
          <w:szCs w:val="24"/>
          <w:shd w:val="clear" w:color="auto" w:fill="FFFFFF"/>
          <w:lang w:val="es-AR" w:eastAsia="es-AR"/>
        </w:rPr>
        <w:t>(ESCUDO DE LA LEGISLATURA)</w:t>
      </w:r>
    </w:p>
    <w:p w:rsidR="00D12807" w:rsidRPr="00D12807" w:rsidRDefault="00AA68AD" w:rsidP="00D12807">
      <w:pPr>
        <w:jc w:val="center"/>
        <w:rPr>
          <w:rFonts w:ascii="Arial" w:hAnsi="Arial" w:cs="Arial"/>
          <w:szCs w:val="24"/>
          <w:lang w:val="es-AR" w:eastAsia="es-AR"/>
        </w:rPr>
      </w:pPr>
      <w:r>
        <w:rPr>
          <w:rFonts w:ascii="Arial" w:hAnsi="Arial" w:cs="Arial"/>
          <w:b/>
          <w:bCs/>
          <w:color w:val="000000"/>
          <w:szCs w:val="24"/>
          <w:shd w:val="clear" w:color="auto" w:fill="FFFFFF"/>
          <w:lang w:val="es-AR" w:eastAsia="es-AR"/>
        </w:rPr>
        <w:t>1972</w:t>
      </w:r>
      <w:bookmarkStart w:id="0" w:name="_GoBack"/>
      <w:bookmarkEnd w:id="0"/>
      <w:r w:rsidR="00D12807" w:rsidRPr="00D12807">
        <w:rPr>
          <w:rFonts w:ascii="Arial" w:hAnsi="Arial" w:cs="Arial"/>
          <w:b/>
          <w:bCs/>
          <w:color w:val="000000"/>
          <w:szCs w:val="24"/>
          <w:shd w:val="clear" w:color="auto" w:fill="FFFFFF"/>
          <w:lang w:val="es-AR" w:eastAsia="es-AR"/>
        </w:rPr>
        <w:t>- 2022</w:t>
      </w:r>
    </w:p>
    <w:p w:rsidR="00D12807" w:rsidRPr="00D12807" w:rsidRDefault="00D12807" w:rsidP="00D12807">
      <w:pPr>
        <w:jc w:val="center"/>
        <w:rPr>
          <w:rFonts w:ascii="Arial" w:hAnsi="Arial" w:cs="Arial"/>
          <w:szCs w:val="24"/>
          <w:lang w:val="es-AR" w:eastAsia="es-AR"/>
        </w:rPr>
      </w:pPr>
      <w:r w:rsidRPr="00D12807">
        <w:rPr>
          <w:rFonts w:ascii="Arial" w:hAnsi="Arial" w:cs="Arial"/>
          <w:color w:val="000000"/>
          <w:szCs w:val="24"/>
          <w:shd w:val="clear" w:color="auto" w:fill="FFFFFF"/>
          <w:lang w:val="es-AR" w:eastAsia="es-AR"/>
        </w:rPr>
        <w:t> LA LEGISLATURA DE LA CIUDAD AUTÓNOMA DE BUENOS AIRES</w:t>
      </w:r>
    </w:p>
    <w:p w:rsidR="00D12807" w:rsidRPr="00D12807" w:rsidRDefault="00D12807" w:rsidP="00D12807">
      <w:pPr>
        <w:jc w:val="center"/>
        <w:rPr>
          <w:rFonts w:ascii="Arial" w:hAnsi="Arial" w:cs="Arial"/>
          <w:szCs w:val="24"/>
          <w:lang w:val="es-AR" w:eastAsia="es-AR"/>
        </w:rPr>
      </w:pPr>
      <w:r w:rsidRPr="00D12807">
        <w:rPr>
          <w:rFonts w:ascii="Arial" w:hAnsi="Arial" w:cs="Arial"/>
          <w:color w:val="000000"/>
          <w:szCs w:val="24"/>
          <w:shd w:val="clear" w:color="auto" w:fill="FFFFFF"/>
          <w:lang w:val="es-AR" w:eastAsia="es-AR"/>
        </w:rPr>
        <w:t xml:space="preserve">conmemora el 50° aniversario de la primera edición de la  </w:t>
      </w:r>
    </w:p>
    <w:p w:rsidR="00D12807" w:rsidRPr="00D12807" w:rsidRDefault="00D12807" w:rsidP="00D12807">
      <w:pPr>
        <w:jc w:val="center"/>
        <w:rPr>
          <w:rFonts w:ascii="Arial" w:hAnsi="Arial" w:cs="Arial"/>
          <w:szCs w:val="24"/>
          <w:lang w:val="es-AR" w:eastAsia="es-AR"/>
        </w:rPr>
      </w:pPr>
      <w:r w:rsidRPr="00D12807">
        <w:rPr>
          <w:rFonts w:ascii="Arial" w:hAnsi="Arial" w:cs="Arial"/>
          <w:b/>
          <w:bCs/>
          <w:color w:val="000000"/>
          <w:szCs w:val="24"/>
          <w:shd w:val="clear" w:color="auto" w:fill="FFFFFF"/>
          <w:lang w:val="es-AR" w:eastAsia="es-AR"/>
        </w:rPr>
        <w:t>Revista "Satiricón"</w:t>
      </w:r>
      <w:r w:rsidRPr="00D12807">
        <w:rPr>
          <w:rFonts w:ascii="Arial" w:hAnsi="Arial" w:cs="Arial"/>
          <w:color w:val="000000"/>
          <w:szCs w:val="24"/>
          <w:shd w:val="clear" w:color="auto" w:fill="FFFFFF"/>
          <w:lang w:val="es-AR" w:eastAsia="es-AR"/>
        </w:rPr>
        <w:t> </w:t>
      </w:r>
    </w:p>
    <w:p w:rsidR="00D12807" w:rsidRPr="00D12807" w:rsidRDefault="00D12807" w:rsidP="00D12807">
      <w:pPr>
        <w:jc w:val="center"/>
        <w:rPr>
          <w:rFonts w:ascii="Arial" w:hAnsi="Arial" w:cs="Arial"/>
          <w:szCs w:val="24"/>
          <w:lang w:val="es-AR" w:eastAsia="es-AR"/>
        </w:rPr>
      </w:pPr>
      <w:r w:rsidRPr="00D12807">
        <w:rPr>
          <w:rFonts w:ascii="Arial" w:hAnsi="Arial" w:cs="Arial"/>
          <w:color w:val="000000"/>
          <w:szCs w:val="24"/>
          <w:shd w:val="clear" w:color="auto" w:fill="FFFFFF"/>
          <w:lang w:val="es-AR" w:eastAsia="es-AR"/>
        </w:rPr>
        <w:t>publicación que revolucionó el humor gráfico de nuestro país.</w:t>
      </w:r>
    </w:p>
    <w:p w:rsidR="00D12807" w:rsidRPr="00D12807" w:rsidRDefault="00D12807" w:rsidP="00D12807">
      <w:pPr>
        <w:shd w:val="clear" w:color="auto" w:fill="FFFFFF"/>
        <w:jc w:val="center"/>
        <w:rPr>
          <w:rFonts w:ascii="Arial" w:hAnsi="Arial" w:cs="Arial"/>
          <w:color w:val="000000"/>
          <w:szCs w:val="24"/>
          <w:lang w:val="es-AR" w:eastAsia="es-AR"/>
        </w:rPr>
      </w:pPr>
    </w:p>
    <w:p w:rsidR="00D12807" w:rsidRPr="00D12807" w:rsidRDefault="00D12807" w:rsidP="00D12807">
      <w:pPr>
        <w:shd w:val="clear" w:color="auto" w:fill="FFFFFF"/>
        <w:jc w:val="center"/>
        <w:rPr>
          <w:rFonts w:ascii="Arial" w:hAnsi="Arial" w:cs="Arial"/>
          <w:szCs w:val="24"/>
          <w:lang w:val="es-AR" w:eastAsia="es-AR"/>
        </w:rPr>
      </w:pPr>
    </w:p>
    <w:p w:rsidR="00D12807" w:rsidRPr="00D12807" w:rsidRDefault="00D12807" w:rsidP="00D12807">
      <w:pPr>
        <w:shd w:val="clear" w:color="auto" w:fill="FFFFFF"/>
        <w:rPr>
          <w:rFonts w:ascii="Arial" w:hAnsi="Arial" w:cs="Arial"/>
          <w:szCs w:val="24"/>
          <w:lang w:val="es-AR" w:eastAsia="es-AR"/>
        </w:rPr>
      </w:pPr>
      <w:r w:rsidRPr="00D12807">
        <w:rPr>
          <w:rFonts w:ascii="Arial" w:hAnsi="Arial" w:cs="Arial"/>
          <w:b/>
          <w:bCs/>
          <w:color w:val="000000"/>
          <w:szCs w:val="24"/>
          <w:lang w:val="es-AR" w:eastAsia="es-AR"/>
        </w:rPr>
        <w:t xml:space="preserve">Artículo 3º.- </w:t>
      </w:r>
      <w:r w:rsidRPr="00D12807">
        <w:rPr>
          <w:rFonts w:ascii="Arial" w:hAnsi="Arial" w:cs="Arial"/>
          <w:color w:val="000000"/>
          <w:szCs w:val="24"/>
          <w:lang w:val="es-AR" w:eastAsia="es-AR"/>
        </w:rPr>
        <w:t>Comuníquese, etc.</w:t>
      </w:r>
    </w:p>
    <w:p w:rsidR="00696A6E" w:rsidRPr="00696A6E" w:rsidRDefault="00696A6E" w:rsidP="00696A6E">
      <w:pPr>
        <w:pBdr>
          <w:top w:val="nil"/>
          <w:left w:val="nil"/>
          <w:bottom w:val="nil"/>
          <w:right w:val="nil"/>
          <w:between w:val="nil"/>
          <w:bar w:val="nil"/>
        </w:pBdr>
        <w:shd w:val="clear" w:color="auto" w:fill="FFFFFF"/>
        <w:spacing w:line="360" w:lineRule="auto"/>
        <w:rPr>
          <w:rFonts w:ascii="Arial" w:eastAsia="Cambria" w:hAnsi="Arial" w:cs="Arial"/>
          <w:color w:val="1C1C1C"/>
          <w:szCs w:val="24"/>
          <w:u w:color="1C1C1C"/>
          <w:bdr w:val="nil"/>
          <w:lang w:eastAsia="es-AR"/>
        </w:rPr>
      </w:pPr>
    </w:p>
    <w:p w:rsidR="00696A6E" w:rsidRPr="00696A6E" w:rsidRDefault="00696A6E" w:rsidP="00696A6E">
      <w:pPr>
        <w:shd w:val="clear" w:color="auto" w:fill="FFFFFF"/>
        <w:rPr>
          <w:rFonts w:ascii="Arial" w:eastAsia="Arial Unicode MS" w:hAnsi="Arial" w:cs="Arial"/>
          <w:szCs w:val="24"/>
        </w:rPr>
      </w:pPr>
    </w:p>
    <w:p w:rsidR="00696A6E" w:rsidRPr="00696A6E" w:rsidRDefault="003C1547" w:rsidP="00696A6E">
      <w:pPr>
        <w:rPr>
          <w:rFonts w:ascii="Arial" w:hAnsi="Arial" w:cs="Arial"/>
          <w:szCs w:val="24"/>
          <w:lang w:val="es-MX"/>
        </w:rPr>
      </w:pPr>
      <w:r>
        <w:rPr>
          <w:rFonts w:ascii="Arial" w:hAnsi="Arial" w:cs="Arial"/>
          <w:szCs w:val="24"/>
          <w:lang w:val="es-MX"/>
        </w:rPr>
        <w:t>Sala de la Comisión, 18 de octubre de 2022</w:t>
      </w:r>
    </w:p>
    <w:p w:rsidR="00696A6E" w:rsidRPr="00696A6E" w:rsidRDefault="00696A6E" w:rsidP="00696A6E">
      <w:pPr>
        <w:rPr>
          <w:rFonts w:ascii="Arial" w:hAnsi="Arial" w:cs="Arial"/>
          <w:szCs w:val="24"/>
          <w:lang w:val="es-MX"/>
        </w:rPr>
      </w:pPr>
    </w:p>
    <w:p w:rsidR="00696A6E" w:rsidRPr="00696A6E" w:rsidRDefault="00696A6E" w:rsidP="00696A6E">
      <w:pPr>
        <w:rPr>
          <w:rFonts w:ascii="Arial" w:hAnsi="Arial" w:cs="Arial"/>
          <w:szCs w:val="24"/>
          <w:lang w:val="es-MX"/>
        </w:rPr>
      </w:pPr>
    </w:p>
    <w:p w:rsidR="00696A6E" w:rsidRPr="00696A6E" w:rsidRDefault="00696A6E" w:rsidP="00696A6E">
      <w:pPr>
        <w:ind w:firstLine="708"/>
        <w:rPr>
          <w:rFonts w:ascii="Arial" w:hAnsi="Arial" w:cs="Arial"/>
          <w:szCs w:val="24"/>
        </w:rPr>
      </w:pPr>
    </w:p>
    <w:p w:rsidR="00696A6E" w:rsidRPr="00696A6E" w:rsidRDefault="00696A6E" w:rsidP="00696A6E">
      <w:pPr>
        <w:rPr>
          <w:rFonts w:ascii="Arial" w:hAnsi="Arial" w:cs="Arial"/>
          <w:b/>
          <w:szCs w:val="24"/>
        </w:rPr>
      </w:pPr>
    </w:p>
    <w:p w:rsidR="00696A6E" w:rsidRPr="00696A6E" w:rsidRDefault="00696A6E" w:rsidP="00696A6E">
      <w:pPr>
        <w:jc w:val="center"/>
        <w:rPr>
          <w:rFonts w:ascii="Arial" w:hAnsi="Arial" w:cs="Arial"/>
          <w:szCs w:val="24"/>
        </w:rPr>
      </w:pPr>
      <w:r w:rsidRPr="00696A6E">
        <w:rPr>
          <w:rFonts w:ascii="Arial" w:hAnsi="Arial" w:cs="Arial"/>
          <w:szCs w:val="24"/>
        </w:rPr>
        <w:tab/>
      </w:r>
      <w:r w:rsidRPr="00696A6E">
        <w:rPr>
          <w:rFonts w:ascii="Arial" w:hAnsi="Arial" w:cs="Arial"/>
          <w:szCs w:val="24"/>
        </w:rPr>
        <w:tab/>
      </w:r>
      <w:r w:rsidRPr="00696A6E">
        <w:rPr>
          <w:rFonts w:ascii="Arial" w:hAnsi="Arial" w:cs="Arial"/>
          <w:szCs w:val="24"/>
        </w:rPr>
        <w:tab/>
      </w:r>
      <w:r w:rsidRPr="00696A6E">
        <w:rPr>
          <w:rFonts w:ascii="Arial" w:hAnsi="Arial" w:cs="Arial"/>
          <w:szCs w:val="24"/>
        </w:rPr>
        <w:tab/>
      </w:r>
      <w:r w:rsidRPr="00696A6E">
        <w:rPr>
          <w:rFonts w:ascii="Arial" w:hAnsi="Arial" w:cs="Arial"/>
          <w:szCs w:val="24"/>
        </w:rPr>
        <w:tab/>
      </w:r>
      <w:r w:rsidRPr="00696A6E">
        <w:rPr>
          <w:rFonts w:ascii="Arial" w:hAnsi="Arial" w:cs="Arial"/>
          <w:szCs w:val="24"/>
        </w:rPr>
        <w:tab/>
        <w:t>Méndez, María Sol</w:t>
      </w:r>
    </w:p>
    <w:p w:rsidR="00696A6E" w:rsidRPr="00696A6E" w:rsidRDefault="00696A6E" w:rsidP="00696A6E">
      <w:pPr>
        <w:jc w:val="center"/>
        <w:rPr>
          <w:rFonts w:ascii="Arial" w:hAnsi="Arial" w:cs="Arial"/>
          <w:szCs w:val="24"/>
        </w:rPr>
      </w:pPr>
      <w:r w:rsidRPr="00696A6E">
        <w:rPr>
          <w:rFonts w:ascii="Arial" w:hAnsi="Arial" w:cs="Arial"/>
          <w:szCs w:val="24"/>
        </w:rPr>
        <w:tab/>
      </w:r>
      <w:r w:rsidRPr="00696A6E">
        <w:rPr>
          <w:rFonts w:ascii="Arial" w:hAnsi="Arial" w:cs="Arial"/>
          <w:szCs w:val="24"/>
        </w:rPr>
        <w:tab/>
      </w:r>
      <w:r w:rsidRPr="00696A6E">
        <w:rPr>
          <w:rFonts w:ascii="Arial" w:hAnsi="Arial" w:cs="Arial"/>
          <w:szCs w:val="24"/>
        </w:rPr>
        <w:tab/>
      </w:r>
      <w:r w:rsidRPr="00696A6E">
        <w:rPr>
          <w:rFonts w:ascii="Arial" w:hAnsi="Arial" w:cs="Arial"/>
          <w:szCs w:val="24"/>
        </w:rPr>
        <w:tab/>
      </w:r>
      <w:r w:rsidRPr="00696A6E">
        <w:rPr>
          <w:rFonts w:ascii="Arial" w:hAnsi="Arial" w:cs="Arial"/>
          <w:szCs w:val="24"/>
        </w:rPr>
        <w:tab/>
      </w:r>
      <w:r w:rsidRPr="00696A6E">
        <w:rPr>
          <w:rFonts w:ascii="Arial" w:hAnsi="Arial" w:cs="Arial"/>
          <w:szCs w:val="24"/>
        </w:rPr>
        <w:tab/>
        <w:t>Presidente</w:t>
      </w:r>
    </w:p>
    <w:p w:rsidR="00696A6E" w:rsidRPr="00696A6E" w:rsidRDefault="00696A6E" w:rsidP="00696A6E">
      <w:pPr>
        <w:jc w:val="left"/>
        <w:rPr>
          <w:rFonts w:ascii="Arial" w:hAnsi="Arial" w:cs="Arial"/>
          <w:szCs w:val="24"/>
        </w:rPr>
      </w:pPr>
    </w:p>
    <w:p w:rsidR="00696A6E" w:rsidRPr="00696A6E" w:rsidRDefault="00696A6E" w:rsidP="00696A6E">
      <w:pPr>
        <w:jc w:val="left"/>
        <w:rPr>
          <w:rFonts w:ascii="Arial" w:hAnsi="Arial" w:cs="Arial"/>
          <w:szCs w:val="24"/>
        </w:rPr>
      </w:pPr>
    </w:p>
    <w:p w:rsidR="00696A6E" w:rsidRPr="00696A6E" w:rsidRDefault="00696A6E" w:rsidP="00696A6E">
      <w:pPr>
        <w:jc w:val="left"/>
        <w:rPr>
          <w:rFonts w:ascii="Arial" w:hAnsi="Arial" w:cs="Arial"/>
          <w:szCs w:val="24"/>
        </w:rPr>
      </w:pPr>
    </w:p>
    <w:p w:rsidR="00696A6E" w:rsidRPr="00696A6E" w:rsidRDefault="00696A6E" w:rsidP="00696A6E">
      <w:pPr>
        <w:jc w:val="left"/>
        <w:rPr>
          <w:rFonts w:ascii="Arial" w:hAnsi="Arial" w:cs="Arial"/>
          <w:szCs w:val="24"/>
        </w:rPr>
      </w:pPr>
    </w:p>
    <w:p w:rsidR="00696A6E" w:rsidRPr="00696A6E" w:rsidRDefault="00696A6E" w:rsidP="00696A6E">
      <w:pPr>
        <w:jc w:val="left"/>
        <w:rPr>
          <w:rFonts w:ascii="Arial" w:hAnsi="Arial" w:cs="Arial"/>
          <w:szCs w:val="24"/>
        </w:rPr>
      </w:pPr>
    </w:p>
    <w:p w:rsidR="00696A6E" w:rsidRPr="00696A6E" w:rsidRDefault="00696A6E" w:rsidP="00696A6E">
      <w:pPr>
        <w:jc w:val="left"/>
        <w:rPr>
          <w:rFonts w:ascii="Arial" w:hAnsi="Arial" w:cs="Arial"/>
          <w:szCs w:val="24"/>
        </w:rPr>
      </w:pPr>
      <w:r w:rsidRPr="00696A6E">
        <w:rPr>
          <w:rFonts w:ascii="Arial" w:hAnsi="Arial" w:cs="Arial"/>
          <w:szCs w:val="24"/>
        </w:rPr>
        <w:t xml:space="preserve"> Vitali, Franco                   </w:t>
      </w:r>
      <w:r w:rsidRPr="00696A6E">
        <w:rPr>
          <w:rFonts w:ascii="Arial" w:hAnsi="Arial" w:cs="Arial"/>
          <w:szCs w:val="24"/>
        </w:rPr>
        <w:tab/>
      </w:r>
      <w:r w:rsidRPr="00696A6E">
        <w:rPr>
          <w:rFonts w:ascii="Arial" w:hAnsi="Arial" w:cs="Arial"/>
          <w:szCs w:val="24"/>
        </w:rPr>
        <w:tab/>
      </w:r>
      <w:r w:rsidRPr="00696A6E">
        <w:rPr>
          <w:rFonts w:ascii="Arial" w:hAnsi="Arial" w:cs="Arial"/>
          <w:szCs w:val="24"/>
        </w:rPr>
        <w:tab/>
      </w:r>
      <w:r w:rsidRPr="00696A6E">
        <w:rPr>
          <w:rFonts w:ascii="Arial" w:hAnsi="Arial" w:cs="Arial"/>
          <w:szCs w:val="24"/>
        </w:rPr>
        <w:tab/>
        <w:t xml:space="preserve">       Guouman, Marcelo</w:t>
      </w:r>
    </w:p>
    <w:p w:rsidR="00696A6E" w:rsidRPr="00696A6E" w:rsidRDefault="00696A6E" w:rsidP="00696A6E">
      <w:pPr>
        <w:jc w:val="left"/>
        <w:rPr>
          <w:rFonts w:ascii="Arial" w:hAnsi="Arial" w:cs="Arial"/>
          <w:szCs w:val="24"/>
        </w:rPr>
      </w:pPr>
      <w:r w:rsidRPr="00696A6E">
        <w:rPr>
          <w:rFonts w:ascii="Arial" w:hAnsi="Arial" w:cs="Arial"/>
          <w:szCs w:val="24"/>
        </w:rPr>
        <w:t>Vicepresidente</w:t>
      </w:r>
    </w:p>
    <w:p w:rsidR="00696A6E" w:rsidRPr="00696A6E" w:rsidRDefault="00696A6E" w:rsidP="00696A6E">
      <w:pPr>
        <w:jc w:val="left"/>
        <w:rPr>
          <w:rFonts w:ascii="Arial" w:hAnsi="Arial" w:cs="Arial"/>
          <w:szCs w:val="24"/>
        </w:rPr>
      </w:pPr>
    </w:p>
    <w:p w:rsidR="00696A6E" w:rsidRPr="00696A6E" w:rsidRDefault="00696A6E" w:rsidP="00696A6E">
      <w:pPr>
        <w:jc w:val="left"/>
        <w:rPr>
          <w:rFonts w:ascii="Arial" w:hAnsi="Arial" w:cs="Arial"/>
          <w:szCs w:val="24"/>
        </w:rPr>
      </w:pPr>
    </w:p>
    <w:p w:rsidR="00696A6E" w:rsidRPr="00696A6E" w:rsidRDefault="00696A6E" w:rsidP="00696A6E">
      <w:pPr>
        <w:jc w:val="left"/>
        <w:rPr>
          <w:rFonts w:ascii="Arial" w:hAnsi="Arial" w:cs="Arial"/>
          <w:szCs w:val="24"/>
        </w:rPr>
      </w:pPr>
    </w:p>
    <w:p w:rsidR="00696A6E" w:rsidRPr="00696A6E" w:rsidRDefault="00696A6E" w:rsidP="00696A6E">
      <w:pPr>
        <w:jc w:val="left"/>
        <w:rPr>
          <w:rFonts w:ascii="Arial" w:hAnsi="Arial" w:cs="Arial"/>
          <w:szCs w:val="24"/>
        </w:rPr>
      </w:pPr>
    </w:p>
    <w:p w:rsidR="00696A6E" w:rsidRPr="00696A6E" w:rsidRDefault="00696A6E" w:rsidP="00696A6E">
      <w:pPr>
        <w:jc w:val="left"/>
        <w:rPr>
          <w:rFonts w:ascii="Arial" w:hAnsi="Arial" w:cs="Arial"/>
          <w:szCs w:val="24"/>
        </w:rPr>
      </w:pPr>
    </w:p>
    <w:p w:rsidR="00696A6E" w:rsidRPr="00696A6E" w:rsidRDefault="00696A6E" w:rsidP="00696A6E">
      <w:pPr>
        <w:jc w:val="left"/>
        <w:rPr>
          <w:rFonts w:ascii="Arial" w:hAnsi="Arial" w:cs="Arial"/>
          <w:szCs w:val="24"/>
        </w:rPr>
      </w:pPr>
      <w:r w:rsidRPr="00696A6E">
        <w:rPr>
          <w:rFonts w:ascii="Arial" w:hAnsi="Arial" w:cs="Arial"/>
          <w:szCs w:val="24"/>
        </w:rPr>
        <w:t>Garrido, Esteban</w:t>
      </w:r>
      <w:r w:rsidRPr="00696A6E">
        <w:rPr>
          <w:rFonts w:ascii="Arial" w:hAnsi="Arial" w:cs="Arial"/>
          <w:szCs w:val="24"/>
        </w:rPr>
        <w:tab/>
      </w:r>
      <w:r w:rsidRPr="00696A6E">
        <w:rPr>
          <w:rFonts w:ascii="Arial" w:hAnsi="Arial" w:cs="Arial"/>
          <w:szCs w:val="24"/>
        </w:rPr>
        <w:tab/>
      </w:r>
      <w:r w:rsidRPr="00696A6E">
        <w:rPr>
          <w:rFonts w:ascii="Arial" w:hAnsi="Arial" w:cs="Arial"/>
          <w:szCs w:val="24"/>
        </w:rPr>
        <w:tab/>
      </w:r>
      <w:r w:rsidRPr="00696A6E">
        <w:rPr>
          <w:rFonts w:ascii="Arial" w:hAnsi="Arial" w:cs="Arial"/>
          <w:szCs w:val="24"/>
        </w:rPr>
        <w:tab/>
      </w:r>
      <w:r w:rsidRPr="00696A6E">
        <w:rPr>
          <w:rFonts w:ascii="Arial" w:hAnsi="Arial" w:cs="Arial"/>
          <w:szCs w:val="24"/>
        </w:rPr>
        <w:tab/>
      </w:r>
      <w:r w:rsidRPr="00696A6E">
        <w:rPr>
          <w:rFonts w:ascii="Arial" w:hAnsi="Arial" w:cs="Arial"/>
          <w:szCs w:val="24"/>
        </w:rPr>
        <w:tab/>
        <w:t>Romano, Lucía</w:t>
      </w:r>
    </w:p>
    <w:p w:rsidR="00696A6E" w:rsidRPr="00696A6E" w:rsidRDefault="00696A6E" w:rsidP="00696A6E">
      <w:pPr>
        <w:jc w:val="left"/>
        <w:rPr>
          <w:rFonts w:ascii="Arial" w:hAnsi="Arial" w:cs="Arial"/>
          <w:szCs w:val="24"/>
        </w:rPr>
      </w:pPr>
    </w:p>
    <w:p w:rsidR="00696A6E" w:rsidRPr="00696A6E" w:rsidRDefault="00696A6E" w:rsidP="00696A6E">
      <w:pPr>
        <w:jc w:val="left"/>
        <w:rPr>
          <w:rFonts w:ascii="Arial" w:hAnsi="Arial" w:cs="Arial"/>
          <w:szCs w:val="24"/>
        </w:rPr>
      </w:pPr>
    </w:p>
    <w:p w:rsidR="00696A6E" w:rsidRPr="00696A6E" w:rsidRDefault="00696A6E" w:rsidP="00696A6E">
      <w:pPr>
        <w:jc w:val="left"/>
        <w:rPr>
          <w:rFonts w:ascii="Arial" w:hAnsi="Arial" w:cs="Arial"/>
          <w:szCs w:val="24"/>
        </w:rPr>
      </w:pPr>
    </w:p>
    <w:p w:rsidR="00696A6E" w:rsidRPr="00696A6E" w:rsidRDefault="00696A6E" w:rsidP="00696A6E">
      <w:pPr>
        <w:jc w:val="left"/>
        <w:rPr>
          <w:rFonts w:ascii="Arial" w:hAnsi="Arial" w:cs="Arial"/>
          <w:szCs w:val="24"/>
        </w:rPr>
      </w:pPr>
    </w:p>
    <w:p w:rsidR="00696A6E" w:rsidRPr="00696A6E" w:rsidRDefault="00696A6E" w:rsidP="00696A6E">
      <w:pPr>
        <w:jc w:val="left"/>
        <w:rPr>
          <w:rFonts w:ascii="Arial" w:hAnsi="Arial" w:cs="Arial"/>
          <w:szCs w:val="24"/>
        </w:rPr>
      </w:pPr>
    </w:p>
    <w:p w:rsidR="00696A6E" w:rsidRPr="00696A6E" w:rsidRDefault="00696A6E" w:rsidP="00696A6E">
      <w:pPr>
        <w:jc w:val="left"/>
        <w:rPr>
          <w:rFonts w:ascii="Arial" w:hAnsi="Arial" w:cs="Arial"/>
          <w:szCs w:val="24"/>
        </w:rPr>
      </w:pPr>
    </w:p>
    <w:p w:rsidR="00696A6E" w:rsidRPr="00696A6E" w:rsidRDefault="00696A6E" w:rsidP="00696A6E">
      <w:pPr>
        <w:jc w:val="left"/>
        <w:rPr>
          <w:rFonts w:ascii="Arial" w:hAnsi="Arial" w:cs="Arial"/>
          <w:szCs w:val="24"/>
        </w:rPr>
      </w:pPr>
      <w:r w:rsidRPr="00696A6E">
        <w:rPr>
          <w:rFonts w:ascii="Arial" w:hAnsi="Arial" w:cs="Arial"/>
          <w:szCs w:val="24"/>
        </w:rPr>
        <w:t xml:space="preserve">   Nieto, Darío</w:t>
      </w:r>
      <w:r w:rsidRPr="00696A6E">
        <w:rPr>
          <w:rFonts w:ascii="Arial" w:hAnsi="Arial" w:cs="Arial"/>
          <w:szCs w:val="24"/>
        </w:rPr>
        <w:tab/>
      </w:r>
      <w:r w:rsidRPr="00696A6E">
        <w:rPr>
          <w:rFonts w:ascii="Arial" w:hAnsi="Arial" w:cs="Arial"/>
          <w:szCs w:val="24"/>
        </w:rPr>
        <w:tab/>
      </w:r>
      <w:r w:rsidRPr="00696A6E">
        <w:rPr>
          <w:rFonts w:ascii="Arial" w:hAnsi="Arial" w:cs="Arial"/>
          <w:szCs w:val="24"/>
        </w:rPr>
        <w:tab/>
      </w:r>
      <w:r w:rsidRPr="00696A6E">
        <w:rPr>
          <w:rFonts w:ascii="Arial" w:hAnsi="Arial" w:cs="Arial"/>
          <w:szCs w:val="24"/>
        </w:rPr>
        <w:tab/>
      </w:r>
      <w:r w:rsidRPr="00696A6E">
        <w:rPr>
          <w:rFonts w:ascii="Arial" w:hAnsi="Arial" w:cs="Arial"/>
          <w:szCs w:val="24"/>
        </w:rPr>
        <w:tab/>
      </w:r>
      <w:r w:rsidRPr="00696A6E">
        <w:rPr>
          <w:rFonts w:ascii="Arial" w:hAnsi="Arial" w:cs="Arial"/>
          <w:szCs w:val="24"/>
        </w:rPr>
        <w:tab/>
        <w:t>Fleitas, Rebeca</w:t>
      </w:r>
    </w:p>
    <w:p w:rsidR="00696A6E" w:rsidRPr="00696A6E" w:rsidRDefault="00696A6E" w:rsidP="00696A6E">
      <w:pPr>
        <w:rPr>
          <w:rFonts w:ascii="Arial" w:hAnsi="Arial" w:cs="Arial"/>
          <w:szCs w:val="24"/>
        </w:rPr>
      </w:pPr>
    </w:p>
    <w:p w:rsidR="00696A6E" w:rsidRPr="00D12807" w:rsidRDefault="00696A6E" w:rsidP="00696A6E">
      <w:pPr>
        <w:rPr>
          <w:rFonts w:ascii="Arial" w:hAnsi="Arial" w:cs="Arial"/>
          <w:szCs w:val="24"/>
        </w:rPr>
      </w:pPr>
    </w:p>
    <w:sectPr w:rsidR="00696A6E" w:rsidRPr="00D12807"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4201" w:rsidRDefault="00D44201">
      <w:r>
        <w:separator/>
      </w:r>
    </w:p>
  </w:endnote>
  <w:endnote w:type="continuationSeparator" w:id="0">
    <w:p w:rsidR="00D44201" w:rsidRDefault="00D442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F2281" w:rsidRPr="007F2281">
        <w:rPr>
          <w:noProof/>
          <w:color w:val="333333"/>
          <w:sz w:val="20"/>
        </w:rPr>
        <w:t>18/10/2022 10:28:00</w:t>
      </w:r>
    </w:fldSimple>
    <w:r w:rsidRPr="001C19C4">
      <w:rPr>
        <w:color w:val="333333"/>
        <w:sz w:val="20"/>
      </w:rPr>
      <w:t xml:space="preserve">  -  Cantidad de caracteres: </w:t>
    </w:r>
    <w:fldSimple w:instr=" NUMCHARS  \* MERGEFORMAT ">
      <w:r w:rsidR="007F2281" w:rsidRPr="007F2281">
        <w:rPr>
          <w:noProof/>
          <w:color w:val="333333"/>
          <w:sz w:val="20"/>
        </w:rPr>
        <w:t>4300</w:t>
      </w:r>
    </w:fldSimple>
    <w:r w:rsidRPr="001C19C4">
      <w:rPr>
        <w:color w:val="333333"/>
        <w:sz w:val="20"/>
      </w:rPr>
      <w:t xml:space="preserve"> - Cantidad de palabras: </w:t>
    </w:r>
    <w:fldSimple w:instr=" NUMWORDS  \* MERGEFORMAT ">
      <w:r w:rsidR="007F2281" w:rsidRPr="007F2281">
        <w:rPr>
          <w:noProof/>
          <w:color w:val="333333"/>
          <w:sz w:val="20"/>
        </w:rPr>
        <w:t>812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B2924" w:rsidRPr="001C19C4">
      <w:rPr>
        <w:rStyle w:val="Nmerodepgina"/>
        <w:color w:val="333333"/>
      </w:rPr>
      <w:fldChar w:fldCharType="begin"/>
    </w:r>
    <w:r w:rsidRPr="001C19C4">
      <w:rPr>
        <w:rStyle w:val="Nmerodepgina"/>
        <w:color w:val="333333"/>
      </w:rPr>
      <w:instrText xml:space="preserve"> PAGE </w:instrText>
    </w:r>
    <w:r w:rsidR="00AB2924" w:rsidRPr="001C19C4">
      <w:rPr>
        <w:rStyle w:val="Nmerodepgina"/>
        <w:color w:val="333333"/>
      </w:rPr>
      <w:fldChar w:fldCharType="separate"/>
    </w:r>
    <w:r w:rsidR="007F2281">
      <w:rPr>
        <w:rStyle w:val="Nmerodepgina"/>
        <w:noProof/>
        <w:color w:val="333333"/>
      </w:rPr>
      <w:t>3</w:t>
    </w:r>
    <w:r w:rsidR="00AB2924" w:rsidRPr="001C19C4">
      <w:rPr>
        <w:rStyle w:val="Nmerodepgina"/>
        <w:color w:val="333333"/>
      </w:rPr>
      <w:fldChar w:fldCharType="end"/>
    </w:r>
    <w:r w:rsidRPr="001C19C4">
      <w:rPr>
        <w:rStyle w:val="Nmerodepgina"/>
        <w:color w:val="333333"/>
      </w:rPr>
      <w:t>/</w:t>
    </w:r>
    <w:fldSimple w:instr=" NUMPAGES  \* MERGEFORMAT ">
      <w:r w:rsidR="007F2281" w:rsidRPr="007F2281">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4201" w:rsidRDefault="00D44201">
      <w:r>
        <w:separator/>
      </w:r>
    </w:p>
  </w:footnote>
  <w:footnote w:type="continuationSeparator" w:id="0">
    <w:p w:rsidR="00D44201" w:rsidRDefault="00D442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9310D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7CCA"/>
    <w:rsid w:val="0033168A"/>
    <w:rsid w:val="00335CD9"/>
    <w:rsid w:val="00340F54"/>
    <w:rsid w:val="0035681D"/>
    <w:rsid w:val="00361201"/>
    <w:rsid w:val="00395843"/>
    <w:rsid w:val="003A7311"/>
    <w:rsid w:val="003B471C"/>
    <w:rsid w:val="003C1547"/>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6A6E"/>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228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10D2"/>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68AD"/>
    <w:rsid w:val="00AA7C22"/>
    <w:rsid w:val="00AB0A73"/>
    <w:rsid w:val="00AB2924"/>
    <w:rsid w:val="00AB5EB2"/>
    <w:rsid w:val="00AC3839"/>
    <w:rsid w:val="00AE2E8F"/>
    <w:rsid w:val="00AF2FA9"/>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B627F"/>
    <w:rsid w:val="00CC20B0"/>
    <w:rsid w:val="00CE163F"/>
    <w:rsid w:val="00D12807"/>
    <w:rsid w:val="00D21279"/>
    <w:rsid w:val="00D43AA2"/>
    <w:rsid w:val="00D44201"/>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C30C0D-FD02-4137-B599-77E28AC95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17</TotalTime>
  <Pages>3</Pages>
  <Words>812</Words>
  <Characters>4300</Characters>
  <Application>Microsoft Office Word</Application>
  <DocSecurity>0</DocSecurity>
  <Lines>140</Lines>
  <Paragraphs>38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6</cp:revision>
  <cp:lastPrinted>2022-10-18T13:28:00Z</cp:lastPrinted>
  <dcterms:created xsi:type="dcterms:W3CDTF">2022-10-03T11:54:00Z</dcterms:created>
  <dcterms:modified xsi:type="dcterms:W3CDTF">2022-10-18T13:29:00Z</dcterms:modified>
</cp:coreProperties>
</file>