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A8F" w:rsidRPr="00923A8F" w:rsidRDefault="00923A8F" w:rsidP="00923A8F">
      <w:pPr>
        <w:ind w:left="708" w:hanging="708"/>
        <w:rPr>
          <w:rFonts w:ascii="Arial" w:hAnsi="Arial" w:cs="Arial"/>
          <w:b/>
          <w:szCs w:val="24"/>
          <w:lang w:val="es-MX"/>
        </w:rPr>
      </w:pPr>
      <w:r w:rsidRPr="00923A8F">
        <w:rPr>
          <w:rFonts w:ascii="Arial" w:hAnsi="Arial" w:cs="Arial"/>
          <w:b/>
          <w:szCs w:val="24"/>
          <w:lang w:val="es-MX"/>
        </w:rPr>
        <w:t>Legislatura de la Ciudad Autónoma de Buenos Aires</w:t>
      </w:r>
    </w:p>
    <w:p w:rsidR="00923A8F" w:rsidRPr="00923A8F" w:rsidRDefault="00923A8F" w:rsidP="00923A8F">
      <w:pPr>
        <w:rPr>
          <w:rFonts w:ascii="Arial" w:hAnsi="Arial" w:cs="Arial"/>
          <w:b/>
          <w:szCs w:val="24"/>
          <w:lang w:val="es-MX"/>
        </w:rPr>
      </w:pPr>
    </w:p>
    <w:p w:rsidR="00923A8F" w:rsidRPr="00923A8F" w:rsidRDefault="00923A8F" w:rsidP="00923A8F">
      <w:pPr>
        <w:rPr>
          <w:rFonts w:ascii="Arial" w:hAnsi="Arial" w:cs="Arial"/>
          <w:b/>
          <w:szCs w:val="24"/>
          <w:lang w:val="es-MX"/>
        </w:rPr>
      </w:pPr>
      <w:r w:rsidRPr="00923A8F">
        <w:rPr>
          <w:rFonts w:ascii="Arial" w:hAnsi="Arial" w:cs="Arial"/>
          <w:b/>
          <w:szCs w:val="24"/>
          <w:lang w:val="es-MX"/>
        </w:rPr>
        <w:t>Visto:</w:t>
      </w:r>
    </w:p>
    <w:p w:rsidR="00923A8F" w:rsidRPr="00923A8F" w:rsidRDefault="00923A8F" w:rsidP="00923A8F">
      <w:pPr>
        <w:rPr>
          <w:rFonts w:ascii="Arial" w:hAnsi="Arial" w:cs="Arial"/>
          <w:szCs w:val="24"/>
        </w:rPr>
      </w:pPr>
    </w:p>
    <w:p w:rsidR="00923A8F" w:rsidRDefault="00923A8F" w:rsidP="00923A8F">
      <w:pPr>
        <w:shd w:val="clear" w:color="auto" w:fill="FFFFFF"/>
        <w:rPr>
          <w:rFonts w:ascii="Arial" w:hAnsi="Arial" w:cs="Arial"/>
          <w:szCs w:val="24"/>
        </w:rPr>
      </w:pPr>
      <w:r>
        <w:rPr>
          <w:rFonts w:ascii="Arial" w:hAnsi="Arial" w:cs="Arial"/>
          <w:szCs w:val="24"/>
          <w:lang w:val="es-MX"/>
        </w:rPr>
        <w:t>El expediente 1995-D-22 de autoría del Diputado</w:t>
      </w:r>
      <w:r w:rsidRPr="00923A8F">
        <w:rPr>
          <w:rFonts w:ascii="Arial" w:hAnsi="Arial" w:cs="Arial"/>
          <w:szCs w:val="24"/>
          <w:lang w:val="es-MX"/>
        </w:rPr>
        <w:t xml:space="preserve"> </w:t>
      </w:r>
      <w:r>
        <w:rPr>
          <w:rFonts w:ascii="Arial" w:hAnsi="Arial" w:cs="Arial"/>
          <w:szCs w:val="24"/>
          <w:lang w:val="es-MX"/>
        </w:rPr>
        <w:t>Andrade</w:t>
      </w:r>
      <w:r w:rsidRPr="00923A8F">
        <w:rPr>
          <w:rFonts w:ascii="Arial" w:hAnsi="Arial" w:cs="Arial"/>
          <w:szCs w:val="24"/>
          <w:lang w:val="es-MX"/>
        </w:rPr>
        <w:t xml:space="preserve">, </w:t>
      </w:r>
      <w:r>
        <w:rPr>
          <w:rFonts w:ascii="Arial" w:hAnsi="Arial" w:cs="Arial"/>
          <w:szCs w:val="24"/>
          <w:lang w:val="es-MX"/>
        </w:rPr>
        <w:t>Javier</w:t>
      </w:r>
      <w:r w:rsidRPr="00923A8F">
        <w:rPr>
          <w:rFonts w:ascii="Arial" w:hAnsi="Arial" w:cs="Arial"/>
          <w:szCs w:val="24"/>
          <w:lang w:val="es-MX"/>
        </w:rPr>
        <w:t>, referido a</w:t>
      </w:r>
      <w:r w:rsidRPr="00923A8F">
        <w:rPr>
          <w:rFonts w:ascii="Arial" w:eastAsia="Arial Unicode MS" w:hAnsi="Arial" w:cs="Arial"/>
          <w:szCs w:val="24"/>
        </w:rPr>
        <w:t xml:space="preserve"> declarar de interés para la comunicación social </w:t>
      </w:r>
      <w:r>
        <w:rPr>
          <w:rFonts w:ascii="Arial" w:eastAsia="Arial Unicode MS" w:hAnsi="Arial" w:cs="Arial"/>
          <w:szCs w:val="24"/>
        </w:rPr>
        <w:t>y</w:t>
      </w:r>
      <w:r>
        <w:rPr>
          <w:rFonts w:ascii="Arial" w:hAnsi="Arial" w:cs="Arial"/>
          <w:szCs w:val="24"/>
        </w:rPr>
        <w:t xml:space="preserve"> deportivo de</w:t>
      </w:r>
      <w:r w:rsidRPr="00923A8F">
        <w:rPr>
          <w:rFonts w:ascii="Arial" w:hAnsi="Arial" w:cs="Arial"/>
          <w:szCs w:val="24"/>
        </w:rPr>
        <w:t xml:space="preserve"> la C</w:t>
      </w:r>
      <w:r>
        <w:rPr>
          <w:rFonts w:ascii="Arial" w:hAnsi="Arial" w:cs="Arial"/>
          <w:szCs w:val="24"/>
        </w:rPr>
        <w:t>iudad Autónoma de Buenos Aires a</w:t>
      </w:r>
      <w:r w:rsidRPr="00923A8F">
        <w:rPr>
          <w:rFonts w:ascii="Arial" w:hAnsi="Arial" w:cs="Arial"/>
          <w:szCs w:val="24"/>
        </w:rPr>
        <w:t xml:space="preserve">l libro </w:t>
      </w:r>
      <w:r w:rsidRPr="00923A8F">
        <w:rPr>
          <w:rFonts w:ascii="Arial" w:hAnsi="Arial" w:cs="Arial"/>
          <w:i/>
          <w:szCs w:val="24"/>
        </w:rPr>
        <w:t>“Carceleros</w:t>
      </w:r>
      <w:r w:rsidRPr="00923A8F">
        <w:rPr>
          <w:rFonts w:ascii="Arial" w:hAnsi="Arial" w:cs="Arial"/>
          <w:szCs w:val="24"/>
        </w:rPr>
        <w:t>” de Marcelo Izquierdo editado por la editorial Aguilar</w:t>
      </w:r>
      <w:r>
        <w:rPr>
          <w:rFonts w:ascii="Arial" w:hAnsi="Arial" w:cs="Arial"/>
          <w:szCs w:val="24"/>
        </w:rPr>
        <w:t>.</w:t>
      </w:r>
    </w:p>
    <w:p w:rsidR="00923A8F" w:rsidRPr="00923A8F" w:rsidRDefault="00923A8F" w:rsidP="00923A8F">
      <w:pPr>
        <w:shd w:val="clear" w:color="auto" w:fill="FFFFFF"/>
        <w:rPr>
          <w:rFonts w:ascii="Arial" w:hAnsi="Arial" w:cs="Arial"/>
          <w:color w:val="000000"/>
          <w:szCs w:val="24"/>
          <w:lang w:val="es-ES" w:eastAsia="en-US"/>
        </w:rPr>
      </w:pPr>
    </w:p>
    <w:p w:rsidR="00923A8F" w:rsidRPr="00923A8F" w:rsidRDefault="00923A8F" w:rsidP="00923A8F">
      <w:pPr>
        <w:shd w:val="clear" w:color="auto" w:fill="FFFFFF"/>
        <w:rPr>
          <w:rFonts w:ascii="Arial" w:eastAsia="Arial Unicode MS" w:hAnsi="Arial" w:cs="Arial"/>
          <w:szCs w:val="24"/>
          <w:lang w:val="es-ES"/>
        </w:rPr>
      </w:pPr>
    </w:p>
    <w:p w:rsidR="00923A8F" w:rsidRPr="00923A8F" w:rsidRDefault="00923A8F" w:rsidP="00923A8F">
      <w:pPr>
        <w:rPr>
          <w:rFonts w:ascii="Arial" w:hAnsi="Arial" w:cs="Arial"/>
          <w:b/>
          <w:szCs w:val="24"/>
          <w:lang w:val="es-MX"/>
        </w:rPr>
      </w:pPr>
      <w:r w:rsidRPr="00923A8F">
        <w:rPr>
          <w:rFonts w:ascii="Arial" w:hAnsi="Arial" w:cs="Arial"/>
          <w:b/>
          <w:szCs w:val="24"/>
          <w:lang w:val="es-MX"/>
        </w:rPr>
        <w:t>Considerando:</w:t>
      </w:r>
    </w:p>
    <w:p w:rsidR="005E3C49" w:rsidRPr="00923A8F" w:rsidRDefault="005E3C49" w:rsidP="00E5658D">
      <w:pPr>
        <w:rPr>
          <w:rFonts w:ascii="Arial" w:hAnsi="Arial" w:cs="Arial"/>
        </w:rPr>
      </w:pPr>
    </w:p>
    <w:p w:rsid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r>
        <w:rPr>
          <w:rFonts w:ascii="Arial" w:hAnsi="Arial" w:cs="Arial"/>
          <w:color w:val="000000"/>
          <w:szCs w:val="24"/>
          <w:lang w:val="es-AR" w:eastAsia="es-AR"/>
        </w:rPr>
        <w:t xml:space="preserve">Que </w:t>
      </w:r>
      <w:r w:rsidRPr="00923A8F">
        <w:rPr>
          <w:rFonts w:ascii="Arial" w:hAnsi="Arial" w:cs="Arial"/>
          <w:color w:val="000000"/>
          <w:szCs w:val="24"/>
          <w:lang w:val="es-AR" w:eastAsia="es-AR"/>
        </w:rPr>
        <w:t>“Carceleros” es un libro que no solo cuenta el recorrido de un club, también narra la historia y la identidad de un barrio como el de Villa Devoto, situado en la comuna 11.</w:t>
      </w:r>
    </w:p>
    <w:p w:rsidR="00923A8F" w:rsidRP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p>
    <w:p w:rsid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r>
        <w:rPr>
          <w:rFonts w:ascii="Arial" w:hAnsi="Arial" w:cs="Arial"/>
          <w:color w:val="000000"/>
          <w:szCs w:val="24"/>
          <w:lang w:val="es-AR" w:eastAsia="es-AR"/>
        </w:rPr>
        <w:t>Que e</w:t>
      </w:r>
      <w:r w:rsidRPr="00923A8F">
        <w:rPr>
          <w:rFonts w:ascii="Arial" w:hAnsi="Arial" w:cs="Arial"/>
          <w:color w:val="000000"/>
          <w:szCs w:val="24"/>
          <w:lang w:val="es-AR" w:eastAsia="es-AR"/>
        </w:rPr>
        <w:t>l Club Atlético General Lamadrid (protagonista de esta obra) fue fundado en 1950 y desde entonces está sumamente ligado a la Cárcel de Devoto, no solo porque está situado frente a la unidad penitenciaria sino también por el entrelazamiento de historias que unen al club y sus actores con el penal</w:t>
      </w:r>
      <w:r>
        <w:rPr>
          <w:rFonts w:ascii="Arial" w:hAnsi="Arial" w:cs="Arial"/>
          <w:color w:val="000000"/>
          <w:szCs w:val="24"/>
          <w:lang w:val="es-AR" w:eastAsia="es-AR"/>
        </w:rPr>
        <w:t>.</w:t>
      </w:r>
    </w:p>
    <w:p w:rsidR="00923A8F" w:rsidRP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p>
    <w:p w:rsid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r>
        <w:rPr>
          <w:rFonts w:ascii="Arial" w:hAnsi="Arial" w:cs="Arial"/>
          <w:color w:val="000000"/>
          <w:szCs w:val="24"/>
          <w:lang w:val="es-AR" w:eastAsia="es-AR"/>
        </w:rPr>
        <w:t>Que e</w:t>
      </w:r>
      <w:r w:rsidRPr="00923A8F">
        <w:rPr>
          <w:rFonts w:ascii="Arial" w:hAnsi="Arial" w:cs="Arial"/>
          <w:color w:val="000000"/>
          <w:szCs w:val="24"/>
          <w:lang w:val="es-AR" w:eastAsia="es-AR"/>
        </w:rPr>
        <w:t>l “Carcelero” de Devoto no solo funcionó y funciona como institución deportiva sino como sujeto protagónico en la contención social del barrio, desde jóvenes que pasan sus tardes jugando al futbol hasta como un vehículo de reinserción social de los presos. Como el “Loco” Mario, que veía todos los partidos de Lamadrid desde la ventana de su celda y cuando salió no solo se convirtió en hincha, sino que además formo parte fundamental de la comisión directiva del club y hasta creó el himno que representa a esta institución, que más que club ya es parte de la identidad social y deportiva de un barrio</w:t>
      </w:r>
      <w:r>
        <w:rPr>
          <w:rFonts w:ascii="Arial" w:hAnsi="Arial" w:cs="Arial"/>
          <w:color w:val="000000"/>
          <w:szCs w:val="24"/>
          <w:lang w:val="es-AR" w:eastAsia="es-AR"/>
        </w:rPr>
        <w:t>.</w:t>
      </w:r>
    </w:p>
    <w:p w:rsidR="00923A8F" w:rsidRP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p>
    <w:p w:rsid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r>
        <w:rPr>
          <w:rFonts w:ascii="Arial" w:hAnsi="Arial" w:cs="Arial"/>
          <w:color w:val="000000"/>
          <w:szCs w:val="24"/>
          <w:lang w:val="es-AR" w:eastAsia="es-AR"/>
        </w:rPr>
        <w:t>Que l</w:t>
      </w:r>
      <w:r w:rsidRPr="00923A8F">
        <w:rPr>
          <w:rFonts w:ascii="Arial" w:hAnsi="Arial" w:cs="Arial"/>
          <w:color w:val="000000"/>
          <w:szCs w:val="24"/>
          <w:lang w:val="es-AR" w:eastAsia="es-AR"/>
        </w:rPr>
        <w:t xml:space="preserve">as instituciones vecinales, sociales y deportivas </w:t>
      </w:r>
      <w:proofErr w:type="gramStart"/>
      <w:r w:rsidRPr="00923A8F">
        <w:rPr>
          <w:rFonts w:ascii="Arial" w:hAnsi="Arial" w:cs="Arial"/>
          <w:color w:val="000000"/>
          <w:szCs w:val="24"/>
          <w:lang w:val="es-AR" w:eastAsia="es-AR"/>
        </w:rPr>
        <w:t>son</w:t>
      </w:r>
      <w:proofErr w:type="gramEnd"/>
      <w:r w:rsidRPr="00923A8F">
        <w:rPr>
          <w:rFonts w:ascii="Arial" w:hAnsi="Arial" w:cs="Arial"/>
          <w:color w:val="000000"/>
          <w:szCs w:val="24"/>
          <w:lang w:val="es-AR" w:eastAsia="es-AR"/>
        </w:rPr>
        <w:t xml:space="preserve"> una parte fundamental de la esencia porteña y es sumamente necesario ponerlas en valor y conocer sus historias. Además, son testigos imprescindibles en la fundación de los barrios. </w:t>
      </w:r>
    </w:p>
    <w:p w:rsidR="00923A8F" w:rsidRP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p>
    <w:p w:rsid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r>
        <w:rPr>
          <w:rFonts w:ascii="Arial" w:hAnsi="Arial" w:cs="Arial"/>
          <w:color w:val="000000"/>
          <w:szCs w:val="24"/>
          <w:lang w:val="es-AR" w:eastAsia="es-AR"/>
        </w:rPr>
        <w:t>Que</w:t>
      </w:r>
      <w:r w:rsidRPr="00923A8F">
        <w:rPr>
          <w:rFonts w:ascii="Arial" w:hAnsi="Arial" w:cs="Arial"/>
          <w:color w:val="000000"/>
          <w:szCs w:val="24"/>
          <w:lang w:val="es-AR" w:eastAsia="es-AR"/>
        </w:rPr>
        <w:t xml:space="preserve"> el libro “Carceleros” es un nexo social y cultural entre la historia del club, sus socios y los vecinos del barrio imprescindible para que las futuras generaciones c</w:t>
      </w:r>
      <w:r>
        <w:rPr>
          <w:rFonts w:ascii="Arial" w:hAnsi="Arial" w:cs="Arial"/>
          <w:color w:val="000000"/>
          <w:szCs w:val="24"/>
          <w:lang w:val="es-AR" w:eastAsia="es-AR"/>
        </w:rPr>
        <w:t>onozcan el esfuerzo de quienes l</w:t>
      </w:r>
      <w:r w:rsidRPr="00923A8F">
        <w:rPr>
          <w:rFonts w:ascii="Arial" w:hAnsi="Arial" w:cs="Arial"/>
          <w:color w:val="000000"/>
          <w:szCs w:val="24"/>
          <w:lang w:val="es-AR" w:eastAsia="es-AR"/>
        </w:rPr>
        <w:t xml:space="preserve">os precedieron. </w:t>
      </w:r>
    </w:p>
    <w:p w:rsid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val="es-AR" w:eastAsia="es-AR"/>
        </w:rPr>
      </w:pPr>
    </w:p>
    <w:p w:rsidR="00923A8F" w:rsidRPr="00B15AC1" w:rsidRDefault="00923A8F" w:rsidP="00923A8F">
      <w:pPr>
        <w:rPr>
          <w:rFonts w:ascii="Arial" w:hAnsi="Arial" w:cs="Arial"/>
          <w:szCs w:val="24"/>
          <w:lang w:val="es-MX"/>
        </w:rPr>
      </w:pPr>
      <w:r w:rsidRPr="00B15AC1">
        <w:rPr>
          <w:rFonts w:ascii="Arial" w:hAnsi="Arial" w:cs="Arial"/>
          <w:szCs w:val="24"/>
          <w:lang w:val="es-MX"/>
        </w:rPr>
        <w:lastRenderedPageBreak/>
        <w:t xml:space="preserve">Por todo lo expuesto, esta </w:t>
      </w:r>
      <w:r w:rsidRPr="00B15AC1">
        <w:rPr>
          <w:rFonts w:ascii="Arial" w:hAnsi="Arial" w:cs="Arial"/>
          <w:b/>
          <w:szCs w:val="24"/>
          <w:lang w:val="es-MX"/>
        </w:rPr>
        <w:t>Comisión de Comunicación Social</w:t>
      </w:r>
      <w:r w:rsidRPr="00B15AC1">
        <w:rPr>
          <w:rFonts w:ascii="Arial" w:hAnsi="Arial" w:cs="Arial"/>
          <w:szCs w:val="24"/>
          <w:lang w:val="es-MX"/>
        </w:rPr>
        <w:t xml:space="preserve"> aconseja la aprobación de la siguiente</w:t>
      </w:r>
    </w:p>
    <w:p w:rsidR="00923A8F" w:rsidRPr="00B15AC1" w:rsidRDefault="00923A8F" w:rsidP="00923A8F">
      <w:pPr>
        <w:ind w:firstLine="708"/>
        <w:rPr>
          <w:rFonts w:ascii="Arial" w:hAnsi="Arial" w:cs="Arial"/>
          <w:szCs w:val="24"/>
          <w:lang w:val="es-MX"/>
        </w:rPr>
      </w:pPr>
    </w:p>
    <w:p w:rsidR="00923A8F" w:rsidRPr="00B15AC1" w:rsidRDefault="00923A8F" w:rsidP="00923A8F">
      <w:pPr>
        <w:ind w:firstLine="708"/>
        <w:rPr>
          <w:rFonts w:ascii="Arial" w:hAnsi="Arial" w:cs="Arial"/>
          <w:szCs w:val="24"/>
        </w:rPr>
      </w:pPr>
    </w:p>
    <w:p w:rsidR="00923A8F" w:rsidRPr="00B15AC1" w:rsidRDefault="00923A8F" w:rsidP="00923A8F">
      <w:pPr>
        <w:jc w:val="center"/>
        <w:rPr>
          <w:rFonts w:ascii="Arial" w:hAnsi="Arial" w:cs="Arial"/>
          <w:b/>
          <w:szCs w:val="24"/>
          <w:lang w:val="es-MX"/>
        </w:rPr>
      </w:pPr>
      <w:r w:rsidRPr="00B15AC1">
        <w:rPr>
          <w:rFonts w:ascii="Arial" w:hAnsi="Arial" w:cs="Arial"/>
          <w:b/>
          <w:szCs w:val="24"/>
          <w:lang w:val="es-MX"/>
        </w:rPr>
        <w:t>DECLARACION</w:t>
      </w:r>
    </w:p>
    <w:p w:rsidR="00923A8F" w:rsidRPr="00B15AC1" w:rsidRDefault="00923A8F" w:rsidP="00923A8F">
      <w:pPr>
        <w:jc w:val="center"/>
        <w:rPr>
          <w:rFonts w:ascii="Arial" w:hAnsi="Arial" w:cs="Arial"/>
          <w:b/>
          <w:szCs w:val="24"/>
          <w:lang w:val="es-MX"/>
        </w:rPr>
      </w:pPr>
    </w:p>
    <w:p w:rsidR="00923A8F" w:rsidRPr="00B15AC1" w:rsidRDefault="00923A8F" w:rsidP="00923A8F">
      <w:pPr>
        <w:rPr>
          <w:rFonts w:ascii="Arial" w:hAnsi="Arial" w:cs="Arial"/>
          <w:szCs w:val="24"/>
          <w:lang w:val="es-MX"/>
        </w:rPr>
      </w:pPr>
    </w:p>
    <w:p w:rsidR="00923A8F" w:rsidRDefault="00923A8F" w:rsidP="00923A8F">
      <w:pPr>
        <w:shd w:val="clear" w:color="auto" w:fill="FFFFFF"/>
        <w:rPr>
          <w:rFonts w:ascii="Arial" w:hAnsi="Arial" w:cs="Arial"/>
          <w:szCs w:val="24"/>
        </w:rPr>
      </w:pPr>
      <w:r w:rsidRPr="00B15AC1">
        <w:rPr>
          <w:rFonts w:ascii="Arial" w:hAnsi="Arial" w:cs="Arial"/>
          <w:szCs w:val="24"/>
          <w:lang w:val="es-MX"/>
        </w:rPr>
        <w:t xml:space="preserve">Declárase </w:t>
      </w:r>
      <w:r w:rsidRPr="00923A8F">
        <w:rPr>
          <w:rFonts w:ascii="Arial" w:eastAsia="Arial Unicode MS" w:hAnsi="Arial" w:cs="Arial"/>
          <w:szCs w:val="24"/>
        </w:rPr>
        <w:t xml:space="preserve">de interés para la comunicación social </w:t>
      </w:r>
      <w:r>
        <w:rPr>
          <w:rFonts w:ascii="Arial" w:eastAsia="Arial Unicode MS" w:hAnsi="Arial" w:cs="Arial"/>
          <w:szCs w:val="24"/>
        </w:rPr>
        <w:t>y</w:t>
      </w:r>
      <w:r>
        <w:rPr>
          <w:rFonts w:ascii="Arial" w:hAnsi="Arial" w:cs="Arial"/>
          <w:szCs w:val="24"/>
        </w:rPr>
        <w:t xml:space="preserve"> deportivo de</w:t>
      </w:r>
      <w:r w:rsidRPr="00923A8F">
        <w:rPr>
          <w:rFonts w:ascii="Arial" w:hAnsi="Arial" w:cs="Arial"/>
          <w:szCs w:val="24"/>
        </w:rPr>
        <w:t xml:space="preserve"> la C</w:t>
      </w:r>
      <w:r>
        <w:rPr>
          <w:rFonts w:ascii="Arial" w:hAnsi="Arial" w:cs="Arial"/>
          <w:szCs w:val="24"/>
        </w:rPr>
        <w:t>iudad Autónoma de Buenos Aires a</w:t>
      </w:r>
      <w:r w:rsidRPr="00923A8F">
        <w:rPr>
          <w:rFonts w:ascii="Arial" w:hAnsi="Arial" w:cs="Arial"/>
          <w:szCs w:val="24"/>
        </w:rPr>
        <w:t xml:space="preserve">l libro </w:t>
      </w:r>
      <w:r w:rsidRPr="00923A8F">
        <w:rPr>
          <w:rFonts w:ascii="Arial" w:hAnsi="Arial" w:cs="Arial"/>
          <w:i/>
          <w:szCs w:val="24"/>
        </w:rPr>
        <w:t>“Carceleros</w:t>
      </w:r>
      <w:r w:rsidRPr="00923A8F">
        <w:rPr>
          <w:rFonts w:ascii="Arial" w:hAnsi="Arial" w:cs="Arial"/>
          <w:szCs w:val="24"/>
        </w:rPr>
        <w:t>” de Marcelo Izquierdo editado por la editorial Aguilar</w:t>
      </w:r>
      <w:r>
        <w:rPr>
          <w:rFonts w:ascii="Arial" w:hAnsi="Arial" w:cs="Arial"/>
          <w:szCs w:val="24"/>
        </w:rPr>
        <w:t>.</w:t>
      </w:r>
      <w:bookmarkStart w:id="0" w:name="_GoBack"/>
      <w:bookmarkEnd w:id="0"/>
    </w:p>
    <w:p w:rsidR="00923A8F" w:rsidRPr="00923A8F" w:rsidRDefault="00923A8F" w:rsidP="00923A8F">
      <w:pPr>
        <w:shd w:val="clear" w:color="auto" w:fill="FFFFFF"/>
        <w:rPr>
          <w:rFonts w:ascii="Arial" w:hAnsi="Arial" w:cs="Arial"/>
          <w:color w:val="000000"/>
          <w:szCs w:val="24"/>
          <w:lang w:eastAsia="en-US"/>
        </w:rPr>
      </w:pPr>
    </w:p>
    <w:p w:rsidR="00923A8F" w:rsidRPr="00B15AC1" w:rsidRDefault="00923A8F" w:rsidP="00923A8F">
      <w:pPr>
        <w:pStyle w:val="Body"/>
        <w:shd w:val="clear" w:color="auto" w:fill="FFFFFF"/>
        <w:spacing w:line="360" w:lineRule="auto"/>
        <w:rPr>
          <w:rFonts w:ascii="Arial" w:eastAsia="Cambria" w:hAnsi="Arial" w:cs="Arial"/>
          <w:color w:val="1C1C1C"/>
          <w:u w:color="1C1C1C"/>
        </w:rPr>
      </w:pPr>
    </w:p>
    <w:p w:rsidR="00923A8F" w:rsidRPr="00B15AC1" w:rsidRDefault="00923A8F" w:rsidP="00923A8F">
      <w:pPr>
        <w:shd w:val="clear" w:color="auto" w:fill="FFFFFF"/>
        <w:rPr>
          <w:rFonts w:ascii="Arial" w:eastAsia="Arial Unicode MS" w:hAnsi="Arial" w:cs="Arial"/>
          <w:szCs w:val="24"/>
        </w:rPr>
      </w:pPr>
    </w:p>
    <w:p w:rsidR="00923A8F" w:rsidRPr="00B15AC1" w:rsidRDefault="005E56C2" w:rsidP="00923A8F">
      <w:pPr>
        <w:rPr>
          <w:rFonts w:ascii="Arial" w:hAnsi="Arial" w:cs="Arial"/>
          <w:szCs w:val="24"/>
          <w:lang w:val="es-MX"/>
        </w:rPr>
      </w:pPr>
      <w:r>
        <w:rPr>
          <w:rFonts w:ascii="Arial" w:hAnsi="Arial" w:cs="Arial"/>
          <w:szCs w:val="24"/>
          <w:lang w:val="es-MX"/>
        </w:rPr>
        <w:t>Sala de la Comisión, 18 de Octubre de 2022</w:t>
      </w:r>
    </w:p>
    <w:p w:rsidR="00923A8F" w:rsidRPr="00B15AC1" w:rsidRDefault="00923A8F" w:rsidP="00923A8F">
      <w:pPr>
        <w:rPr>
          <w:rFonts w:ascii="Arial" w:hAnsi="Arial" w:cs="Arial"/>
          <w:szCs w:val="24"/>
          <w:lang w:val="es-MX"/>
        </w:rPr>
      </w:pPr>
    </w:p>
    <w:p w:rsidR="00923A8F" w:rsidRPr="00B15AC1" w:rsidRDefault="00923A8F" w:rsidP="00923A8F">
      <w:pPr>
        <w:rPr>
          <w:rFonts w:ascii="Arial" w:hAnsi="Arial" w:cs="Arial"/>
          <w:szCs w:val="24"/>
          <w:lang w:val="es-MX"/>
        </w:rPr>
      </w:pPr>
    </w:p>
    <w:p w:rsidR="00923A8F" w:rsidRPr="00B15AC1" w:rsidRDefault="00923A8F" w:rsidP="00923A8F">
      <w:pPr>
        <w:ind w:firstLine="708"/>
        <w:rPr>
          <w:rFonts w:ascii="Arial" w:hAnsi="Arial" w:cs="Arial"/>
          <w:szCs w:val="24"/>
        </w:rPr>
      </w:pPr>
    </w:p>
    <w:p w:rsidR="00923A8F" w:rsidRPr="00B15AC1" w:rsidRDefault="00923A8F" w:rsidP="00923A8F">
      <w:pPr>
        <w:rPr>
          <w:rFonts w:ascii="Arial" w:hAnsi="Arial" w:cs="Arial"/>
          <w:b/>
          <w:szCs w:val="24"/>
        </w:rPr>
      </w:pPr>
    </w:p>
    <w:p w:rsidR="00923A8F" w:rsidRPr="00B15AC1" w:rsidRDefault="00923A8F" w:rsidP="00923A8F">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Méndez, María Sol</w:t>
      </w:r>
    </w:p>
    <w:p w:rsidR="00923A8F" w:rsidRPr="00B15AC1" w:rsidRDefault="00923A8F" w:rsidP="00923A8F">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Presidente</w:t>
      </w: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r w:rsidRPr="00B15AC1">
        <w:rPr>
          <w:rFonts w:ascii="Arial" w:hAnsi="Arial" w:cs="Arial"/>
          <w:szCs w:val="24"/>
        </w:rPr>
        <w:t xml:space="preserve"> Vitali, Franco                   </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 xml:space="preserve">       Guouman, Marcelo</w:t>
      </w:r>
    </w:p>
    <w:p w:rsidR="00923A8F" w:rsidRPr="00B15AC1" w:rsidRDefault="00923A8F" w:rsidP="00923A8F">
      <w:pPr>
        <w:jc w:val="left"/>
        <w:rPr>
          <w:rFonts w:ascii="Arial" w:hAnsi="Arial" w:cs="Arial"/>
          <w:szCs w:val="24"/>
        </w:rPr>
      </w:pPr>
      <w:r w:rsidRPr="00B15AC1">
        <w:rPr>
          <w:rFonts w:ascii="Arial" w:hAnsi="Arial" w:cs="Arial"/>
          <w:szCs w:val="24"/>
        </w:rPr>
        <w:t>Vicepresidente</w:t>
      </w: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r w:rsidRPr="00B15AC1">
        <w:rPr>
          <w:rFonts w:ascii="Arial" w:hAnsi="Arial" w:cs="Arial"/>
          <w:szCs w:val="24"/>
        </w:rPr>
        <w:t>Garrido, Esteban</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Romano, Lucía</w:t>
      </w: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p>
    <w:p w:rsidR="00923A8F" w:rsidRPr="00B15AC1" w:rsidRDefault="00923A8F" w:rsidP="00923A8F">
      <w:pPr>
        <w:jc w:val="left"/>
        <w:rPr>
          <w:rFonts w:ascii="Arial" w:hAnsi="Arial" w:cs="Arial"/>
          <w:szCs w:val="24"/>
        </w:rPr>
      </w:pPr>
      <w:r w:rsidRPr="00B15AC1">
        <w:rPr>
          <w:rFonts w:ascii="Arial" w:hAnsi="Arial" w:cs="Arial"/>
          <w:szCs w:val="24"/>
        </w:rPr>
        <w:t xml:space="preserve">   Nieto, Darío</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Fleitas, Rebeca</w:t>
      </w:r>
    </w:p>
    <w:p w:rsidR="00923A8F" w:rsidRPr="00B15AC1" w:rsidRDefault="00923A8F" w:rsidP="00923A8F">
      <w:pPr>
        <w:ind w:firstLine="708"/>
        <w:rPr>
          <w:rFonts w:ascii="Arial" w:hAnsi="Arial" w:cs="Arial"/>
          <w:szCs w:val="24"/>
          <w:lang w:eastAsia="es-AR"/>
        </w:rPr>
      </w:pPr>
    </w:p>
    <w:p w:rsidR="00923A8F" w:rsidRPr="00923A8F" w:rsidRDefault="00923A8F" w:rsidP="00923A8F">
      <w:pPr>
        <w:pBdr>
          <w:top w:val="nil"/>
          <w:left w:val="nil"/>
          <w:bottom w:val="nil"/>
          <w:right w:val="nil"/>
          <w:between w:val="nil"/>
        </w:pBdr>
        <w:spacing w:line="360" w:lineRule="auto"/>
        <w:ind w:left="283" w:firstLine="425"/>
        <w:rPr>
          <w:rFonts w:ascii="Arial" w:hAnsi="Arial" w:cs="Arial"/>
          <w:color w:val="000000"/>
          <w:szCs w:val="24"/>
          <w:lang w:eastAsia="es-AR"/>
        </w:rPr>
      </w:pPr>
    </w:p>
    <w:p w:rsidR="00923A8F" w:rsidRPr="00923A8F" w:rsidRDefault="00923A8F" w:rsidP="00E5658D">
      <w:pPr>
        <w:rPr>
          <w:rFonts w:ascii="Arial" w:hAnsi="Arial" w:cs="Arial"/>
          <w:lang w:val="es-AR"/>
        </w:rPr>
      </w:pPr>
    </w:p>
    <w:sectPr w:rsidR="00923A8F" w:rsidRPr="00923A8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372" w:rsidRDefault="00D13372">
      <w:r>
        <w:separator/>
      </w:r>
    </w:p>
  </w:endnote>
  <w:endnote w:type="continuationSeparator" w:id="0">
    <w:p w:rsidR="00D13372" w:rsidRDefault="00D133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F39A7" w:rsidRPr="006F39A7">
        <w:rPr>
          <w:noProof/>
          <w:color w:val="333333"/>
          <w:sz w:val="20"/>
        </w:rPr>
        <w:t>18/10/2022 10:44:00</w:t>
      </w:r>
    </w:fldSimple>
    <w:r w:rsidRPr="001C19C4">
      <w:rPr>
        <w:color w:val="333333"/>
        <w:sz w:val="20"/>
      </w:rPr>
      <w:t xml:space="preserve">  -  Cantidad de caracteres: </w:t>
    </w:r>
    <w:fldSimple w:instr=" NUMCHARS  \* MERGEFORMAT ">
      <w:r w:rsidR="006F39A7" w:rsidRPr="006F39A7">
        <w:rPr>
          <w:noProof/>
          <w:color w:val="333333"/>
          <w:sz w:val="20"/>
        </w:rPr>
        <w:t>1953</w:t>
      </w:r>
    </w:fldSimple>
    <w:r w:rsidRPr="001C19C4">
      <w:rPr>
        <w:color w:val="333333"/>
        <w:sz w:val="20"/>
      </w:rPr>
      <w:t xml:space="preserve"> - Cantidad de palabras: </w:t>
    </w:r>
    <w:fldSimple w:instr=" NUMWORDS  \* MERGEFORMAT ">
      <w:r w:rsidR="006F39A7" w:rsidRPr="006F39A7">
        <w:rPr>
          <w:noProof/>
          <w:color w:val="333333"/>
          <w:sz w:val="20"/>
        </w:rPr>
        <w:t>380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808F2" w:rsidRPr="001C19C4">
      <w:rPr>
        <w:rStyle w:val="Nmerodepgina"/>
        <w:color w:val="333333"/>
      </w:rPr>
      <w:fldChar w:fldCharType="begin"/>
    </w:r>
    <w:r w:rsidRPr="001C19C4">
      <w:rPr>
        <w:rStyle w:val="Nmerodepgina"/>
        <w:color w:val="333333"/>
      </w:rPr>
      <w:instrText xml:space="preserve"> PAGE </w:instrText>
    </w:r>
    <w:r w:rsidR="007808F2" w:rsidRPr="001C19C4">
      <w:rPr>
        <w:rStyle w:val="Nmerodepgina"/>
        <w:color w:val="333333"/>
      </w:rPr>
      <w:fldChar w:fldCharType="separate"/>
    </w:r>
    <w:r w:rsidR="006F39A7">
      <w:rPr>
        <w:rStyle w:val="Nmerodepgina"/>
        <w:noProof/>
        <w:color w:val="333333"/>
      </w:rPr>
      <w:t>2</w:t>
    </w:r>
    <w:r w:rsidR="007808F2" w:rsidRPr="001C19C4">
      <w:rPr>
        <w:rStyle w:val="Nmerodepgina"/>
        <w:color w:val="333333"/>
      </w:rPr>
      <w:fldChar w:fldCharType="end"/>
    </w:r>
    <w:r w:rsidRPr="001C19C4">
      <w:rPr>
        <w:rStyle w:val="Nmerodepgina"/>
        <w:color w:val="333333"/>
      </w:rPr>
      <w:t>/</w:t>
    </w:r>
    <w:fldSimple w:instr=" NUMPAGES  \* MERGEFORMAT ">
      <w:r w:rsidR="006F39A7" w:rsidRPr="006F39A7">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372" w:rsidRDefault="00D13372">
      <w:r>
        <w:separator/>
      </w:r>
    </w:p>
  </w:footnote>
  <w:footnote w:type="continuationSeparator" w:id="0">
    <w:p w:rsidR="00D13372" w:rsidRDefault="00D133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923A8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56C2"/>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39A7"/>
    <w:rsid w:val="00706B8E"/>
    <w:rsid w:val="00715AF3"/>
    <w:rsid w:val="00720C1E"/>
    <w:rsid w:val="00734F30"/>
    <w:rsid w:val="007410E7"/>
    <w:rsid w:val="007420D8"/>
    <w:rsid w:val="00771B54"/>
    <w:rsid w:val="007728C1"/>
    <w:rsid w:val="00777916"/>
    <w:rsid w:val="00780167"/>
    <w:rsid w:val="007808F2"/>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3A8F"/>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12F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13372"/>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8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923A8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50442-E157-4A39-8C0C-BDE0D4343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10</TotalTime>
  <Pages>2</Pages>
  <Words>380</Words>
  <Characters>1953</Characters>
  <Application>Microsoft Office Word</Application>
  <DocSecurity>0</DocSecurity>
  <Lines>83</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2022-10-18T13:44:00Z</cp:lastPrinted>
  <dcterms:created xsi:type="dcterms:W3CDTF">2022-10-13T19:56:00Z</dcterms:created>
  <dcterms:modified xsi:type="dcterms:W3CDTF">2022-10-18T13:44:00Z</dcterms:modified>
</cp:coreProperties>
</file>