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74F4" w:rsidRDefault="000174F4" w:rsidP="000174F4">
      <w:pPr>
        <w:rPr>
          <w:b/>
        </w:rPr>
      </w:pPr>
      <w:r>
        <w:rPr>
          <w:b/>
        </w:rPr>
        <w:t>Legislatura de la Ciudad Autónoma de Buenos Aires</w:t>
      </w:r>
    </w:p>
    <w:p w:rsidR="000174F4" w:rsidRDefault="000174F4" w:rsidP="000174F4">
      <w:pPr>
        <w:rPr>
          <w:b/>
        </w:rPr>
      </w:pPr>
    </w:p>
    <w:p w:rsidR="000174F4" w:rsidRDefault="000174F4" w:rsidP="000174F4">
      <w:pPr>
        <w:rPr>
          <w:b/>
        </w:rPr>
      </w:pPr>
      <w:r>
        <w:rPr>
          <w:b/>
        </w:rPr>
        <w:t>Visto:</w:t>
      </w:r>
    </w:p>
    <w:p w:rsidR="000174F4" w:rsidRDefault="000174F4" w:rsidP="000174F4"/>
    <w:p w:rsidR="000174F4" w:rsidRDefault="000174F4" w:rsidP="000174F4">
      <w:r>
        <w:tab/>
        <w:t xml:space="preserve">El </w:t>
      </w:r>
      <w:r>
        <w:rPr>
          <w:b/>
        </w:rPr>
        <w:t xml:space="preserve">Expediente N° 2481-D-2022 </w:t>
      </w:r>
      <w:r>
        <w:t>proyecto de Resolución de autoría de la/el diputada/o Roy Cortina y Jessica Barreto quienes solicitan: Autorízase el uso del Hall de Honor para la realización de la muestra "IDENTIKIT. La Diversidad al Desnudo: CuerpasDisidentas"; y</w:t>
      </w:r>
    </w:p>
    <w:p w:rsidR="000174F4" w:rsidRDefault="000174F4" w:rsidP="000174F4"/>
    <w:p w:rsidR="000174F4" w:rsidRDefault="000174F4" w:rsidP="000174F4">
      <w:pPr>
        <w:rPr>
          <w:b/>
        </w:rPr>
      </w:pPr>
      <w:r>
        <w:rPr>
          <w:b/>
        </w:rPr>
        <w:t>Considerando:</w:t>
      </w:r>
    </w:p>
    <w:p w:rsidR="000174F4" w:rsidRDefault="000174F4" w:rsidP="000174F4"/>
    <w:p w:rsidR="000174F4" w:rsidRDefault="000174F4" w:rsidP="000174F4">
      <w:pPr>
        <w:pBdr>
          <w:top w:val="nil"/>
          <w:left w:val="nil"/>
          <w:bottom w:val="nil"/>
          <w:right w:val="nil"/>
          <w:between w:val="nil"/>
        </w:pBdr>
        <w:rPr>
          <w:color w:val="000000"/>
        </w:rPr>
      </w:pPr>
      <w:r>
        <w:rPr>
          <w:color w:val="000000"/>
        </w:rPr>
        <w:tab/>
        <w:t>Que en la sesión del pasado 23 de junio, el pleno de la Legislatura de la Ciudad Autónoma de Buenos Aires aprobó la Declaración 274/2022, surgida a partir del Expediente 1570-D-2022, de mi autoría y con la coautoría de la diputada Jessica Barreto.</w:t>
      </w:r>
    </w:p>
    <w:p w:rsidR="000174F4" w:rsidRDefault="000174F4" w:rsidP="000174F4">
      <w:pPr>
        <w:jc w:val="left"/>
      </w:pPr>
    </w:p>
    <w:p w:rsidR="000174F4" w:rsidRDefault="000174F4" w:rsidP="000174F4">
      <w:pPr>
        <w:ind w:firstLine="708"/>
      </w:pPr>
      <w:r>
        <w:rPr>
          <w:color w:val="000000"/>
        </w:rPr>
        <w:t xml:space="preserve">Que dicha sanción declaró de Interés Cultural de la Ciudad Autónoma de Buenos Aires la muestra “IDENTIKIT. La Diversidad al Desnudo: CuerpasDisidentas”, de la artista </w:t>
      </w:r>
      <w:r>
        <w:t>plástica Andrea</w:t>
      </w:r>
      <w:r>
        <w:rPr>
          <w:color w:val="000000"/>
        </w:rPr>
        <w:t xml:space="preserve"> Nogueira Pasut.</w:t>
      </w:r>
    </w:p>
    <w:p w:rsidR="000174F4" w:rsidRDefault="000174F4" w:rsidP="000174F4">
      <w:pPr>
        <w:jc w:val="left"/>
      </w:pPr>
    </w:p>
    <w:p w:rsidR="000174F4" w:rsidRDefault="000174F4" w:rsidP="000174F4">
      <w:pPr>
        <w:shd w:val="clear" w:color="auto" w:fill="FFFFFF"/>
        <w:ind w:firstLine="708"/>
      </w:pPr>
      <w:r>
        <w:rPr>
          <w:color w:val="000000"/>
        </w:rPr>
        <w:t>Que como expusimos en oportunidad de los fundamentos de aquel proyecto,la artista busca con esta obra deconstruir algunos cánones profundamente enraizados en el sentido común colectivo y, consecuentemente, en las artes plásticas.  </w:t>
      </w:r>
    </w:p>
    <w:p w:rsidR="000174F4" w:rsidRDefault="000174F4" w:rsidP="000174F4">
      <w:pPr>
        <w:shd w:val="clear" w:color="auto" w:fill="FFFFFF"/>
      </w:pPr>
      <w:r>
        <w:rPr>
          <w:color w:val="000000"/>
        </w:rPr>
        <w:tab/>
      </w:r>
    </w:p>
    <w:p w:rsidR="000174F4" w:rsidRDefault="000174F4" w:rsidP="000174F4">
      <w:pPr>
        <w:ind w:firstLine="708"/>
      </w:pPr>
      <w:r>
        <w:rPr>
          <w:color w:val="000000"/>
        </w:rPr>
        <w:t>Que su objetivo es visibilizar a través de retratos la diversidad de cuerpos que están fuera de los cánones hegemónicos de belleza impuestos por la cultura occidental y patriarcal. </w:t>
      </w:r>
    </w:p>
    <w:p w:rsidR="000174F4" w:rsidRDefault="000174F4" w:rsidP="000174F4">
      <w:pPr>
        <w:jc w:val="left"/>
      </w:pPr>
    </w:p>
    <w:p w:rsidR="000174F4" w:rsidRDefault="000174F4" w:rsidP="000174F4">
      <w:pPr>
        <w:ind w:firstLine="708"/>
      </w:pPr>
      <w:r>
        <w:rPr>
          <w:color w:val="000000"/>
        </w:rPr>
        <w:t xml:space="preserve">Que para lograrlo crea una imagen única que rompe con los estándares de belleza aceptados históricamente, ubicando a las personas retratadas en cuadros icónicos de </w:t>
      </w:r>
      <w:r>
        <w:t>distintos períodos</w:t>
      </w:r>
      <w:r>
        <w:rPr>
          <w:color w:val="000000"/>
        </w:rPr>
        <w:t xml:space="preserve"> históricos, combinando cada obra y su autor para componer una nueva pieza. A su vez, cada montaje es acompañado por la reproducción de un micro documental denominado IDENTIKINÉ. </w:t>
      </w:r>
    </w:p>
    <w:p w:rsidR="000174F4" w:rsidRDefault="000174F4" w:rsidP="000174F4">
      <w:pPr>
        <w:jc w:val="left"/>
      </w:pPr>
    </w:p>
    <w:p w:rsidR="000174F4" w:rsidRDefault="000174F4" w:rsidP="000174F4">
      <w:pPr>
        <w:shd w:val="clear" w:color="auto" w:fill="FFFFFF"/>
        <w:ind w:firstLine="708"/>
      </w:pPr>
      <w:r>
        <w:rPr>
          <w:color w:val="000000"/>
        </w:rPr>
        <w:t xml:space="preserve">Que hasta el momento la muestra </w:t>
      </w:r>
      <w:r>
        <w:t>CuerpasDisidentas fue</w:t>
      </w:r>
      <w:r>
        <w:rPr>
          <w:color w:val="000000"/>
        </w:rPr>
        <w:t xml:space="preserve"> expuesta en quince locaciones y galardonada con el </w:t>
      </w:r>
      <w:r>
        <w:rPr>
          <w:i/>
          <w:color w:val="000000"/>
        </w:rPr>
        <w:t>Premio Adquisición de Artes Visuales 8M</w:t>
      </w:r>
      <w:r>
        <w:rPr>
          <w:color w:val="000000"/>
        </w:rPr>
        <w:t>, otorgado por el Ministerio de Cultura de la Nación en el Palais de Glace</w:t>
      </w:r>
      <w:r>
        <w:rPr>
          <w:b/>
          <w:color w:val="000000"/>
        </w:rPr>
        <w:t xml:space="preserve">, </w:t>
      </w:r>
      <w:r>
        <w:rPr>
          <w:color w:val="000000"/>
        </w:rPr>
        <w:t>así como con el reconocimiento de interés legislativo por parte de la Cámara de Diputados de la Nación y de la Provincia de Buenos Aires.</w:t>
      </w:r>
    </w:p>
    <w:p w:rsidR="000174F4" w:rsidRDefault="000174F4" w:rsidP="000174F4">
      <w:pPr>
        <w:jc w:val="left"/>
      </w:pPr>
    </w:p>
    <w:p w:rsidR="000174F4" w:rsidRDefault="000174F4" w:rsidP="000174F4">
      <w:pPr>
        <w:shd w:val="clear" w:color="auto" w:fill="FFFFFF"/>
        <w:ind w:firstLine="708"/>
      </w:pPr>
      <w:r>
        <w:rPr>
          <w:color w:val="000000"/>
        </w:rPr>
        <w:t>Que complementariamente con la Declaración de Interés Cultural y con el compromiso de contribuir con la difusión de la obra, es que planteamos la posibilidad de exhibirla en el Hall de Honor entre los días 14 y 18 de noviembre próximos. </w:t>
      </w:r>
    </w:p>
    <w:p w:rsidR="000174F4" w:rsidRDefault="000174F4" w:rsidP="000174F4"/>
    <w:p w:rsidR="000174F4" w:rsidRDefault="000174F4" w:rsidP="000174F4"/>
    <w:p w:rsidR="000174F4" w:rsidRDefault="000174F4" w:rsidP="000174F4">
      <w:r>
        <w:tab/>
        <w:t>Por lo expuesto, esta Comisión de Mujeres, Géneros y Diversidades aconseja la aprobación de la siguiente</w:t>
      </w:r>
    </w:p>
    <w:p w:rsidR="000174F4" w:rsidRDefault="000174F4" w:rsidP="000174F4"/>
    <w:p w:rsidR="000174F4" w:rsidRDefault="000174F4" w:rsidP="000174F4"/>
    <w:p w:rsidR="000174F4" w:rsidRDefault="000174F4" w:rsidP="000174F4">
      <w:pPr>
        <w:jc w:val="center"/>
        <w:rPr>
          <w:b/>
        </w:rPr>
      </w:pPr>
      <w:bookmarkStart w:id="0" w:name="bookmark=id.gjdgxs" w:colFirst="0" w:colLast="0"/>
      <w:bookmarkEnd w:id="0"/>
      <w:r>
        <w:rPr>
          <w:b/>
        </w:rPr>
        <w:t>RESOLUCIÓN</w:t>
      </w:r>
    </w:p>
    <w:p w:rsidR="000174F4" w:rsidRDefault="000174F4" w:rsidP="000174F4">
      <w:pPr>
        <w:rPr>
          <w:b/>
        </w:rPr>
      </w:pPr>
    </w:p>
    <w:p w:rsidR="000174F4" w:rsidRDefault="000174F4" w:rsidP="000174F4">
      <w:r>
        <w:rPr>
          <w:b/>
          <w:color w:val="000000"/>
        </w:rPr>
        <w:t>Artículo 1°.-</w:t>
      </w:r>
      <w:r>
        <w:rPr>
          <w:color w:val="000000"/>
        </w:rPr>
        <w:t xml:space="preserve"> Autorízase el uso del Hall de Honor para la realización de la muestra “IDENTIKIT. La Diversidad al Desnudo: CuerpasDisidentas”, de la artista plástica Andrea Nogueira Pasut del 14 al 18 de noviembre del presente año. </w:t>
      </w:r>
    </w:p>
    <w:p w:rsidR="000174F4" w:rsidRDefault="000174F4" w:rsidP="000174F4">
      <w:pPr>
        <w:jc w:val="left"/>
      </w:pPr>
    </w:p>
    <w:p w:rsidR="000174F4" w:rsidRDefault="000174F4" w:rsidP="000174F4">
      <w:r>
        <w:rPr>
          <w:b/>
          <w:color w:val="000000"/>
        </w:rPr>
        <w:t>Artículo 2°.-</w:t>
      </w:r>
      <w:r>
        <w:rPr>
          <w:color w:val="000000"/>
        </w:rPr>
        <w:t xml:space="preserve"> Comuníquese, etc. </w:t>
      </w:r>
    </w:p>
    <w:p w:rsidR="000174F4" w:rsidRDefault="000174F4" w:rsidP="000174F4"/>
    <w:p w:rsidR="000174F4" w:rsidRDefault="000174F4" w:rsidP="000174F4">
      <w:r>
        <w:t xml:space="preserve">Sala de la Comisión : ... de octubre de 2022 </w:t>
      </w:r>
    </w:p>
    <w:p w:rsidR="000174F4" w:rsidRDefault="000174F4" w:rsidP="000174F4"/>
    <w:p w:rsidR="000174F4" w:rsidRDefault="000174F4" w:rsidP="000174F4"/>
    <w:p w:rsidR="000174F4" w:rsidRDefault="000174F4" w:rsidP="000174F4"/>
    <w:p w:rsidR="000174F4" w:rsidRDefault="000174F4" w:rsidP="000174F4"/>
    <w:p w:rsidR="000174F4" w:rsidRDefault="000174F4" w:rsidP="000174F4"/>
    <w:p w:rsidR="000174F4" w:rsidRDefault="000174F4" w:rsidP="000174F4"/>
    <w:p w:rsidR="000174F4" w:rsidRDefault="000174F4" w:rsidP="000174F4"/>
    <w:p w:rsidR="000174F4" w:rsidRDefault="000174F4" w:rsidP="000174F4"/>
    <w:p w:rsidR="000174F4" w:rsidRDefault="000174F4" w:rsidP="000174F4">
      <w:pPr>
        <w:jc w:val="center"/>
      </w:pPr>
      <w:r>
        <w:t>Lucia Cámpora</w:t>
      </w:r>
    </w:p>
    <w:p w:rsidR="000174F4" w:rsidRDefault="000174F4" w:rsidP="000174F4">
      <w:pPr>
        <w:jc w:val="center"/>
      </w:pPr>
      <w:r>
        <w:t>Presidenta</w:t>
      </w:r>
    </w:p>
    <w:p w:rsidR="000174F4" w:rsidRDefault="000174F4" w:rsidP="000174F4">
      <w:pPr>
        <w:jc w:val="center"/>
      </w:pPr>
    </w:p>
    <w:p w:rsidR="000174F4" w:rsidRDefault="000174F4" w:rsidP="000174F4">
      <w:pPr>
        <w:jc w:val="center"/>
      </w:pPr>
    </w:p>
    <w:p w:rsidR="000174F4" w:rsidRDefault="000174F4" w:rsidP="000174F4">
      <w:pPr>
        <w:jc w:val="center"/>
      </w:pPr>
    </w:p>
    <w:p w:rsidR="000174F4" w:rsidRDefault="000174F4" w:rsidP="000174F4">
      <w:pPr>
        <w:jc w:val="center"/>
      </w:pPr>
    </w:p>
    <w:p w:rsidR="000174F4" w:rsidRDefault="000174F4" w:rsidP="000174F4">
      <w:pPr>
        <w:jc w:val="center"/>
      </w:pPr>
    </w:p>
    <w:p w:rsidR="000174F4" w:rsidRDefault="000174F4" w:rsidP="000174F4">
      <w:pPr>
        <w:jc w:val="center"/>
      </w:pPr>
    </w:p>
    <w:p w:rsidR="000174F4" w:rsidRDefault="000174F4" w:rsidP="000174F4">
      <w:pPr>
        <w:jc w:val="center"/>
      </w:pPr>
    </w:p>
    <w:p w:rsidR="000174F4" w:rsidRDefault="000174F4" w:rsidP="000174F4">
      <w:pPr>
        <w:jc w:val="center"/>
      </w:pPr>
    </w:p>
    <w:p w:rsidR="000174F4" w:rsidRDefault="000174F4" w:rsidP="000174F4">
      <w:pPr>
        <w:jc w:val="center"/>
      </w:pPr>
    </w:p>
    <w:p w:rsidR="000174F4" w:rsidRDefault="000174F4" w:rsidP="000174F4">
      <w:r>
        <w:t>Gimena Villafruela</w:t>
      </w:r>
      <w:r>
        <w:tab/>
      </w:r>
      <w:r>
        <w:tab/>
      </w:r>
      <w:r>
        <w:tab/>
      </w:r>
      <w:r>
        <w:tab/>
      </w:r>
      <w:r>
        <w:tab/>
        <w:t xml:space="preserve"> Jessica Barreto</w:t>
      </w:r>
    </w:p>
    <w:p w:rsidR="000174F4" w:rsidRDefault="000174F4" w:rsidP="000174F4">
      <w:r>
        <w:t>Vicepresidenta</w:t>
      </w:r>
    </w:p>
    <w:p w:rsidR="000174F4" w:rsidRDefault="000174F4" w:rsidP="000174F4"/>
    <w:p w:rsidR="000174F4" w:rsidRDefault="000174F4" w:rsidP="000174F4"/>
    <w:p w:rsidR="000174F4" w:rsidRDefault="000174F4" w:rsidP="000174F4"/>
    <w:p w:rsidR="000174F4" w:rsidRDefault="000174F4" w:rsidP="000174F4"/>
    <w:p w:rsidR="000174F4" w:rsidRDefault="000174F4" w:rsidP="000174F4"/>
    <w:p w:rsidR="000174F4" w:rsidRDefault="000174F4" w:rsidP="000174F4"/>
    <w:p w:rsidR="000174F4" w:rsidRDefault="000174F4" w:rsidP="000174F4"/>
    <w:p w:rsidR="000174F4" w:rsidRDefault="000174F4" w:rsidP="000174F4"/>
    <w:p w:rsidR="000174F4" w:rsidRDefault="000174F4" w:rsidP="000174F4">
      <w:r>
        <w:t xml:space="preserve">Ana M. Bou Pérez </w:t>
      </w:r>
      <w:r>
        <w:tab/>
      </w:r>
      <w:r>
        <w:tab/>
      </w:r>
      <w:r>
        <w:tab/>
      </w:r>
      <w:r>
        <w:tab/>
      </w:r>
      <w:r>
        <w:tab/>
        <w:t>Ma. L. Gonzalez Estevarena</w:t>
      </w:r>
    </w:p>
    <w:p w:rsidR="000174F4" w:rsidRDefault="000174F4" w:rsidP="000174F4"/>
    <w:p w:rsidR="000174F4" w:rsidRDefault="000174F4" w:rsidP="000174F4"/>
    <w:p w:rsidR="000174F4" w:rsidRDefault="000174F4" w:rsidP="000174F4"/>
    <w:p w:rsidR="000174F4" w:rsidRDefault="000174F4" w:rsidP="000174F4"/>
    <w:p w:rsidR="000174F4" w:rsidRDefault="000174F4" w:rsidP="000174F4"/>
    <w:p w:rsidR="000174F4" w:rsidRDefault="000174F4" w:rsidP="000174F4"/>
    <w:p w:rsidR="000174F4" w:rsidRDefault="000174F4" w:rsidP="000174F4"/>
    <w:p w:rsidR="000174F4" w:rsidRDefault="000174F4" w:rsidP="000174F4"/>
    <w:p w:rsidR="000174F4" w:rsidRDefault="000174F4" w:rsidP="000174F4">
      <w:r>
        <w:t>Ofelia Fernández</w:t>
      </w:r>
      <w:r>
        <w:tab/>
      </w:r>
      <w:r>
        <w:tab/>
      </w:r>
      <w:r>
        <w:tab/>
      </w:r>
      <w:r>
        <w:tab/>
      </w:r>
      <w:r>
        <w:tab/>
        <w:t>Amanda Martín</w:t>
      </w:r>
    </w:p>
    <w:p w:rsidR="000174F4" w:rsidRDefault="000174F4" w:rsidP="000174F4"/>
    <w:p w:rsidR="000174F4" w:rsidRDefault="000174F4" w:rsidP="000174F4"/>
    <w:p w:rsidR="000174F4" w:rsidRDefault="000174F4" w:rsidP="000174F4"/>
    <w:p w:rsidR="000174F4" w:rsidRDefault="000174F4" w:rsidP="000174F4"/>
    <w:p w:rsidR="000174F4" w:rsidRDefault="000174F4" w:rsidP="000174F4"/>
    <w:p w:rsidR="000174F4" w:rsidRDefault="000174F4" w:rsidP="000174F4"/>
    <w:p w:rsidR="000174F4" w:rsidRDefault="000174F4" w:rsidP="000174F4"/>
    <w:p w:rsidR="000174F4" w:rsidRDefault="000174F4" w:rsidP="000174F4"/>
    <w:p w:rsidR="000174F4" w:rsidRDefault="000174F4" w:rsidP="000174F4">
      <w:r>
        <w:t>Ma. Sol Méndez</w:t>
      </w:r>
      <w:r>
        <w:tab/>
      </w:r>
      <w:r>
        <w:tab/>
      </w:r>
      <w:r>
        <w:tab/>
      </w:r>
      <w:r>
        <w:tab/>
      </w:r>
      <w:r>
        <w:tab/>
        <w:t>Paola Michielotto</w:t>
      </w:r>
    </w:p>
    <w:p w:rsidR="000174F4" w:rsidRDefault="000174F4" w:rsidP="000174F4"/>
    <w:p w:rsidR="000174F4" w:rsidRDefault="000174F4" w:rsidP="000174F4"/>
    <w:p w:rsidR="000174F4" w:rsidRDefault="000174F4" w:rsidP="000174F4"/>
    <w:p w:rsidR="000174F4" w:rsidRDefault="000174F4" w:rsidP="000174F4"/>
    <w:p w:rsidR="000174F4" w:rsidRDefault="000174F4" w:rsidP="000174F4"/>
    <w:p w:rsidR="000174F4" w:rsidRDefault="000174F4" w:rsidP="000174F4"/>
    <w:p w:rsidR="000174F4" w:rsidRDefault="000174F4" w:rsidP="000174F4"/>
    <w:p w:rsidR="000174F4" w:rsidRDefault="000174F4" w:rsidP="000174F4">
      <w:r>
        <w:t>Dario Nieto</w:t>
      </w:r>
      <w:r>
        <w:tab/>
      </w:r>
      <w:r>
        <w:tab/>
      </w:r>
      <w:r>
        <w:tab/>
      </w:r>
      <w:r>
        <w:tab/>
      </w:r>
      <w:r>
        <w:tab/>
      </w:r>
      <w:r>
        <w:tab/>
        <w:t>Hernán Reyes</w:t>
      </w:r>
    </w:p>
    <w:p w:rsidR="000174F4" w:rsidRDefault="000174F4" w:rsidP="000174F4"/>
    <w:p w:rsidR="000174F4" w:rsidRDefault="000174F4" w:rsidP="000174F4"/>
    <w:p w:rsidR="000174F4" w:rsidRDefault="000174F4" w:rsidP="000174F4"/>
    <w:p w:rsidR="000174F4" w:rsidRDefault="000174F4" w:rsidP="000174F4"/>
    <w:p w:rsidR="000174F4" w:rsidRDefault="000174F4" w:rsidP="000174F4"/>
    <w:p w:rsidR="000174F4" w:rsidRDefault="000174F4" w:rsidP="000174F4"/>
    <w:p w:rsidR="000174F4" w:rsidRDefault="000174F4" w:rsidP="000174F4"/>
    <w:p w:rsidR="000174F4" w:rsidRDefault="000174F4" w:rsidP="000174F4"/>
    <w:p w:rsidR="000174F4" w:rsidRDefault="000174F4" w:rsidP="000174F4">
      <w:r>
        <w:t>Laura Velasco</w:t>
      </w:r>
      <w:r>
        <w:tab/>
      </w:r>
      <w:r>
        <w:tab/>
      </w:r>
      <w:r>
        <w:tab/>
      </w:r>
      <w:r>
        <w:tab/>
      </w:r>
      <w:r>
        <w:tab/>
      </w:r>
      <w:r>
        <w:tab/>
        <w:t>Patricia Vischi</w:t>
      </w:r>
    </w:p>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74D8" w:rsidRDefault="002974D8">
      <w:r>
        <w:separator/>
      </w:r>
    </w:p>
  </w:endnote>
  <w:endnote w:type="continuationSeparator" w:id="1">
    <w:p w:rsidR="002974D8" w:rsidRDefault="002974D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0174F4">
        <w:rPr>
          <w:noProof/>
          <w:color w:val="333333"/>
          <w:sz w:val="20"/>
        </w:rPr>
        <w:t>12/10/2022 16:16</w:t>
      </w:r>
      <w:r w:rsidR="000174F4" w:rsidRPr="000174F4">
        <w:rPr>
          <w:noProof/>
          <w:color w:val="333333"/>
          <w:sz w:val="20"/>
        </w:rPr>
        <w:t>:00</w:t>
      </w:r>
    </w:fldSimple>
    <w:r w:rsidRPr="001C19C4">
      <w:rPr>
        <w:color w:val="333333"/>
        <w:sz w:val="20"/>
      </w:rPr>
      <w:t xml:space="preserve">  -  Cantidad de caracteres: </w:t>
    </w:r>
    <w:fldSimple w:instr=" NUMCHARS  \* MERGEFORMAT ">
      <w:r w:rsidR="000174F4" w:rsidRPr="000174F4">
        <w:rPr>
          <w:noProof/>
          <w:color w:val="333333"/>
          <w:sz w:val="20"/>
        </w:rPr>
        <w:t>2369</w:t>
      </w:r>
    </w:fldSimple>
    <w:r w:rsidRPr="001C19C4">
      <w:rPr>
        <w:color w:val="333333"/>
        <w:sz w:val="20"/>
      </w:rPr>
      <w:t xml:space="preserve"> - Cantidad de palabras: </w:t>
    </w:r>
    <w:fldSimple w:instr=" NUMWORDS  \* MERGEFORMAT ">
      <w:r w:rsidR="000174F4" w:rsidRPr="000174F4">
        <w:rPr>
          <w:noProof/>
          <w:color w:val="333333"/>
          <w:sz w:val="20"/>
        </w:rPr>
        <w:t>440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0B0A33" w:rsidRPr="001C19C4">
      <w:rPr>
        <w:rStyle w:val="Nmerodepgina"/>
        <w:color w:val="333333"/>
      </w:rPr>
      <w:fldChar w:fldCharType="begin"/>
    </w:r>
    <w:r w:rsidRPr="001C19C4">
      <w:rPr>
        <w:rStyle w:val="Nmerodepgina"/>
        <w:color w:val="333333"/>
      </w:rPr>
      <w:instrText xml:space="preserve"> PAGE </w:instrText>
    </w:r>
    <w:r w:rsidR="000B0A33" w:rsidRPr="001C19C4">
      <w:rPr>
        <w:rStyle w:val="Nmerodepgina"/>
        <w:color w:val="333333"/>
      </w:rPr>
      <w:fldChar w:fldCharType="separate"/>
    </w:r>
    <w:r w:rsidR="000174F4">
      <w:rPr>
        <w:rStyle w:val="Nmerodepgina"/>
        <w:noProof/>
        <w:color w:val="333333"/>
      </w:rPr>
      <w:t>2</w:t>
    </w:r>
    <w:r w:rsidR="000B0A33" w:rsidRPr="001C19C4">
      <w:rPr>
        <w:rStyle w:val="Nmerodepgina"/>
        <w:color w:val="333333"/>
      </w:rPr>
      <w:fldChar w:fldCharType="end"/>
    </w:r>
    <w:r w:rsidRPr="001C19C4">
      <w:rPr>
        <w:rStyle w:val="Nmerodepgina"/>
        <w:color w:val="333333"/>
      </w:rPr>
      <w:t>/</w:t>
    </w:r>
    <w:fldSimple w:instr=" NUMPAGES  \* MERGEFORMAT ">
      <w:r w:rsidR="000174F4" w:rsidRPr="000174F4">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74D8" w:rsidRDefault="002974D8">
      <w:r>
        <w:separator/>
      </w:r>
    </w:p>
  </w:footnote>
  <w:footnote w:type="continuationSeparator" w:id="1">
    <w:p w:rsidR="002974D8" w:rsidRDefault="002974D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2974D8"/>
    <w:rsid w:val="000174F4"/>
    <w:rsid w:val="00026430"/>
    <w:rsid w:val="00030DF5"/>
    <w:rsid w:val="0003615C"/>
    <w:rsid w:val="000376AB"/>
    <w:rsid w:val="00043882"/>
    <w:rsid w:val="00062864"/>
    <w:rsid w:val="00067370"/>
    <w:rsid w:val="000713D7"/>
    <w:rsid w:val="00071CFB"/>
    <w:rsid w:val="00077DAC"/>
    <w:rsid w:val="00080837"/>
    <w:rsid w:val="00081FFF"/>
    <w:rsid w:val="00085D07"/>
    <w:rsid w:val="000B0A33"/>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974D8"/>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74F4"/>
    <w:pPr>
      <w:jc w:val="both"/>
    </w:pPr>
    <w:rPr>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rPr>
      <w:szCs w:val="20"/>
    </w:rPr>
  </w:style>
  <w:style w:type="paragraph" w:styleId="Encabezado">
    <w:name w:val="header"/>
    <w:basedOn w:val="Normal"/>
    <w:link w:val="EncabezadoCar"/>
    <w:uiPriority w:val="99"/>
    <w:rsid w:val="00395843"/>
    <w:pPr>
      <w:tabs>
        <w:tab w:val="center" w:pos="4419"/>
        <w:tab w:val="right" w:pos="8838"/>
      </w:tabs>
    </w:pPr>
    <w:rPr>
      <w:szCs w:val="20"/>
    </w:rPr>
  </w:style>
  <w:style w:type="paragraph" w:styleId="Piedepgina">
    <w:name w:val="footer"/>
    <w:basedOn w:val="Normal"/>
    <w:rsid w:val="00395843"/>
    <w:pPr>
      <w:tabs>
        <w:tab w:val="center" w:pos="4419"/>
        <w:tab w:val="right" w:pos="8838"/>
      </w:tabs>
    </w:pPr>
    <w:rPr>
      <w:szCs w:val="20"/>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moran\Downloads\Plantilla%20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LegislarOffLine</Template>
  <TotalTime>2</TotalTime>
  <Pages>3</Pages>
  <Words>440</Words>
  <Characters>2369</Characters>
  <Application>Microsoft Office Word</Application>
  <DocSecurity>0</DocSecurity>
  <Lines>123</Lines>
  <Paragraphs>25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lamoran</dc:creator>
  <cp:lastModifiedBy>lamoran</cp:lastModifiedBy>
  <cp:revision>1</cp:revision>
  <cp:lastPrinted>2020-02-28T17:24:00Z</cp:lastPrinted>
  <dcterms:created xsi:type="dcterms:W3CDTF">2022-10-12T19:15:00Z</dcterms:created>
  <dcterms:modified xsi:type="dcterms:W3CDTF">2022-10-12T19:17:00Z</dcterms:modified>
</cp:coreProperties>
</file>