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076" w:rsidRDefault="00497076" w:rsidP="00497076">
      <w:pPr>
        <w:tabs>
          <w:tab w:val="left" w:pos="1134"/>
        </w:tabs>
        <w:spacing w:line="360" w:lineRule="auto"/>
        <w:jc w:val="center"/>
        <w:rPr>
          <w:b/>
        </w:rPr>
      </w:pPr>
    </w:p>
    <w:p w:rsidR="00497076" w:rsidRDefault="00497076" w:rsidP="00497076">
      <w:pPr>
        <w:tabs>
          <w:tab w:val="left" w:pos="1134"/>
        </w:tabs>
        <w:spacing w:line="360" w:lineRule="auto"/>
        <w:jc w:val="center"/>
        <w:rPr>
          <w:b/>
        </w:rPr>
      </w:pPr>
    </w:p>
    <w:p w:rsidR="00497076" w:rsidRDefault="00497076" w:rsidP="00497076">
      <w:pPr>
        <w:tabs>
          <w:tab w:val="left" w:pos="1134"/>
        </w:tabs>
        <w:spacing w:line="360" w:lineRule="auto"/>
        <w:jc w:val="center"/>
        <w:rPr>
          <w:b/>
        </w:rPr>
      </w:pPr>
      <w:r>
        <w:rPr>
          <w:b/>
        </w:rPr>
        <w:t>PROYECTO DE RESOLUCIÓN</w:t>
      </w:r>
    </w:p>
    <w:p w:rsidR="00497076" w:rsidRDefault="00497076" w:rsidP="00497076">
      <w:pPr>
        <w:tabs>
          <w:tab w:val="left" w:pos="1134"/>
        </w:tabs>
        <w:spacing w:line="360" w:lineRule="auto"/>
        <w:jc w:val="center"/>
      </w:pPr>
    </w:p>
    <w:p w:rsidR="00B45ACA" w:rsidRPr="00B45ACA" w:rsidRDefault="004C15EE" w:rsidP="00B45ACA">
      <w:pPr>
        <w:pStyle w:val="normal0"/>
        <w:spacing w:before="240" w:after="240"/>
        <w:rPr>
          <w:rFonts w:asciiTheme="majorHAnsi" w:hAnsiTheme="majorHAnsi"/>
          <w:sz w:val="24"/>
          <w:szCs w:val="24"/>
        </w:rPr>
      </w:pPr>
      <w:r w:rsidRPr="00B45ACA">
        <w:rPr>
          <w:rFonts w:asciiTheme="majorHAnsi" w:hAnsiTheme="majorHAnsi"/>
          <w:b/>
          <w:sz w:val="24"/>
          <w:szCs w:val="24"/>
          <w:lang w:val="es-MX"/>
        </w:rPr>
        <w:t>Artículo 1°.-</w:t>
      </w:r>
      <w:r w:rsidRPr="00B45ACA">
        <w:rPr>
          <w:rFonts w:asciiTheme="majorHAnsi" w:hAnsiTheme="majorHAnsi"/>
          <w:sz w:val="24"/>
          <w:szCs w:val="24"/>
          <w:lang w:val="es-MX"/>
        </w:rPr>
        <w:t>.</w:t>
      </w:r>
      <w:r w:rsidR="00B45ACA" w:rsidRPr="00B45ACA">
        <w:rPr>
          <w:rFonts w:asciiTheme="majorHAnsi" w:hAnsiTheme="majorHAnsi"/>
          <w:sz w:val="24"/>
          <w:szCs w:val="24"/>
          <w:lang w:val="es-MX"/>
        </w:rPr>
        <w:t xml:space="preserve"> </w:t>
      </w:r>
      <w:r w:rsidR="00B45ACA" w:rsidRPr="00B45ACA">
        <w:rPr>
          <w:rFonts w:asciiTheme="majorHAnsi" w:hAnsiTheme="majorHAnsi"/>
          <w:sz w:val="24"/>
          <w:szCs w:val="24"/>
        </w:rPr>
        <w:t xml:space="preserve">La </w:t>
      </w:r>
      <w:r w:rsidR="00B45ACA" w:rsidRPr="00B45ACA">
        <w:rPr>
          <w:rFonts w:asciiTheme="majorHAnsi" w:hAnsiTheme="majorHAnsi"/>
          <w:b/>
          <w:sz w:val="24"/>
          <w:szCs w:val="24"/>
        </w:rPr>
        <w:t>Legislatura de la Ciudad Autónoma de Buenos Aires</w:t>
      </w:r>
      <w:r w:rsidR="00B45ACA" w:rsidRPr="00B45ACA">
        <w:rPr>
          <w:rFonts w:asciiTheme="majorHAnsi" w:hAnsiTheme="majorHAnsi"/>
          <w:sz w:val="24"/>
          <w:szCs w:val="24"/>
        </w:rPr>
        <w:t xml:space="preserve"> felicita a la </w:t>
      </w:r>
      <w:r w:rsidR="00B45ACA" w:rsidRPr="00B45ACA">
        <w:rPr>
          <w:rFonts w:asciiTheme="majorHAnsi" w:hAnsiTheme="majorHAnsi"/>
          <w:b/>
          <w:sz w:val="24"/>
          <w:szCs w:val="24"/>
        </w:rPr>
        <w:t xml:space="preserve">Fundación SÍ </w:t>
      </w:r>
      <w:r w:rsidR="00B45ACA" w:rsidRPr="00B45ACA">
        <w:rPr>
          <w:rFonts w:asciiTheme="majorHAnsi" w:hAnsiTheme="majorHAnsi"/>
          <w:sz w:val="24"/>
          <w:szCs w:val="24"/>
        </w:rPr>
        <w:t xml:space="preserve">al cumplirse el </w:t>
      </w:r>
      <w:r w:rsidR="00B45ACA" w:rsidRPr="00B45ACA">
        <w:rPr>
          <w:rFonts w:asciiTheme="majorHAnsi" w:hAnsiTheme="majorHAnsi"/>
          <w:b/>
          <w:sz w:val="24"/>
          <w:szCs w:val="24"/>
        </w:rPr>
        <w:t>10mo aniversario</w:t>
      </w:r>
      <w:r w:rsidR="00B45ACA" w:rsidRPr="00B45ACA">
        <w:rPr>
          <w:rFonts w:asciiTheme="majorHAnsi" w:hAnsiTheme="majorHAnsi"/>
          <w:sz w:val="24"/>
          <w:szCs w:val="24"/>
        </w:rPr>
        <w:t xml:space="preserve"> de su nacimiento.  </w:t>
      </w:r>
    </w:p>
    <w:p w:rsidR="00B45ACA" w:rsidRPr="00B45ACA" w:rsidRDefault="00B45ACA" w:rsidP="00B45ACA">
      <w:pPr>
        <w:pStyle w:val="normal0"/>
        <w:spacing w:before="240" w:after="240"/>
        <w:rPr>
          <w:rFonts w:asciiTheme="majorHAnsi" w:hAnsiTheme="majorHAnsi"/>
          <w:sz w:val="24"/>
          <w:szCs w:val="24"/>
        </w:rPr>
      </w:pPr>
    </w:p>
    <w:p w:rsidR="00B45ACA" w:rsidRPr="00B45ACA" w:rsidRDefault="004C15EE" w:rsidP="00B45ACA">
      <w:pPr>
        <w:pStyle w:val="normal0"/>
        <w:spacing w:before="240" w:after="240"/>
        <w:rPr>
          <w:rFonts w:asciiTheme="majorHAnsi" w:hAnsiTheme="majorHAnsi"/>
          <w:sz w:val="24"/>
          <w:szCs w:val="24"/>
        </w:rPr>
      </w:pPr>
      <w:r w:rsidRPr="00B45ACA">
        <w:rPr>
          <w:rFonts w:asciiTheme="majorHAnsi" w:hAnsiTheme="majorHAnsi"/>
          <w:b/>
          <w:sz w:val="24"/>
          <w:szCs w:val="24"/>
          <w:lang w:val="es-MX"/>
        </w:rPr>
        <w:t>Artículo 2 °.-</w:t>
      </w:r>
      <w:r w:rsidRPr="00B45ACA">
        <w:rPr>
          <w:rFonts w:asciiTheme="majorHAnsi" w:hAnsiTheme="majorHAnsi"/>
          <w:sz w:val="24"/>
          <w:szCs w:val="24"/>
          <w:lang w:val="es-MX"/>
        </w:rPr>
        <w:t xml:space="preserve"> </w:t>
      </w:r>
      <w:r w:rsidR="00B45ACA">
        <w:rPr>
          <w:rFonts w:asciiTheme="majorHAnsi" w:hAnsiTheme="majorHAnsi"/>
          <w:color w:val="202124"/>
          <w:sz w:val="24"/>
          <w:szCs w:val="24"/>
          <w:shd w:val="clear" w:color="auto" w:fill="FFFFFF"/>
        </w:rPr>
        <w:t>D</w:t>
      </w:r>
      <w:r w:rsidR="00B45ACA" w:rsidRPr="00B45ACA">
        <w:rPr>
          <w:rFonts w:asciiTheme="majorHAnsi" w:hAnsiTheme="majorHAnsi"/>
          <w:color w:val="202124"/>
          <w:sz w:val="24"/>
          <w:szCs w:val="24"/>
          <w:shd w:val="clear" w:color="auto" w:fill="FFFFFF"/>
        </w:rPr>
        <w:t>ispóngase como reconocimient</w:t>
      </w:r>
      <w:r w:rsidR="00C869C4">
        <w:rPr>
          <w:rFonts w:asciiTheme="majorHAnsi" w:hAnsiTheme="majorHAnsi"/>
          <w:color w:val="202124"/>
          <w:sz w:val="24"/>
          <w:szCs w:val="24"/>
          <w:shd w:val="clear" w:color="auto" w:fill="FFFFFF"/>
        </w:rPr>
        <w:t xml:space="preserve">o la entrega de un diploma a </w:t>
      </w:r>
      <w:r w:rsidR="00B45ACA">
        <w:rPr>
          <w:rFonts w:asciiTheme="majorHAnsi" w:hAnsiTheme="majorHAnsi"/>
          <w:color w:val="202124"/>
          <w:sz w:val="24"/>
          <w:szCs w:val="24"/>
          <w:shd w:val="clear" w:color="auto" w:fill="FFFFFF"/>
        </w:rPr>
        <w:t xml:space="preserve">su </w:t>
      </w:r>
      <w:r w:rsidR="00E02D87">
        <w:rPr>
          <w:rFonts w:asciiTheme="majorHAnsi" w:hAnsiTheme="majorHAnsi"/>
          <w:color w:val="202124"/>
          <w:sz w:val="24"/>
          <w:szCs w:val="24"/>
          <w:shd w:val="clear" w:color="auto" w:fill="FFFFFF"/>
        </w:rPr>
        <w:t>presidente</w:t>
      </w:r>
      <w:r w:rsidR="00B45ACA">
        <w:rPr>
          <w:rFonts w:asciiTheme="majorHAnsi" w:hAnsiTheme="majorHAnsi"/>
          <w:color w:val="202124"/>
          <w:sz w:val="24"/>
          <w:szCs w:val="24"/>
          <w:shd w:val="clear" w:color="auto" w:fill="FFFFFF"/>
        </w:rPr>
        <w:t xml:space="preserve"> </w:t>
      </w:r>
      <w:r w:rsidR="00B45ACA" w:rsidRPr="00E8069E">
        <w:rPr>
          <w:rFonts w:asciiTheme="majorHAnsi" w:hAnsiTheme="majorHAnsi"/>
          <w:b/>
          <w:color w:val="202124"/>
          <w:sz w:val="24"/>
          <w:szCs w:val="24"/>
          <w:shd w:val="clear" w:color="auto" w:fill="FFFFFF"/>
        </w:rPr>
        <w:t>Manuel Lozano</w:t>
      </w:r>
      <w:r w:rsidR="00B45ACA" w:rsidRPr="00B45ACA">
        <w:rPr>
          <w:rFonts w:asciiTheme="majorHAnsi" w:hAnsiTheme="majorHAnsi"/>
          <w:color w:val="202124"/>
          <w:sz w:val="24"/>
          <w:szCs w:val="24"/>
          <w:shd w:val="clear" w:color="auto" w:fill="FFFFFF"/>
        </w:rPr>
        <w:t xml:space="preserve"> </w:t>
      </w:r>
      <w:r w:rsidR="00B45ACA" w:rsidRPr="00B45ACA">
        <w:rPr>
          <w:rFonts w:asciiTheme="majorHAnsi" w:hAnsiTheme="majorHAnsi"/>
          <w:sz w:val="24"/>
          <w:szCs w:val="24"/>
        </w:rPr>
        <w:t>con el siguiente texto:</w:t>
      </w:r>
    </w:p>
    <w:p w:rsidR="004C15EE" w:rsidRPr="00B45ACA" w:rsidRDefault="004C15EE" w:rsidP="004C15EE">
      <w:pPr>
        <w:shd w:val="clear" w:color="auto" w:fill="FFFFFF"/>
        <w:textAlignment w:val="baseline"/>
        <w:rPr>
          <w:rFonts w:asciiTheme="majorHAnsi" w:hAnsiTheme="majorHAnsi"/>
        </w:rPr>
      </w:pPr>
    </w:p>
    <w:p w:rsidR="004C15EE" w:rsidRPr="00B45ACA" w:rsidRDefault="004C15EE" w:rsidP="004C15EE">
      <w:pPr>
        <w:shd w:val="clear" w:color="auto" w:fill="FFFFFF"/>
        <w:tabs>
          <w:tab w:val="left" w:pos="2694"/>
        </w:tabs>
        <w:ind w:left="2694" w:hanging="851"/>
        <w:textAlignment w:val="baseline"/>
        <w:rPr>
          <w:rFonts w:asciiTheme="majorHAnsi" w:hAnsiTheme="majorHAnsi"/>
        </w:rPr>
      </w:pPr>
    </w:p>
    <w:p w:rsidR="004C15EE" w:rsidRPr="00B45ACA" w:rsidRDefault="004C15EE" w:rsidP="004C15EE">
      <w:pPr>
        <w:shd w:val="clear" w:color="auto" w:fill="FFFFFF"/>
        <w:jc w:val="center"/>
        <w:textAlignment w:val="baseline"/>
        <w:rPr>
          <w:rFonts w:asciiTheme="majorHAnsi" w:hAnsiTheme="majorHAnsi"/>
        </w:rPr>
      </w:pPr>
      <w:r w:rsidRPr="00B45ACA">
        <w:rPr>
          <w:rFonts w:asciiTheme="majorHAnsi" w:hAnsiTheme="majorHAnsi"/>
          <w:noProof/>
          <w:lang w:val="es-MX" w:eastAsia="es-MX"/>
        </w:rPr>
        <w:drawing>
          <wp:inline distT="0" distB="0" distL="0" distR="0">
            <wp:extent cx="636905" cy="800100"/>
            <wp:effectExtent l="19050" t="0" r="0" b="0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5EE" w:rsidRPr="00B45ACA" w:rsidRDefault="004C15EE" w:rsidP="004C15EE">
      <w:pPr>
        <w:shd w:val="clear" w:color="auto" w:fill="FFFFFF"/>
        <w:textAlignment w:val="baseline"/>
        <w:rPr>
          <w:rFonts w:asciiTheme="majorHAnsi" w:hAnsiTheme="majorHAnsi"/>
        </w:rPr>
      </w:pPr>
    </w:p>
    <w:p w:rsidR="004C15EE" w:rsidRPr="00B45ACA" w:rsidRDefault="004C15EE" w:rsidP="004C15EE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 w:cs="Times New Roman"/>
          <w:b/>
          <w:bCs/>
          <w:iCs/>
        </w:rPr>
      </w:pPr>
      <w:r w:rsidRPr="00B45ACA">
        <w:rPr>
          <w:rFonts w:asciiTheme="majorHAnsi" w:hAnsiTheme="majorHAnsi" w:cs="Times New Roman"/>
        </w:rPr>
        <w:t xml:space="preserve">"La Legislatura de la Ciudad Autónoma de Buenos Aires </w:t>
      </w:r>
      <w:r w:rsidR="00B45ACA" w:rsidRPr="00B45ACA">
        <w:rPr>
          <w:rFonts w:asciiTheme="majorHAnsi" w:hAnsiTheme="majorHAnsi"/>
        </w:rPr>
        <w:t xml:space="preserve">felicita a la </w:t>
      </w:r>
      <w:r w:rsidR="00B45ACA" w:rsidRPr="00B45ACA">
        <w:rPr>
          <w:rFonts w:asciiTheme="majorHAnsi" w:hAnsiTheme="majorHAnsi"/>
          <w:b/>
        </w:rPr>
        <w:t>Fundación SÍ</w:t>
      </w:r>
      <w:r w:rsidR="00B45ACA" w:rsidRPr="00B45ACA">
        <w:rPr>
          <w:rFonts w:asciiTheme="majorHAnsi" w:hAnsiTheme="majorHAnsi"/>
        </w:rPr>
        <w:t xml:space="preserve"> al cumplirse el </w:t>
      </w:r>
      <w:r w:rsidR="00B45ACA" w:rsidRPr="00B45ACA">
        <w:rPr>
          <w:rFonts w:asciiTheme="majorHAnsi" w:hAnsiTheme="majorHAnsi"/>
          <w:b/>
        </w:rPr>
        <w:t>10mo aniversario</w:t>
      </w:r>
      <w:r w:rsidR="00B45ACA" w:rsidRPr="00B45ACA">
        <w:rPr>
          <w:rFonts w:asciiTheme="majorHAnsi" w:hAnsiTheme="majorHAnsi"/>
        </w:rPr>
        <w:t xml:space="preserve"> de su nacimiento</w:t>
      </w:r>
      <w:r w:rsidRPr="00B45ACA">
        <w:rPr>
          <w:rFonts w:asciiTheme="majorHAnsi" w:hAnsiTheme="majorHAnsi" w:cs="Times New Roman"/>
        </w:rPr>
        <w:t>.</w:t>
      </w:r>
    </w:p>
    <w:p w:rsidR="004C15EE" w:rsidRPr="00B45ACA" w:rsidRDefault="00B45ACA" w:rsidP="004C15EE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 w:cs="Times New Roman"/>
          <w:b/>
          <w:bCs/>
          <w:iCs/>
        </w:rPr>
      </w:pPr>
      <w:r w:rsidRPr="00B45ACA">
        <w:rPr>
          <w:rFonts w:asciiTheme="majorHAnsi" w:hAnsiTheme="majorHAnsi" w:cs="Times New Roman"/>
          <w:b/>
          <w:bCs/>
          <w:iCs/>
        </w:rPr>
        <w:t>2012</w:t>
      </w:r>
      <w:r w:rsidR="004C15EE" w:rsidRPr="00B45ACA">
        <w:rPr>
          <w:rFonts w:asciiTheme="majorHAnsi" w:hAnsiTheme="majorHAnsi" w:cs="Times New Roman"/>
          <w:b/>
          <w:bCs/>
          <w:iCs/>
        </w:rPr>
        <w:t xml:space="preserve"> - </w:t>
      </w:r>
      <w:r w:rsidRPr="00B45ACA">
        <w:rPr>
          <w:rFonts w:asciiTheme="majorHAnsi" w:hAnsiTheme="majorHAnsi" w:cs="Times New Roman"/>
          <w:b/>
          <w:bCs/>
          <w:iCs/>
        </w:rPr>
        <w:t>2022</w:t>
      </w:r>
      <w:r w:rsidR="004C15EE" w:rsidRPr="00B45ACA">
        <w:rPr>
          <w:rFonts w:asciiTheme="majorHAnsi" w:hAnsiTheme="majorHAnsi" w:cs="Times New Roman"/>
          <w:b/>
          <w:bCs/>
          <w:iCs/>
        </w:rPr>
        <w:t>.</w:t>
      </w:r>
    </w:p>
    <w:p w:rsidR="004C15EE" w:rsidRPr="00B45ACA" w:rsidRDefault="004C15EE" w:rsidP="004C15EE">
      <w:pPr>
        <w:jc w:val="center"/>
        <w:rPr>
          <w:rFonts w:asciiTheme="majorHAnsi" w:hAnsiTheme="majorHAnsi"/>
          <w:lang w:val="es-MX"/>
        </w:rPr>
      </w:pPr>
    </w:p>
    <w:p w:rsidR="00B45ACA" w:rsidRPr="00B45ACA" w:rsidRDefault="00B45ACA" w:rsidP="004C15EE">
      <w:pPr>
        <w:rPr>
          <w:rFonts w:asciiTheme="majorHAnsi" w:hAnsiTheme="majorHAnsi"/>
          <w:b/>
        </w:rPr>
      </w:pPr>
    </w:p>
    <w:p w:rsidR="004C15EE" w:rsidRPr="00B45ACA" w:rsidRDefault="004C15EE" w:rsidP="004C15EE">
      <w:pPr>
        <w:rPr>
          <w:rFonts w:asciiTheme="majorHAnsi" w:hAnsiTheme="majorHAnsi"/>
        </w:rPr>
      </w:pPr>
      <w:r w:rsidRPr="00B45ACA">
        <w:rPr>
          <w:rFonts w:asciiTheme="majorHAnsi" w:hAnsiTheme="majorHAnsi"/>
          <w:b/>
        </w:rPr>
        <w:t>Artículo 3º.-</w:t>
      </w:r>
      <w:r w:rsidRPr="00B45ACA">
        <w:rPr>
          <w:rFonts w:asciiTheme="majorHAnsi" w:hAnsiTheme="majorHAnsi"/>
        </w:rPr>
        <w:t xml:space="preserve"> Comuníquese, etc.</w:t>
      </w:r>
    </w:p>
    <w:p w:rsidR="004C15EE" w:rsidRDefault="004C15EE" w:rsidP="004C15EE">
      <w:pPr>
        <w:pStyle w:val="normal0"/>
        <w:spacing w:before="240" w:after="240" w:line="360" w:lineRule="auto"/>
        <w:jc w:val="both"/>
        <w:rPr>
          <w:rFonts w:ascii="Cambria" w:eastAsia="Cambria" w:hAnsi="Cambria" w:cs="Cambria"/>
          <w:sz w:val="24"/>
          <w:szCs w:val="24"/>
        </w:rPr>
      </w:pPr>
    </w:p>
    <w:p w:rsidR="00B45ACA" w:rsidRDefault="00B45ACA" w:rsidP="004C15EE">
      <w:pPr>
        <w:pStyle w:val="normal0"/>
        <w:spacing w:before="240" w:after="240" w:line="360" w:lineRule="auto"/>
        <w:jc w:val="both"/>
        <w:rPr>
          <w:rFonts w:ascii="Cambria" w:eastAsia="Cambria" w:hAnsi="Cambria" w:cs="Cambria"/>
          <w:sz w:val="24"/>
          <w:szCs w:val="24"/>
        </w:rPr>
      </w:pPr>
    </w:p>
    <w:p w:rsidR="00B45ACA" w:rsidRDefault="00B45ACA" w:rsidP="00B45ACA">
      <w:pPr>
        <w:pStyle w:val="normal0"/>
        <w:spacing w:before="240" w:after="240"/>
        <w:rPr>
          <w:sz w:val="24"/>
        </w:rPr>
      </w:pPr>
    </w:p>
    <w:p w:rsidR="00B45ACA" w:rsidRDefault="00B45ACA" w:rsidP="00B45ACA">
      <w:pPr>
        <w:pStyle w:val="normal0"/>
        <w:spacing w:before="240" w:after="240"/>
        <w:rPr>
          <w:sz w:val="24"/>
        </w:rPr>
      </w:pPr>
    </w:p>
    <w:p w:rsidR="00B45ACA" w:rsidRDefault="00B45ACA" w:rsidP="00B45ACA">
      <w:pPr>
        <w:pStyle w:val="normal0"/>
        <w:spacing w:before="240" w:after="240"/>
        <w:rPr>
          <w:sz w:val="24"/>
        </w:rPr>
      </w:pPr>
    </w:p>
    <w:p w:rsidR="00B45ACA" w:rsidRDefault="00B45ACA" w:rsidP="00B45ACA">
      <w:pPr>
        <w:pStyle w:val="normal0"/>
        <w:spacing w:before="240" w:after="240"/>
        <w:rPr>
          <w:sz w:val="24"/>
        </w:rPr>
      </w:pPr>
    </w:p>
    <w:p w:rsidR="00B45ACA" w:rsidRDefault="00B45ACA" w:rsidP="00B45ACA">
      <w:pPr>
        <w:pStyle w:val="normal0"/>
        <w:spacing w:before="240" w:after="240"/>
        <w:rPr>
          <w:sz w:val="24"/>
        </w:rPr>
      </w:pPr>
    </w:p>
    <w:p w:rsidR="00B45ACA" w:rsidRDefault="00B45ACA" w:rsidP="00B45ACA">
      <w:pPr>
        <w:pStyle w:val="normal0"/>
        <w:spacing w:before="240" w:after="240"/>
        <w:rPr>
          <w:sz w:val="24"/>
        </w:rPr>
      </w:pPr>
    </w:p>
    <w:p w:rsidR="00B45ACA" w:rsidRDefault="00B45ACA" w:rsidP="00B45ACA">
      <w:pPr>
        <w:pStyle w:val="normal0"/>
        <w:spacing w:before="240" w:after="240"/>
        <w:rPr>
          <w:sz w:val="24"/>
        </w:rPr>
      </w:pPr>
    </w:p>
    <w:p w:rsidR="00B45ACA" w:rsidRDefault="00B45ACA" w:rsidP="00B45ACA">
      <w:pPr>
        <w:pStyle w:val="normal0"/>
        <w:spacing w:before="240" w:after="240"/>
        <w:rPr>
          <w:sz w:val="24"/>
        </w:rPr>
      </w:pPr>
    </w:p>
    <w:p w:rsidR="00B45ACA" w:rsidRDefault="00B45ACA" w:rsidP="00B45ACA">
      <w:pPr>
        <w:pStyle w:val="normal0"/>
        <w:spacing w:before="240" w:after="240"/>
        <w:rPr>
          <w:sz w:val="24"/>
        </w:rPr>
      </w:pPr>
    </w:p>
    <w:p w:rsidR="00B45ACA" w:rsidRDefault="00B45ACA" w:rsidP="00B45ACA">
      <w:pPr>
        <w:pStyle w:val="normal0"/>
        <w:spacing w:before="240" w:after="240"/>
        <w:rPr>
          <w:sz w:val="24"/>
        </w:rPr>
      </w:pPr>
    </w:p>
    <w:p w:rsidR="00B45ACA" w:rsidRDefault="00B45ACA" w:rsidP="00B45ACA">
      <w:pPr>
        <w:pStyle w:val="normal0"/>
        <w:spacing w:before="240" w:after="240"/>
        <w:rPr>
          <w:sz w:val="24"/>
        </w:rPr>
      </w:pPr>
    </w:p>
    <w:p w:rsidR="00B45ACA" w:rsidRDefault="00B45ACA" w:rsidP="00B45ACA">
      <w:pPr>
        <w:pStyle w:val="normal0"/>
        <w:spacing w:before="240" w:after="240"/>
        <w:rPr>
          <w:sz w:val="24"/>
        </w:rPr>
      </w:pPr>
    </w:p>
    <w:p w:rsidR="00B45ACA" w:rsidRDefault="00B45ACA" w:rsidP="00497076">
      <w:pPr>
        <w:spacing w:line="360" w:lineRule="auto"/>
        <w:jc w:val="center"/>
        <w:rPr>
          <w:rFonts w:ascii="Arial" w:eastAsia="Arial" w:hAnsi="Arial" w:cs="Arial"/>
          <w:color w:val="auto"/>
          <w:szCs w:val="22"/>
          <w:lang w:val="es-AR" w:eastAsia="es-AR"/>
        </w:rPr>
      </w:pPr>
      <w:bookmarkStart w:id="0" w:name="_GoBack"/>
      <w:bookmarkEnd w:id="0"/>
    </w:p>
    <w:p w:rsidR="00497076" w:rsidRDefault="00497076" w:rsidP="00497076">
      <w:pPr>
        <w:spacing w:line="360" w:lineRule="auto"/>
        <w:jc w:val="center"/>
        <w:rPr>
          <w:b/>
        </w:rPr>
      </w:pPr>
      <w:r>
        <w:rPr>
          <w:b/>
        </w:rPr>
        <w:t>FUNDAMENTOS</w:t>
      </w:r>
    </w:p>
    <w:p w:rsidR="00497076" w:rsidRPr="007009D4" w:rsidRDefault="00497076" w:rsidP="00497076">
      <w:pPr>
        <w:rPr>
          <w:rFonts w:asciiTheme="majorHAnsi" w:hAnsiTheme="majorHAnsi" w:cs="Arial"/>
          <w:color w:val="0D0D0D" w:themeColor="text1" w:themeTint="F2"/>
        </w:rPr>
      </w:pPr>
      <w:r w:rsidRPr="007009D4">
        <w:rPr>
          <w:rFonts w:asciiTheme="majorHAnsi" w:hAnsiTheme="majorHAnsi" w:cs="Arial"/>
          <w:color w:val="0D0D0D" w:themeColor="text1" w:themeTint="F2"/>
        </w:rPr>
        <w:t xml:space="preserve">Señor presidente: </w:t>
      </w:r>
    </w:p>
    <w:p w:rsidR="00497076" w:rsidRDefault="00497076" w:rsidP="00497076">
      <w:pPr>
        <w:rPr>
          <w:rFonts w:asciiTheme="majorHAnsi" w:hAnsiTheme="majorHAnsi" w:cs="Arial"/>
          <w:b/>
          <w:color w:val="0D0D0D" w:themeColor="text1" w:themeTint="F2"/>
        </w:rPr>
      </w:pPr>
    </w:p>
    <w:p w:rsidR="00C869C4" w:rsidRDefault="00C869C4" w:rsidP="005E2CE8">
      <w:pPr>
        <w:rPr>
          <w:rFonts w:asciiTheme="majorHAnsi" w:hAnsiTheme="majorHAnsi" w:cs="Arial"/>
          <w:b/>
          <w:color w:val="0D0D0D" w:themeColor="text1" w:themeTint="F2"/>
        </w:rPr>
      </w:pPr>
    </w:p>
    <w:p w:rsidR="00D376BC" w:rsidRDefault="00C869C4" w:rsidP="00D376BC">
      <w:pPr>
        <w:rPr>
          <w:rFonts w:asciiTheme="majorHAnsi" w:hAnsiTheme="majorHAnsi" w:cs="Arial"/>
          <w:color w:val="0D0D0D" w:themeColor="text1" w:themeTint="F2"/>
        </w:rPr>
      </w:pPr>
      <w:r>
        <w:rPr>
          <w:rFonts w:asciiTheme="majorHAnsi" w:hAnsiTheme="majorHAnsi" w:cs="Arial"/>
          <w:b/>
          <w:color w:val="0D0D0D" w:themeColor="text1" w:themeTint="F2"/>
        </w:rPr>
        <w:t xml:space="preserve">La Fundación Sí </w:t>
      </w:r>
      <w:r w:rsidRPr="00E94CCD">
        <w:rPr>
          <w:rFonts w:asciiTheme="majorHAnsi" w:hAnsiTheme="majorHAnsi" w:cs="Arial"/>
          <w:color w:val="0D0D0D" w:themeColor="text1" w:themeTint="F2"/>
        </w:rPr>
        <w:t xml:space="preserve">cumple </w:t>
      </w:r>
      <w:r w:rsidR="00E94CCD" w:rsidRPr="00E94CCD">
        <w:rPr>
          <w:rFonts w:asciiTheme="majorHAnsi" w:hAnsiTheme="majorHAnsi" w:cs="Arial"/>
          <w:color w:val="0D0D0D" w:themeColor="text1" w:themeTint="F2"/>
        </w:rPr>
        <w:t>este 2022</w:t>
      </w:r>
      <w:r w:rsidR="00E94CCD">
        <w:rPr>
          <w:rFonts w:asciiTheme="majorHAnsi" w:hAnsiTheme="majorHAnsi" w:cs="Arial"/>
          <w:b/>
          <w:color w:val="0D0D0D" w:themeColor="text1" w:themeTint="F2"/>
        </w:rPr>
        <w:t xml:space="preserve"> diez</w:t>
      </w:r>
      <w:r>
        <w:rPr>
          <w:rFonts w:asciiTheme="majorHAnsi" w:hAnsiTheme="majorHAnsi" w:cs="Arial"/>
          <w:b/>
          <w:color w:val="0D0D0D" w:themeColor="text1" w:themeTint="F2"/>
        </w:rPr>
        <w:t xml:space="preserve"> años de existencia. </w:t>
      </w:r>
      <w:r w:rsidR="001427A5" w:rsidRPr="001427A5">
        <w:rPr>
          <w:rFonts w:asciiTheme="majorHAnsi" w:hAnsiTheme="majorHAnsi" w:cs="Arial"/>
          <w:color w:val="0D0D0D" w:themeColor="text1" w:themeTint="F2"/>
        </w:rPr>
        <w:t>La fundación con sede en  Angel Carranza 1962 (Palermo) e</w:t>
      </w:r>
      <w:r w:rsidR="00E94CCD" w:rsidRPr="001427A5">
        <w:rPr>
          <w:rFonts w:asciiTheme="majorHAnsi" w:hAnsiTheme="majorHAnsi" w:cs="Arial"/>
          <w:color w:val="0D0D0D" w:themeColor="text1" w:themeTint="F2"/>
        </w:rPr>
        <w:t xml:space="preserve">s </w:t>
      </w:r>
      <w:r w:rsidR="005E2CE8" w:rsidRPr="001427A5">
        <w:rPr>
          <w:rFonts w:asciiTheme="majorHAnsi" w:hAnsiTheme="majorHAnsi" w:cs="Arial"/>
          <w:color w:val="0D0D0D" w:themeColor="text1" w:themeTint="F2"/>
        </w:rPr>
        <w:t xml:space="preserve">una </w:t>
      </w:r>
      <w:r w:rsidR="00E94CCD" w:rsidRPr="001427A5">
        <w:rPr>
          <w:rFonts w:asciiTheme="majorHAnsi" w:hAnsiTheme="majorHAnsi" w:cs="Arial"/>
          <w:color w:val="0D0D0D" w:themeColor="text1" w:themeTint="F2"/>
        </w:rPr>
        <w:t>organi</w:t>
      </w:r>
      <w:r w:rsidR="00E94CCD" w:rsidRPr="00E94CCD">
        <w:rPr>
          <w:rFonts w:asciiTheme="majorHAnsi" w:hAnsiTheme="majorHAnsi" w:cs="Arial"/>
          <w:color w:val="0D0D0D" w:themeColor="text1" w:themeTint="F2"/>
        </w:rPr>
        <w:t>zación no gubernamental</w:t>
      </w:r>
      <w:r w:rsidR="00E94CCD">
        <w:rPr>
          <w:rFonts w:asciiTheme="majorHAnsi" w:hAnsiTheme="majorHAnsi" w:cs="Arial"/>
          <w:color w:val="0D0D0D" w:themeColor="text1" w:themeTint="F2"/>
        </w:rPr>
        <w:t xml:space="preserve"> fundada en 2012 por Manuel Lozano y que tiene entre sus principales fines el </w:t>
      </w:r>
      <w:r w:rsidR="005E2CE8" w:rsidRPr="00E8069E">
        <w:rPr>
          <w:rFonts w:asciiTheme="majorHAnsi" w:hAnsiTheme="majorHAnsi" w:cs="Arial"/>
          <w:color w:val="0D0D0D" w:themeColor="text1" w:themeTint="F2"/>
        </w:rPr>
        <w:t>promover la inclusión social de los</w:t>
      </w:r>
      <w:r w:rsidR="00E94CCD">
        <w:rPr>
          <w:rFonts w:asciiTheme="majorHAnsi" w:hAnsiTheme="majorHAnsi" w:cs="Arial"/>
          <w:color w:val="0D0D0D" w:themeColor="text1" w:themeTint="F2"/>
        </w:rPr>
        <w:t xml:space="preserve"> s</w:t>
      </w:r>
      <w:r w:rsidR="005E2CE8" w:rsidRPr="00E8069E">
        <w:rPr>
          <w:rFonts w:asciiTheme="majorHAnsi" w:hAnsiTheme="majorHAnsi" w:cs="Arial"/>
          <w:color w:val="0D0D0D" w:themeColor="text1" w:themeTint="F2"/>
        </w:rPr>
        <w:t>ectores más vulnerables de la Argentina. El trabajo es realizado por un gran número de</w:t>
      </w:r>
      <w:r w:rsidR="005E2CE8">
        <w:rPr>
          <w:rFonts w:asciiTheme="majorHAnsi" w:hAnsiTheme="majorHAnsi" w:cs="Arial"/>
          <w:color w:val="0D0D0D" w:themeColor="text1" w:themeTint="F2"/>
        </w:rPr>
        <w:t xml:space="preserve"> </w:t>
      </w:r>
      <w:r w:rsidR="00E94CCD">
        <w:rPr>
          <w:rFonts w:asciiTheme="majorHAnsi" w:hAnsiTheme="majorHAnsi" w:cs="Arial"/>
          <w:color w:val="0D0D0D" w:themeColor="text1" w:themeTint="F2"/>
        </w:rPr>
        <w:t>voluntarios que trabajan</w:t>
      </w:r>
      <w:r w:rsidR="00D376BC">
        <w:rPr>
          <w:rFonts w:asciiTheme="majorHAnsi" w:hAnsiTheme="majorHAnsi" w:cs="Arial"/>
          <w:color w:val="0D0D0D" w:themeColor="text1" w:themeTint="F2"/>
        </w:rPr>
        <w:t xml:space="preserve"> en un </w:t>
      </w:r>
      <w:r w:rsidR="00E94CCD">
        <w:rPr>
          <w:rFonts w:asciiTheme="majorHAnsi" w:hAnsiTheme="majorHAnsi" w:cs="Arial"/>
          <w:color w:val="0D0D0D" w:themeColor="text1" w:themeTint="F2"/>
        </w:rPr>
        <w:t xml:space="preserve">abordaje integral </w:t>
      </w:r>
      <w:r w:rsidR="00D376BC">
        <w:rPr>
          <w:rFonts w:asciiTheme="majorHAnsi" w:hAnsiTheme="majorHAnsi" w:cs="Arial"/>
          <w:color w:val="0D0D0D" w:themeColor="text1" w:themeTint="F2"/>
        </w:rPr>
        <w:t xml:space="preserve">a través de </w:t>
      </w:r>
      <w:r w:rsidR="00D376BC" w:rsidRPr="00E8069E">
        <w:rPr>
          <w:rFonts w:asciiTheme="majorHAnsi" w:hAnsiTheme="majorHAnsi" w:cs="Arial"/>
          <w:color w:val="0D0D0D" w:themeColor="text1" w:themeTint="F2"/>
        </w:rPr>
        <w:t xml:space="preserve">la asistencia, la contención, </w:t>
      </w:r>
      <w:r w:rsidR="00D376BC">
        <w:rPr>
          <w:rFonts w:asciiTheme="majorHAnsi" w:hAnsiTheme="majorHAnsi" w:cs="Arial"/>
          <w:color w:val="0D0D0D" w:themeColor="text1" w:themeTint="F2"/>
        </w:rPr>
        <w:t xml:space="preserve">la </w:t>
      </w:r>
      <w:r w:rsidR="00D376BC" w:rsidRPr="00E8069E">
        <w:rPr>
          <w:rFonts w:asciiTheme="majorHAnsi" w:hAnsiTheme="majorHAnsi" w:cs="Arial"/>
          <w:color w:val="0D0D0D" w:themeColor="text1" w:themeTint="F2"/>
        </w:rPr>
        <w:t>capacitación, la educación y la cultura del trabajo</w:t>
      </w:r>
      <w:r w:rsidR="000C131C">
        <w:rPr>
          <w:rFonts w:asciiTheme="majorHAnsi" w:hAnsiTheme="majorHAnsi" w:cs="Arial"/>
          <w:color w:val="0D0D0D" w:themeColor="text1" w:themeTint="F2"/>
        </w:rPr>
        <w:t xml:space="preserve"> de jóvenes vulnerables que viven en zonas rurales</w:t>
      </w:r>
      <w:r w:rsidR="00D376BC" w:rsidRPr="00E8069E">
        <w:rPr>
          <w:rFonts w:asciiTheme="majorHAnsi" w:hAnsiTheme="majorHAnsi" w:cs="Arial"/>
          <w:color w:val="0D0D0D" w:themeColor="text1" w:themeTint="F2"/>
        </w:rPr>
        <w:t>.</w:t>
      </w:r>
    </w:p>
    <w:p w:rsidR="00035DBE" w:rsidRDefault="00035DBE" w:rsidP="00D376BC">
      <w:pPr>
        <w:rPr>
          <w:rFonts w:asciiTheme="majorHAnsi" w:hAnsiTheme="majorHAnsi" w:cs="Arial"/>
          <w:color w:val="0D0D0D" w:themeColor="text1" w:themeTint="F2"/>
        </w:rPr>
      </w:pPr>
    </w:p>
    <w:p w:rsidR="00035DBE" w:rsidRPr="00E8069E" w:rsidRDefault="00035DBE" w:rsidP="00035DBE">
      <w:pPr>
        <w:rPr>
          <w:rFonts w:asciiTheme="majorHAnsi" w:hAnsiTheme="majorHAnsi" w:cs="Arial"/>
          <w:color w:val="0D0D0D" w:themeColor="text1" w:themeTint="F2"/>
        </w:rPr>
      </w:pPr>
      <w:r w:rsidRPr="00E8069E">
        <w:rPr>
          <w:rFonts w:asciiTheme="majorHAnsi" w:hAnsiTheme="majorHAnsi" w:cs="Arial"/>
          <w:color w:val="0D0D0D" w:themeColor="text1" w:themeTint="F2"/>
        </w:rPr>
        <w:t>E</w:t>
      </w:r>
      <w:r w:rsidR="00E94CCD">
        <w:rPr>
          <w:rFonts w:asciiTheme="majorHAnsi" w:hAnsiTheme="majorHAnsi" w:cs="Arial"/>
          <w:color w:val="0D0D0D" w:themeColor="text1" w:themeTint="F2"/>
        </w:rPr>
        <w:t xml:space="preserve">ntre sus iniciativas </w:t>
      </w:r>
      <w:r w:rsidR="00FF6D1B">
        <w:rPr>
          <w:rFonts w:asciiTheme="majorHAnsi" w:hAnsiTheme="majorHAnsi" w:cs="Arial"/>
          <w:color w:val="0D0D0D" w:themeColor="text1" w:themeTint="F2"/>
        </w:rPr>
        <w:t>más</w:t>
      </w:r>
      <w:r w:rsidR="00E94CCD">
        <w:rPr>
          <w:rFonts w:asciiTheme="majorHAnsi" w:hAnsiTheme="majorHAnsi" w:cs="Arial"/>
          <w:color w:val="0D0D0D" w:themeColor="text1" w:themeTint="F2"/>
        </w:rPr>
        <w:t xml:space="preserve"> destacables se encuentra e</w:t>
      </w:r>
      <w:r w:rsidRPr="00E8069E">
        <w:rPr>
          <w:rFonts w:asciiTheme="majorHAnsi" w:hAnsiTheme="majorHAnsi" w:cs="Arial"/>
          <w:color w:val="0D0D0D" w:themeColor="text1" w:themeTint="F2"/>
        </w:rPr>
        <w:t>l proyecto de Residencias Universitarias</w:t>
      </w:r>
      <w:r w:rsidR="00E94CCD">
        <w:rPr>
          <w:rFonts w:asciiTheme="majorHAnsi" w:hAnsiTheme="majorHAnsi" w:cs="Arial"/>
          <w:color w:val="0D0D0D" w:themeColor="text1" w:themeTint="F2"/>
        </w:rPr>
        <w:t>, una iniciativa que</w:t>
      </w:r>
      <w:r w:rsidRPr="00E8069E">
        <w:rPr>
          <w:rFonts w:asciiTheme="majorHAnsi" w:hAnsiTheme="majorHAnsi" w:cs="Arial"/>
          <w:color w:val="0D0D0D" w:themeColor="text1" w:themeTint="F2"/>
        </w:rPr>
        <w:t xml:space="preserve"> está destinado a jóvenes egresados de</w:t>
      </w:r>
      <w:r w:rsidR="00E94CCD">
        <w:rPr>
          <w:rFonts w:asciiTheme="majorHAnsi" w:hAnsiTheme="majorHAnsi" w:cs="Arial"/>
          <w:color w:val="0D0D0D" w:themeColor="text1" w:themeTint="F2"/>
        </w:rPr>
        <w:t xml:space="preserve"> </w:t>
      </w:r>
      <w:r w:rsidRPr="00E8069E">
        <w:rPr>
          <w:rFonts w:asciiTheme="majorHAnsi" w:hAnsiTheme="majorHAnsi" w:cs="Arial"/>
          <w:color w:val="0D0D0D" w:themeColor="text1" w:themeTint="F2"/>
        </w:rPr>
        <w:t>secundarios rurales o alejados de los centros urbanos donde s</w:t>
      </w:r>
      <w:r>
        <w:rPr>
          <w:rFonts w:asciiTheme="majorHAnsi" w:hAnsiTheme="majorHAnsi" w:cs="Arial"/>
          <w:color w:val="0D0D0D" w:themeColor="text1" w:themeTint="F2"/>
        </w:rPr>
        <w:t xml:space="preserve">e concentra la oferta educativa </w:t>
      </w:r>
      <w:r w:rsidRPr="00E8069E">
        <w:rPr>
          <w:rFonts w:asciiTheme="majorHAnsi" w:hAnsiTheme="majorHAnsi" w:cs="Arial"/>
          <w:color w:val="0D0D0D" w:themeColor="text1" w:themeTint="F2"/>
        </w:rPr>
        <w:t>terciaria y universitaria que, teniendo la intención y el de</w:t>
      </w:r>
      <w:r>
        <w:rPr>
          <w:rFonts w:asciiTheme="majorHAnsi" w:hAnsiTheme="majorHAnsi" w:cs="Arial"/>
          <w:color w:val="0D0D0D" w:themeColor="text1" w:themeTint="F2"/>
        </w:rPr>
        <w:t xml:space="preserve">seo de progresar estudiando, no </w:t>
      </w:r>
      <w:r w:rsidRPr="00E8069E">
        <w:rPr>
          <w:rFonts w:asciiTheme="majorHAnsi" w:hAnsiTheme="majorHAnsi" w:cs="Arial"/>
          <w:color w:val="0D0D0D" w:themeColor="text1" w:themeTint="F2"/>
        </w:rPr>
        <w:t>cuentan con los recursos materiales para poder llevar adelante su proyecto.</w:t>
      </w:r>
    </w:p>
    <w:p w:rsidR="00035DBE" w:rsidRPr="00E8069E" w:rsidRDefault="00035DBE" w:rsidP="00035DBE">
      <w:pPr>
        <w:rPr>
          <w:rFonts w:asciiTheme="majorHAnsi" w:hAnsiTheme="majorHAnsi" w:cs="Arial"/>
          <w:color w:val="0D0D0D" w:themeColor="text1" w:themeTint="F2"/>
        </w:rPr>
      </w:pPr>
    </w:p>
    <w:p w:rsidR="00035DBE" w:rsidRPr="00E8069E" w:rsidRDefault="00035DBE" w:rsidP="00035DBE">
      <w:pPr>
        <w:rPr>
          <w:rFonts w:asciiTheme="majorHAnsi" w:hAnsiTheme="majorHAnsi" w:cs="Arial"/>
          <w:color w:val="0D0D0D" w:themeColor="text1" w:themeTint="F2"/>
        </w:rPr>
      </w:pPr>
      <w:r w:rsidRPr="00E8069E">
        <w:rPr>
          <w:rFonts w:asciiTheme="majorHAnsi" w:hAnsiTheme="majorHAnsi" w:cs="Arial"/>
          <w:color w:val="0D0D0D" w:themeColor="text1" w:themeTint="F2"/>
        </w:rPr>
        <w:t>Desde lo material, el proyecto consiste en brindar alojamie</w:t>
      </w:r>
      <w:r>
        <w:rPr>
          <w:rFonts w:asciiTheme="majorHAnsi" w:hAnsiTheme="majorHAnsi" w:cs="Arial"/>
          <w:color w:val="0D0D0D" w:themeColor="text1" w:themeTint="F2"/>
        </w:rPr>
        <w:t xml:space="preserve">nto, alimentos, ayuda económica </w:t>
      </w:r>
      <w:r w:rsidRPr="00E8069E">
        <w:rPr>
          <w:rFonts w:asciiTheme="majorHAnsi" w:hAnsiTheme="majorHAnsi" w:cs="Arial"/>
          <w:color w:val="0D0D0D" w:themeColor="text1" w:themeTint="F2"/>
        </w:rPr>
        <w:t>para la adquisición de material de estudio y viáticos a jóv</w:t>
      </w:r>
      <w:r>
        <w:rPr>
          <w:rFonts w:asciiTheme="majorHAnsi" w:hAnsiTheme="majorHAnsi" w:cs="Arial"/>
          <w:color w:val="0D0D0D" w:themeColor="text1" w:themeTint="F2"/>
        </w:rPr>
        <w:t xml:space="preserve">enes de localidades rurales con </w:t>
      </w:r>
      <w:r w:rsidRPr="00E8069E">
        <w:rPr>
          <w:rFonts w:asciiTheme="majorHAnsi" w:hAnsiTheme="majorHAnsi" w:cs="Arial"/>
          <w:color w:val="0D0D0D" w:themeColor="text1" w:themeTint="F2"/>
        </w:rPr>
        <w:t>escasos recursos, así como también asistencia médica, ps</w:t>
      </w:r>
      <w:r>
        <w:rPr>
          <w:rFonts w:asciiTheme="majorHAnsi" w:hAnsiTheme="majorHAnsi" w:cs="Arial"/>
          <w:color w:val="0D0D0D" w:themeColor="text1" w:themeTint="F2"/>
        </w:rPr>
        <w:t xml:space="preserve">icológica, psicopedagógica y de </w:t>
      </w:r>
      <w:r w:rsidRPr="00E8069E">
        <w:rPr>
          <w:rFonts w:asciiTheme="majorHAnsi" w:hAnsiTheme="majorHAnsi" w:cs="Arial"/>
          <w:color w:val="0D0D0D" w:themeColor="text1" w:themeTint="F2"/>
        </w:rPr>
        <w:t>apoyo a quienes lo necesiten.</w:t>
      </w:r>
    </w:p>
    <w:p w:rsidR="00035DBE" w:rsidRPr="00E8069E" w:rsidRDefault="00035DBE" w:rsidP="00035DBE">
      <w:pPr>
        <w:rPr>
          <w:rFonts w:asciiTheme="majorHAnsi" w:hAnsiTheme="majorHAnsi" w:cs="Arial"/>
          <w:color w:val="0D0D0D" w:themeColor="text1" w:themeTint="F2"/>
        </w:rPr>
      </w:pPr>
    </w:p>
    <w:p w:rsidR="00035DBE" w:rsidRPr="00E8069E" w:rsidRDefault="00035DBE" w:rsidP="00035DBE">
      <w:pPr>
        <w:rPr>
          <w:rFonts w:asciiTheme="majorHAnsi" w:hAnsiTheme="majorHAnsi" w:cs="Arial"/>
          <w:color w:val="0D0D0D" w:themeColor="text1" w:themeTint="F2"/>
        </w:rPr>
      </w:pPr>
      <w:r w:rsidRPr="00E8069E">
        <w:rPr>
          <w:rFonts w:asciiTheme="majorHAnsi" w:hAnsiTheme="majorHAnsi" w:cs="Arial"/>
          <w:color w:val="0D0D0D" w:themeColor="text1" w:themeTint="F2"/>
        </w:rPr>
        <w:t>El proyecto cuenta además con un equipo de voluntarios tutores y voluntarios</w:t>
      </w:r>
    </w:p>
    <w:p w:rsidR="00FF6D1B" w:rsidRPr="00E8069E" w:rsidRDefault="00FF6D1B" w:rsidP="00FF6D1B">
      <w:pPr>
        <w:rPr>
          <w:rFonts w:asciiTheme="majorHAnsi" w:hAnsiTheme="majorHAnsi" w:cs="Arial"/>
          <w:color w:val="0D0D0D" w:themeColor="text1" w:themeTint="F2"/>
        </w:rPr>
      </w:pPr>
      <w:r w:rsidRPr="00E8069E">
        <w:rPr>
          <w:rFonts w:asciiTheme="majorHAnsi" w:hAnsiTheme="majorHAnsi" w:cs="Arial"/>
          <w:color w:val="0D0D0D" w:themeColor="text1" w:themeTint="F2"/>
        </w:rPr>
        <w:t>E</w:t>
      </w:r>
      <w:r w:rsidR="00035DBE" w:rsidRPr="00E8069E">
        <w:rPr>
          <w:rFonts w:asciiTheme="majorHAnsi" w:hAnsiTheme="majorHAnsi" w:cs="Arial"/>
          <w:color w:val="0D0D0D" w:themeColor="text1" w:themeTint="F2"/>
        </w:rPr>
        <w:t>specializados</w:t>
      </w:r>
      <w:r>
        <w:rPr>
          <w:rFonts w:asciiTheme="majorHAnsi" w:hAnsiTheme="majorHAnsi" w:cs="Arial"/>
          <w:color w:val="0D0D0D" w:themeColor="text1" w:themeTint="F2"/>
        </w:rPr>
        <w:t>,</w:t>
      </w:r>
      <w:r w:rsidR="00035DBE" w:rsidRPr="00E8069E">
        <w:rPr>
          <w:rFonts w:asciiTheme="majorHAnsi" w:hAnsiTheme="majorHAnsi" w:cs="Arial"/>
          <w:color w:val="0D0D0D" w:themeColor="text1" w:themeTint="F2"/>
        </w:rPr>
        <w:t xml:space="preserve"> que acompañan, asisten y orientan las trayect</w:t>
      </w:r>
      <w:r w:rsidR="00035DBE">
        <w:rPr>
          <w:rFonts w:asciiTheme="majorHAnsi" w:hAnsiTheme="majorHAnsi" w:cs="Arial"/>
          <w:color w:val="0D0D0D" w:themeColor="text1" w:themeTint="F2"/>
        </w:rPr>
        <w:t xml:space="preserve">orias de los residentes en cada </w:t>
      </w:r>
      <w:r w:rsidR="00035DBE" w:rsidRPr="00E8069E">
        <w:rPr>
          <w:rFonts w:asciiTheme="majorHAnsi" w:hAnsiTheme="majorHAnsi" w:cs="Arial"/>
          <w:color w:val="0D0D0D" w:themeColor="text1" w:themeTint="F2"/>
        </w:rPr>
        <w:t>aspecto que sea necesario para alcanzar sus objetivos de estudio.</w:t>
      </w:r>
      <w:r>
        <w:rPr>
          <w:rFonts w:asciiTheme="majorHAnsi" w:hAnsiTheme="majorHAnsi" w:cs="Arial"/>
          <w:color w:val="0D0D0D" w:themeColor="text1" w:themeTint="F2"/>
        </w:rPr>
        <w:t xml:space="preserve"> Hoy </w:t>
      </w:r>
      <w:r w:rsidR="00D376BC" w:rsidRPr="00E8069E">
        <w:rPr>
          <w:rFonts w:asciiTheme="majorHAnsi" w:hAnsiTheme="majorHAnsi" w:cs="Arial"/>
          <w:color w:val="0D0D0D" w:themeColor="text1" w:themeTint="F2"/>
        </w:rPr>
        <w:t xml:space="preserve">los jóvenes </w:t>
      </w:r>
      <w:r>
        <w:rPr>
          <w:rFonts w:asciiTheme="majorHAnsi" w:hAnsiTheme="majorHAnsi" w:cs="Arial"/>
          <w:color w:val="0D0D0D" w:themeColor="text1" w:themeTint="F2"/>
        </w:rPr>
        <w:t xml:space="preserve">(a los que apunta la fundación con su acción social) </w:t>
      </w:r>
      <w:r w:rsidR="00D376BC" w:rsidRPr="00E8069E">
        <w:rPr>
          <w:rFonts w:asciiTheme="majorHAnsi" w:hAnsiTheme="majorHAnsi" w:cs="Arial"/>
          <w:color w:val="0D0D0D" w:themeColor="text1" w:themeTint="F2"/>
        </w:rPr>
        <w:t>se encuentran frente a tres grandes</w:t>
      </w:r>
      <w:r>
        <w:rPr>
          <w:rFonts w:asciiTheme="majorHAnsi" w:hAnsiTheme="majorHAnsi" w:cs="Arial"/>
          <w:color w:val="0D0D0D" w:themeColor="text1" w:themeTint="F2"/>
        </w:rPr>
        <w:t xml:space="preserve"> </w:t>
      </w:r>
      <w:r w:rsidR="00D376BC" w:rsidRPr="00E8069E">
        <w:rPr>
          <w:rFonts w:asciiTheme="majorHAnsi" w:hAnsiTheme="majorHAnsi" w:cs="Arial"/>
          <w:color w:val="0D0D0D" w:themeColor="text1" w:themeTint="F2"/>
        </w:rPr>
        <w:t>problemáticas:</w:t>
      </w:r>
      <w:r>
        <w:rPr>
          <w:rFonts w:asciiTheme="majorHAnsi" w:hAnsiTheme="majorHAnsi" w:cs="Arial"/>
          <w:color w:val="0D0D0D" w:themeColor="text1" w:themeTint="F2"/>
        </w:rPr>
        <w:t xml:space="preserve"> </w:t>
      </w:r>
      <w:r>
        <w:rPr>
          <w:rFonts w:ascii="Cambria" w:hAnsi="Cambria" w:cs="Cambria"/>
          <w:color w:val="0D0D0D" w:themeColor="text1" w:themeTint="F2"/>
        </w:rPr>
        <w:t>l</w:t>
      </w:r>
      <w:r w:rsidR="00D376BC" w:rsidRPr="00FF6D1B">
        <w:rPr>
          <w:rFonts w:ascii="Cambria" w:hAnsi="Cambria" w:cs="Cambria"/>
          <w:color w:val="0D0D0D" w:themeColor="text1" w:themeTint="F2"/>
        </w:rPr>
        <w:t>a escasez de oportunidades laborales</w:t>
      </w:r>
      <w:r>
        <w:rPr>
          <w:rFonts w:ascii="Cambria" w:hAnsi="Cambria" w:cs="Cambria"/>
          <w:color w:val="0D0D0D" w:themeColor="text1" w:themeTint="F2"/>
        </w:rPr>
        <w:t>, l</w:t>
      </w:r>
      <w:r w:rsidR="00D376BC" w:rsidRPr="00FF6D1B">
        <w:rPr>
          <w:rFonts w:ascii="Cambria" w:hAnsi="Cambria" w:cs="Cambria"/>
          <w:color w:val="0D0D0D" w:themeColor="text1" w:themeTint="F2"/>
        </w:rPr>
        <w:t>as grandes distancias desde sus lugares de origen hasta los centros de estudios</w:t>
      </w:r>
      <w:r>
        <w:rPr>
          <w:rFonts w:ascii="Cambria" w:hAnsi="Cambria" w:cs="Cambria"/>
          <w:color w:val="0D0D0D" w:themeColor="text1" w:themeTint="F2"/>
        </w:rPr>
        <w:t>, l</w:t>
      </w:r>
      <w:r w:rsidR="00D376BC" w:rsidRPr="00FF6D1B">
        <w:rPr>
          <w:rFonts w:ascii="Cambria" w:hAnsi="Cambria" w:cs="Cambria"/>
          <w:color w:val="0D0D0D" w:themeColor="text1" w:themeTint="F2"/>
        </w:rPr>
        <w:t>a falta de ingresos económ</w:t>
      </w:r>
      <w:r w:rsidR="00D376BC" w:rsidRPr="00FF6D1B">
        <w:rPr>
          <w:rFonts w:asciiTheme="majorHAnsi" w:hAnsiTheme="majorHAnsi" w:cs="Arial"/>
          <w:color w:val="0D0D0D" w:themeColor="text1" w:themeTint="F2"/>
        </w:rPr>
        <w:t>icos suficientes para solventar la formación en la educación</w:t>
      </w:r>
      <w:r>
        <w:rPr>
          <w:rFonts w:asciiTheme="majorHAnsi" w:hAnsiTheme="majorHAnsi" w:cs="Arial"/>
          <w:color w:val="0D0D0D" w:themeColor="text1" w:themeTint="F2"/>
        </w:rPr>
        <w:t xml:space="preserve"> </w:t>
      </w:r>
      <w:r w:rsidR="00D376BC" w:rsidRPr="00E8069E">
        <w:rPr>
          <w:rFonts w:asciiTheme="majorHAnsi" w:hAnsiTheme="majorHAnsi" w:cs="Arial"/>
          <w:color w:val="0D0D0D" w:themeColor="text1" w:themeTint="F2"/>
        </w:rPr>
        <w:t>superior.</w:t>
      </w:r>
      <w:r>
        <w:rPr>
          <w:rFonts w:asciiTheme="majorHAnsi" w:hAnsiTheme="majorHAnsi" w:cs="Arial"/>
          <w:color w:val="0D0D0D" w:themeColor="text1" w:themeTint="F2"/>
        </w:rPr>
        <w:t xml:space="preserve"> </w:t>
      </w:r>
      <w:r w:rsidRPr="00E8069E">
        <w:rPr>
          <w:rFonts w:asciiTheme="majorHAnsi" w:hAnsiTheme="majorHAnsi" w:cs="Arial"/>
          <w:color w:val="0D0D0D" w:themeColor="text1" w:themeTint="F2"/>
        </w:rPr>
        <w:t>Esto conlleva claramente a la frustración de sus sueños y al escaso desarrollo comunitario</w:t>
      </w:r>
      <w:r>
        <w:rPr>
          <w:rFonts w:asciiTheme="majorHAnsi" w:hAnsiTheme="majorHAnsi" w:cs="Arial"/>
          <w:color w:val="0D0D0D" w:themeColor="text1" w:themeTint="F2"/>
        </w:rPr>
        <w:t xml:space="preserve"> </w:t>
      </w:r>
      <w:r w:rsidRPr="00E8069E">
        <w:rPr>
          <w:rFonts w:asciiTheme="majorHAnsi" w:hAnsiTheme="majorHAnsi" w:cs="Arial"/>
          <w:color w:val="0D0D0D" w:themeColor="text1" w:themeTint="F2"/>
        </w:rPr>
        <w:t>de sus parajes, ayudando a profundizar así la enorme b</w:t>
      </w:r>
      <w:r>
        <w:rPr>
          <w:rFonts w:asciiTheme="majorHAnsi" w:hAnsiTheme="majorHAnsi" w:cs="Arial"/>
          <w:color w:val="0D0D0D" w:themeColor="text1" w:themeTint="F2"/>
        </w:rPr>
        <w:t xml:space="preserve">recha entre las zonas rurales y </w:t>
      </w:r>
      <w:r w:rsidRPr="00E8069E">
        <w:rPr>
          <w:rFonts w:asciiTheme="majorHAnsi" w:hAnsiTheme="majorHAnsi" w:cs="Arial"/>
          <w:color w:val="0D0D0D" w:themeColor="text1" w:themeTint="F2"/>
        </w:rPr>
        <w:t>urbanas de nuestro país.</w:t>
      </w:r>
      <w:r>
        <w:rPr>
          <w:rFonts w:asciiTheme="majorHAnsi" w:hAnsiTheme="majorHAnsi" w:cs="Arial"/>
          <w:color w:val="0D0D0D" w:themeColor="text1" w:themeTint="F2"/>
        </w:rPr>
        <w:t xml:space="preserve"> Estas realidades ocasionan casi </w:t>
      </w:r>
      <w:r w:rsidRPr="00E8069E">
        <w:rPr>
          <w:rFonts w:asciiTheme="majorHAnsi" w:hAnsiTheme="majorHAnsi" w:cs="Arial"/>
          <w:color w:val="0D0D0D" w:themeColor="text1" w:themeTint="F2"/>
        </w:rPr>
        <w:t>indefectiblemente la imposibilidad de los jóvenes de</w:t>
      </w:r>
      <w:r>
        <w:rPr>
          <w:rFonts w:asciiTheme="majorHAnsi" w:hAnsiTheme="majorHAnsi" w:cs="Arial"/>
          <w:color w:val="0D0D0D" w:themeColor="text1" w:themeTint="F2"/>
        </w:rPr>
        <w:t xml:space="preserve"> </w:t>
      </w:r>
      <w:r w:rsidRPr="00E8069E">
        <w:rPr>
          <w:rFonts w:asciiTheme="majorHAnsi" w:hAnsiTheme="majorHAnsi" w:cs="Arial"/>
          <w:color w:val="0D0D0D" w:themeColor="text1" w:themeTint="F2"/>
        </w:rPr>
        <w:t>desarrollar carreras acordes a sus afinidades, a sus aspiracio</w:t>
      </w:r>
      <w:r>
        <w:rPr>
          <w:rFonts w:asciiTheme="majorHAnsi" w:hAnsiTheme="majorHAnsi" w:cs="Arial"/>
          <w:color w:val="0D0D0D" w:themeColor="text1" w:themeTint="F2"/>
        </w:rPr>
        <w:t xml:space="preserve">nes y a las necesidades de cada </w:t>
      </w:r>
      <w:r w:rsidRPr="00E8069E">
        <w:rPr>
          <w:rFonts w:asciiTheme="majorHAnsi" w:hAnsiTheme="majorHAnsi" w:cs="Arial"/>
          <w:color w:val="0D0D0D" w:themeColor="text1" w:themeTint="F2"/>
        </w:rPr>
        <w:t>región.</w:t>
      </w:r>
    </w:p>
    <w:p w:rsidR="00FF6D1B" w:rsidRPr="00E8069E" w:rsidRDefault="00FF6D1B" w:rsidP="00FF6D1B">
      <w:pPr>
        <w:rPr>
          <w:rFonts w:asciiTheme="majorHAnsi" w:hAnsiTheme="majorHAnsi" w:cs="Arial"/>
          <w:color w:val="0D0D0D" w:themeColor="text1" w:themeTint="F2"/>
        </w:rPr>
      </w:pPr>
    </w:p>
    <w:p w:rsidR="00D376BC" w:rsidRDefault="00D376BC" w:rsidP="00D376BC">
      <w:pPr>
        <w:rPr>
          <w:rFonts w:asciiTheme="majorHAnsi" w:hAnsiTheme="majorHAnsi" w:cs="Arial"/>
          <w:color w:val="0D0D0D" w:themeColor="text1" w:themeTint="F2"/>
        </w:rPr>
      </w:pPr>
    </w:p>
    <w:p w:rsidR="00D376BC" w:rsidRPr="00E8069E" w:rsidRDefault="00FF6D1B" w:rsidP="00D376BC">
      <w:pPr>
        <w:rPr>
          <w:rFonts w:asciiTheme="majorHAnsi" w:hAnsiTheme="majorHAnsi" w:cs="Arial"/>
          <w:color w:val="0D0D0D" w:themeColor="text1" w:themeTint="F2"/>
        </w:rPr>
      </w:pPr>
      <w:r>
        <w:rPr>
          <w:rFonts w:asciiTheme="majorHAnsi" w:hAnsiTheme="majorHAnsi" w:cs="Arial"/>
          <w:color w:val="0D0D0D" w:themeColor="text1" w:themeTint="F2"/>
        </w:rPr>
        <w:t xml:space="preserve">Es por ello que el apoyo de la comunidad es vital. </w:t>
      </w:r>
      <w:r w:rsidR="00D376BC" w:rsidRPr="00E8069E">
        <w:rPr>
          <w:rFonts w:asciiTheme="majorHAnsi" w:hAnsiTheme="majorHAnsi" w:cs="Arial"/>
          <w:color w:val="0D0D0D" w:themeColor="text1" w:themeTint="F2"/>
        </w:rPr>
        <w:t xml:space="preserve">Esta transformación interna </w:t>
      </w:r>
      <w:r>
        <w:rPr>
          <w:rFonts w:asciiTheme="majorHAnsi" w:hAnsiTheme="majorHAnsi" w:cs="Arial"/>
          <w:color w:val="0D0D0D" w:themeColor="text1" w:themeTint="F2"/>
        </w:rPr>
        <w:t xml:space="preserve">y oportunidad que la fundación brinda </w:t>
      </w:r>
      <w:r w:rsidR="00D376BC" w:rsidRPr="00E8069E">
        <w:rPr>
          <w:rFonts w:asciiTheme="majorHAnsi" w:hAnsiTheme="majorHAnsi" w:cs="Arial"/>
          <w:color w:val="0D0D0D" w:themeColor="text1" w:themeTint="F2"/>
        </w:rPr>
        <w:t>también ha motorizado la transformación de sus pares y</w:t>
      </w:r>
      <w:r>
        <w:rPr>
          <w:rFonts w:asciiTheme="majorHAnsi" w:hAnsiTheme="majorHAnsi" w:cs="Arial"/>
          <w:color w:val="0D0D0D" w:themeColor="text1" w:themeTint="F2"/>
        </w:rPr>
        <w:t xml:space="preserve"> </w:t>
      </w:r>
      <w:r w:rsidR="00D376BC" w:rsidRPr="00E8069E">
        <w:rPr>
          <w:rFonts w:asciiTheme="majorHAnsi" w:hAnsiTheme="majorHAnsi" w:cs="Arial"/>
          <w:color w:val="0D0D0D" w:themeColor="text1" w:themeTint="F2"/>
        </w:rPr>
        <w:t>vecinos. Estos jóvenes serán espejo para cientos de chic</w:t>
      </w:r>
      <w:r w:rsidR="005E2CE8">
        <w:rPr>
          <w:rFonts w:asciiTheme="majorHAnsi" w:hAnsiTheme="majorHAnsi" w:cs="Arial"/>
          <w:color w:val="0D0D0D" w:themeColor="text1" w:themeTint="F2"/>
        </w:rPr>
        <w:t xml:space="preserve">os de zonas inhóspitas, quienes </w:t>
      </w:r>
      <w:r w:rsidR="00D376BC" w:rsidRPr="00E8069E">
        <w:rPr>
          <w:rFonts w:asciiTheme="majorHAnsi" w:hAnsiTheme="majorHAnsi" w:cs="Arial"/>
          <w:color w:val="0D0D0D" w:themeColor="text1" w:themeTint="F2"/>
        </w:rPr>
        <w:t>también atesoran sueños que habrán vislumbrado arduos y que ahora comenzarán a</w:t>
      </w:r>
      <w:r w:rsidR="005E2CE8">
        <w:rPr>
          <w:rFonts w:asciiTheme="majorHAnsi" w:hAnsiTheme="majorHAnsi" w:cs="Arial"/>
          <w:color w:val="0D0D0D" w:themeColor="text1" w:themeTint="F2"/>
        </w:rPr>
        <w:t xml:space="preserve"> i</w:t>
      </w:r>
      <w:r w:rsidR="00D376BC" w:rsidRPr="00E8069E">
        <w:rPr>
          <w:rFonts w:asciiTheme="majorHAnsi" w:hAnsiTheme="majorHAnsi" w:cs="Arial"/>
          <w:color w:val="0D0D0D" w:themeColor="text1" w:themeTint="F2"/>
        </w:rPr>
        <w:t xml:space="preserve">maginar </w:t>
      </w:r>
      <w:r w:rsidR="005E2CE8">
        <w:rPr>
          <w:rFonts w:asciiTheme="majorHAnsi" w:hAnsiTheme="majorHAnsi" w:cs="Arial"/>
          <w:color w:val="0D0D0D" w:themeColor="text1" w:themeTint="F2"/>
        </w:rPr>
        <w:t xml:space="preserve">futuros </w:t>
      </w:r>
      <w:r w:rsidR="00D376BC" w:rsidRPr="00E8069E">
        <w:rPr>
          <w:rFonts w:asciiTheme="majorHAnsi" w:hAnsiTheme="majorHAnsi" w:cs="Arial"/>
          <w:color w:val="0D0D0D" w:themeColor="text1" w:themeTint="F2"/>
        </w:rPr>
        <w:t>posibles.</w:t>
      </w:r>
    </w:p>
    <w:p w:rsidR="00D376BC" w:rsidRDefault="00D376BC" w:rsidP="00E8069E">
      <w:pPr>
        <w:rPr>
          <w:rFonts w:asciiTheme="majorHAnsi" w:hAnsiTheme="majorHAnsi" w:cs="Arial"/>
          <w:color w:val="0D0D0D" w:themeColor="text1" w:themeTint="F2"/>
        </w:rPr>
      </w:pPr>
    </w:p>
    <w:p w:rsidR="005E2CE8" w:rsidRDefault="005E2CE8" w:rsidP="005E2CE8">
      <w:pPr>
        <w:rPr>
          <w:rFonts w:asciiTheme="majorHAnsi" w:hAnsiTheme="majorHAnsi" w:cs="Arial"/>
          <w:color w:val="0D0D0D" w:themeColor="text1" w:themeTint="F2"/>
        </w:rPr>
      </w:pPr>
      <w:r w:rsidRPr="00E8069E">
        <w:rPr>
          <w:rFonts w:asciiTheme="majorHAnsi" w:hAnsiTheme="majorHAnsi" w:cs="Arial"/>
          <w:color w:val="0D0D0D" w:themeColor="text1" w:themeTint="F2"/>
        </w:rPr>
        <w:t>Cada vez que</w:t>
      </w:r>
      <w:r w:rsidR="00FF6D1B">
        <w:rPr>
          <w:rFonts w:asciiTheme="majorHAnsi" w:hAnsiTheme="majorHAnsi" w:cs="Arial"/>
          <w:color w:val="0D0D0D" w:themeColor="text1" w:themeTint="F2"/>
        </w:rPr>
        <w:t xml:space="preserve"> la fundación proyecta una nueva residencia, el equipo de voluntarios recorre</w:t>
      </w:r>
      <w:r>
        <w:rPr>
          <w:rFonts w:asciiTheme="majorHAnsi" w:hAnsiTheme="majorHAnsi" w:cs="Arial"/>
          <w:color w:val="0D0D0D" w:themeColor="text1" w:themeTint="F2"/>
        </w:rPr>
        <w:t xml:space="preserve"> todos los secundarios rurales </w:t>
      </w:r>
      <w:r w:rsidRPr="00E8069E">
        <w:rPr>
          <w:rFonts w:asciiTheme="majorHAnsi" w:hAnsiTheme="majorHAnsi" w:cs="Arial"/>
          <w:color w:val="0D0D0D" w:themeColor="text1" w:themeTint="F2"/>
        </w:rPr>
        <w:t>de la provincia donde se abrirá la casa para presentar el pr</w:t>
      </w:r>
      <w:r>
        <w:rPr>
          <w:rFonts w:asciiTheme="majorHAnsi" w:hAnsiTheme="majorHAnsi" w:cs="Arial"/>
          <w:color w:val="0D0D0D" w:themeColor="text1" w:themeTint="F2"/>
        </w:rPr>
        <w:t xml:space="preserve">oyecto entre los alumnos. Desde </w:t>
      </w:r>
      <w:r w:rsidR="00FF6D1B">
        <w:rPr>
          <w:rFonts w:asciiTheme="majorHAnsi" w:hAnsiTheme="majorHAnsi" w:cs="Arial"/>
          <w:color w:val="0D0D0D" w:themeColor="text1" w:themeTint="F2"/>
        </w:rPr>
        <w:t>que iniciaron el proyecto en 2013, la fundación lleva</w:t>
      </w:r>
      <w:r w:rsidRPr="00E8069E">
        <w:rPr>
          <w:rFonts w:asciiTheme="majorHAnsi" w:hAnsiTheme="majorHAnsi" w:cs="Arial"/>
          <w:color w:val="0D0D0D" w:themeColor="text1" w:themeTint="F2"/>
        </w:rPr>
        <w:t xml:space="preserve"> visitadas 1983 escuelas y, </w:t>
      </w:r>
      <w:r w:rsidR="00FF6D1B">
        <w:rPr>
          <w:rFonts w:asciiTheme="majorHAnsi" w:hAnsiTheme="majorHAnsi" w:cs="Arial"/>
          <w:color w:val="0D0D0D" w:themeColor="text1" w:themeTint="F2"/>
        </w:rPr>
        <w:t xml:space="preserve">durante </w:t>
      </w:r>
      <w:r>
        <w:rPr>
          <w:rFonts w:asciiTheme="majorHAnsi" w:hAnsiTheme="majorHAnsi" w:cs="Arial"/>
          <w:color w:val="0D0D0D" w:themeColor="text1" w:themeTint="F2"/>
        </w:rPr>
        <w:t xml:space="preserve">la </w:t>
      </w:r>
      <w:r w:rsidRPr="00E8069E">
        <w:rPr>
          <w:rFonts w:asciiTheme="majorHAnsi" w:hAnsiTheme="majorHAnsi" w:cs="Arial"/>
          <w:color w:val="0D0D0D" w:themeColor="text1" w:themeTint="F2"/>
        </w:rPr>
        <w:t xml:space="preserve">pandemia, </w:t>
      </w:r>
      <w:r w:rsidR="00FF6D1B">
        <w:rPr>
          <w:rFonts w:asciiTheme="majorHAnsi" w:hAnsiTheme="majorHAnsi" w:cs="Arial"/>
          <w:color w:val="0D0D0D" w:themeColor="text1" w:themeTint="F2"/>
        </w:rPr>
        <w:t xml:space="preserve">hicieron </w:t>
      </w:r>
      <w:r w:rsidRPr="00E8069E">
        <w:rPr>
          <w:rFonts w:asciiTheme="majorHAnsi" w:hAnsiTheme="majorHAnsi" w:cs="Arial"/>
          <w:color w:val="0D0D0D" w:themeColor="text1" w:themeTint="F2"/>
        </w:rPr>
        <w:t>8009 videollamadas para p</w:t>
      </w:r>
      <w:r w:rsidR="00FF6D1B">
        <w:rPr>
          <w:rFonts w:asciiTheme="majorHAnsi" w:hAnsiTheme="majorHAnsi" w:cs="Arial"/>
          <w:color w:val="0D0D0D" w:themeColor="text1" w:themeTint="F2"/>
        </w:rPr>
        <w:t>oder comunicarse</w:t>
      </w:r>
      <w:r>
        <w:rPr>
          <w:rFonts w:asciiTheme="majorHAnsi" w:hAnsiTheme="majorHAnsi" w:cs="Arial"/>
          <w:color w:val="0D0D0D" w:themeColor="text1" w:themeTint="F2"/>
        </w:rPr>
        <w:t xml:space="preserve"> con todos los </w:t>
      </w:r>
      <w:r w:rsidRPr="00E8069E">
        <w:rPr>
          <w:rFonts w:asciiTheme="majorHAnsi" w:hAnsiTheme="majorHAnsi" w:cs="Arial"/>
          <w:color w:val="0D0D0D" w:themeColor="text1" w:themeTint="F2"/>
        </w:rPr>
        <w:t>inscriptos y realizar el proceso de selección. En 2</w:t>
      </w:r>
      <w:r>
        <w:rPr>
          <w:rFonts w:asciiTheme="majorHAnsi" w:hAnsiTheme="majorHAnsi" w:cs="Arial"/>
          <w:color w:val="0D0D0D" w:themeColor="text1" w:themeTint="F2"/>
        </w:rPr>
        <w:t xml:space="preserve">021 fueron 2956 los jóvenes que </w:t>
      </w:r>
      <w:r w:rsidRPr="00E8069E">
        <w:rPr>
          <w:rFonts w:asciiTheme="majorHAnsi" w:hAnsiTheme="majorHAnsi" w:cs="Arial"/>
          <w:color w:val="0D0D0D" w:themeColor="text1" w:themeTint="F2"/>
        </w:rPr>
        <w:t>participaron del proceso de selección, buscando una oportunidad para continua</w:t>
      </w:r>
      <w:r>
        <w:rPr>
          <w:rFonts w:asciiTheme="majorHAnsi" w:hAnsiTheme="majorHAnsi" w:cs="Arial"/>
          <w:color w:val="0D0D0D" w:themeColor="text1" w:themeTint="F2"/>
        </w:rPr>
        <w:t xml:space="preserve">r sus </w:t>
      </w:r>
      <w:r w:rsidRPr="00E8069E">
        <w:rPr>
          <w:rFonts w:asciiTheme="majorHAnsi" w:hAnsiTheme="majorHAnsi" w:cs="Arial"/>
          <w:color w:val="0D0D0D" w:themeColor="text1" w:themeTint="F2"/>
        </w:rPr>
        <w:t>estudios supe</w:t>
      </w:r>
      <w:r w:rsidR="00FF6D1B">
        <w:rPr>
          <w:rFonts w:asciiTheme="majorHAnsi" w:hAnsiTheme="majorHAnsi" w:cs="Arial"/>
          <w:color w:val="0D0D0D" w:themeColor="text1" w:themeTint="F2"/>
        </w:rPr>
        <w:t>riores. En la actualidad la fundación cuenta</w:t>
      </w:r>
      <w:r w:rsidRPr="00E8069E">
        <w:rPr>
          <w:rFonts w:asciiTheme="majorHAnsi" w:hAnsiTheme="majorHAnsi" w:cs="Arial"/>
          <w:color w:val="0D0D0D" w:themeColor="text1" w:themeTint="F2"/>
        </w:rPr>
        <w:t xml:space="preserve"> con 21 residencias con capacidad para 622</w:t>
      </w:r>
      <w:r>
        <w:rPr>
          <w:rFonts w:asciiTheme="majorHAnsi" w:hAnsiTheme="majorHAnsi" w:cs="Arial"/>
          <w:color w:val="0D0D0D" w:themeColor="text1" w:themeTint="F2"/>
        </w:rPr>
        <w:t xml:space="preserve"> j</w:t>
      </w:r>
      <w:r w:rsidRPr="00E8069E">
        <w:rPr>
          <w:rFonts w:asciiTheme="majorHAnsi" w:hAnsiTheme="majorHAnsi" w:cs="Arial"/>
          <w:color w:val="0D0D0D" w:themeColor="text1" w:themeTint="F2"/>
        </w:rPr>
        <w:t>óvenes.</w:t>
      </w:r>
    </w:p>
    <w:p w:rsidR="00FF6D1B" w:rsidRDefault="00FF6D1B" w:rsidP="005E2CE8">
      <w:pPr>
        <w:rPr>
          <w:rFonts w:asciiTheme="majorHAnsi" w:hAnsiTheme="majorHAnsi" w:cs="Arial"/>
          <w:color w:val="0D0D0D" w:themeColor="text1" w:themeTint="F2"/>
        </w:rPr>
      </w:pPr>
    </w:p>
    <w:p w:rsidR="00FF6D1B" w:rsidRPr="00E8069E" w:rsidRDefault="00FF6D1B" w:rsidP="005E2CE8">
      <w:pPr>
        <w:rPr>
          <w:rFonts w:asciiTheme="majorHAnsi" w:hAnsiTheme="majorHAnsi" w:cs="Arial"/>
          <w:color w:val="0D0D0D" w:themeColor="text1" w:themeTint="F2"/>
        </w:rPr>
      </w:pPr>
    </w:p>
    <w:p w:rsidR="00FF6D1B" w:rsidRDefault="00FF6D1B" w:rsidP="00FF6D1B">
      <w:pPr>
        <w:rPr>
          <w:rFonts w:asciiTheme="majorHAnsi" w:hAnsiTheme="majorHAnsi" w:cs="Arial"/>
          <w:color w:val="0D0D0D" w:themeColor="text1" w:themeTint="F2"/>
        </w:rPr>
      </w:pPr>
      <w:r w:rsidRPr="00E02D87">
        <w:rPr>
          <w:rFonts w:asciiTheme="majorHAnsi" w:hAnsiTheme="majorHAnsi" w:cs="Arial"/>
          <w:color w:val="0D0D0D" w:themeColor="text1" w:themeTint="F2"/>
        </w:rPr>
        <w:t xml:space="preserve">El sueño de los postulantes </w:t>
      </w:r>
      <w:r>
        <w:rPr>
          <w:rFonts w:asciiTheme="majorHAnsi" w:hAnsiTheme="majorHAnsi" w:cs="Arial"/>
          <w:color w:val="0D0D0D" w:themeColor="text1" w:themeTint="F2"/>
        </w:rPr>
        <w:t>no es menor: e</w:t>
      </w:r>
      <w:r w:rsidRPr="00E02D87">
        <w:rPr>
          <w:rFonts w:asciiTheme="majorHAnsi" w:hAnsiTheme="majorHAnsi" w:cs="Arial"/>
          <w:color w:val="0D0D0D" w:themeColor="text1" w:themeTint="F2"/>
        </w:rPr>
        <w:t xml:space="preserve">n muchos casos caminan kilómetros hasta llegar a un pueblo donde tener señal o van a caballo hasta alguna comisaría para pedir internet y así poder participar de las admisiones virtuales. “Se lo merecen todos, pero aún así quedan chicos afuera”, dice Manu Lozano, que cuenta que para él la peor </w:t>
      </w:r>
      <w:r w:rsidRPr="00E02D87">
        <w:rPr>
          <w:rFonts w:asciiTheme="majorHAnsi" w:hAnsiTheme="majorHAnsi" w:cs="Arial"/>
          <w:color w:val="0D0D0D" w:themeColor="text1" w:themeTint="F2"/>
        </w:rPr>
        <w:lastRenderedPageBreak/>
        <w:t>semana del año es en la que tiene que hablar con los chicos que no fueron elegidos. “Todos la vienen remando, la pelean, y emociona ver el esfuerzo que hacen. Yo lo único que puedo pensar es en pararme y aplaudirlos, pero desgraciadamente no pueden entrar todos por limitaciones materiales. Por eso es tan importante para nosotros seguir abriendo nuevas residencias”</w:t>
      </w:r>
    </w:p>
    <w:p w:rsidR="003A510E" w:rsidRDefault="003A510E" w:rsidP="00FF6D1B">
      <w:pPr>
        <w:rPr>
          <w:rFonts w:asciiTheme="majorHAnsi" w:hAnsiTheme="majorHAnsi" w:cs="Arial"/>
          <w:color w:val="0D0D0D" w:themeColor="text1" w:themeTint="F2"/>
        </w:rPr>
      </w:pPr>
    </w:p>
    <w:p w:rsidR="003A510E" w:rsidRDefault="003A510E" w:rsidP="003A510E">
      <w:pPr>
        <w:rPr>
          <w:rFonts w:asciiTheme="majorHAnsi" w:hAnsiTheme="majorHAnsi" w:cs="Arial"/>
          <w:color w:val="0D0D0D" w:themeColor="text1" w:themeTint="F2"/>
        </w:rPr>
      </w:pPr>
      <w:r>
        <w:rPr>
          <w:rFonts w:asciiTheme="majorHAnsi" w:hAnsiTheme="majorHAnsi" w:cs="Arial"/>
          <w:color w:val="0D0D0D" w:themeColor="text1" w:themeTint="F2"/>
        </w:rPr>
        <w:t>En las residencias tienen cubierta la alimentación</w:t>
      </w:r>
      <w:r w:rsidRPr="00631B3D">
        <w:rPr>
          <w:rFonts w:asciiTheme="majorHAnsi" w:hAnsiTheme="majorHAnsi" w:cs="Arial"/>
          <w:color w:val="0D0D0D" w:themeColor="text1" w:themeTint="F2"/>
        </w:rPr>
        <w:t>, los ap</w:t>
      </w:r>
      <w:r>
        <w:rPr>
          <w:rFonts w:asciiTheme="majorHAnsi" w:hAnsiTheme="majorHAnsi" w:cs="Arial"/>
          <w:color w:val="0D0D0D" w:themeColor="text1" w:themeTint="F2"/>
        </w:rPr>
        <w:t xml:space="preserve">untes, los libros, los pasajes </w:t>
      </w:r>
      <w:r w:rsidRPr="00631B3D">
        <w:rPr>
          <w:rFonts w:asciiTheme="majorHAnsi" w:hAnsiTheme="majorHAnsi" w:cs="Arial"/>
          <w:color w:val="0D0D0D" w:themeColor="text1" w:themeTint="F2"/>
        </w:rPr>
        <w:t>y el objetivo es que ni la distancia ni la falta de recursos les impida seguir estudiando, que es lo que les va a permitir quebrar ese círculo de la pobreza.</w:t>
      </w:r>
    </w:p>
    <w:p w:rsidR="003A510E" w:rsidRDefault="003A510E" w:rsidP="00FF6D1B">
      <w:pPr>
        <w:rPr>
          <w:rFonts w:asciiTheme="majorHAnsi" w:hAnsiTheme="majorHAnsi" w:cs="Arial"/>
          <w:color w:val="0D0D0D" w:themeColor="text1" w:themeTint="F2"/>
        </w:rPr>
      </w:pPr>
    </w:p>
    <w:p w:rsidR="00E02D87" w:rsidRDefault="00FF6D1B" w:rsidP="00E8069E">
      <w:pPr>
        <w:rPr>
          <w:rFonts w:asciiTheme="majorHAnsi" w:hAnsiTheme="majorHAnsi" w:cs="Arial"/>
          <w:color w:val="0D0D0D" w:themeColor="text1" w:themeTint="F2"/>
        </w:rPr>
      </w:pPr>
      <w:r>
        <w:rPr>
          <w:rFonts w:asciiTheme="majorHAnsi" w:hAnsiTheme="majorHAnsi" w:cs="Arial"/>
          <w:color w:val="0D0D0D" w:themeColor="text1" w:themeTint="F2"/>
        </w:rPr>
        <w:t>En pandemia r</w:t>
      </w:r>
      <w:r w:rsidR="00E02D87" w:rsidRPr="00E02D87">
        <w:rPr>
          <w:rFonts w:asciiTheme="majorHAnsi" w:hAnsiTheme="majorHAnsi" w:cs="Arial"/>
          <w:color w:val="0D0D0D" w:themeColor="text1" w:themeTint="F2"/>
        </w:rPr>
        <w:t>epartieron más de 700 toneladas de alimento y abrieron cuatro nuevas residencias universitarias.</w:t>
      </w:r>
      <w:r w:rsidR="00E02D87">
        <w:rPr>
          <w:rFonts w:asciiTheme="majorHAnsi" w:hAnsiTheme="majorHAnsi" w:cs="Arial"/>
          <w:color w:val="0D0D0D" w:themeColor="text1" w:themeTint="F2"/>
        </w:rPr>
        <w:t xml:space="preserve"> </w:t>
      </w:r>
    </w:p>
    <w:p w:rsidR="00FF6D1B" w:rsidRDefault="00FF6D1B" w:rsidP="00E8069E">
      <w:pPr>
        <w:rPr>
          <w:rFonts w:asciiTheme="majorHAnsi" w:hAnsiTheme="majorHAnsi" w:cs="Arial"/>
          <w:color w:val="0D0D0D" w:themeColor="text1" w:themeTint="F2"/>
        </w:rPr>
      </w:pPr>
    </w:p>
    <w:p w:rsidR="00E02D87" w:rsidRDefault="00FF6D1B" w:rsidP="00E8069E">
      <w:pPr>
        <w:rPr>
          <w:rFonts w:asciiTheme="majorHAnsi" w:hAnsiTheme="majorHAnsi" w:cs="Arial"/>
          <w:color w:val="0D0D0D" w:themeColor="text1" w:themeTint="F2"/>
        </w:rPr>
      </w:pPr>
      <w:r>
        <w:rPr>
          <w:rFonts w:asciiTheme="majorHAnsi" w:hAnsiTheme="majorHAnsi" w:cs="Arial"/>
          <w:color w:val="0D0D0D" w:themeColor="text1" w:themeTint="F2"/>
        </w:rPr>
        <w:t xml:space="preserve">Distintas personalidades y empresas colaboran </w:t>
      </w:r>
      <w:r w:rsidR="003A510E">
        <w:rPr>
          <w:rFonts w:asciiTheme="majorHAnsi" w:hAnsiTheme="majorHAnsi" w:cs="Arial"/>
          <w:color w:val="0D0D0D" w:themeColor="text1" w:themeTint="F2"/>
        </w:rPr>
        <w:t xml:space="preserve">con la fundación. </w:t>
      </w:r>
      <w:r w:rsidR="00E02D87" w:rsidRPr="00E02D87">
        <w:rPr>
          <w:rFonts w:asciiTheme="majorHAnsi" w:hAnsiTheme="majorHAnsi" w:cs="Arial"/>
          <w:color w:val="1F1F1F"/>
        </w:rPr>
        <w:t xml:space="preserve">El Gran Día es una iniciativa de McDonalds. </w:t>
      </w:r>
      <w:r w:rsidR="003A510E">
        <w:rPr>
          <w:rFonts w:asciiTheme="majorHAnsi" w:hAnsiTheme="majorHAnsi" w:cs="Arial"/>
          <w:color w:val="0D0D0D" w:themeColor="text1" w:themeTint="F2"/>
        </w:rPr>
        <w:t>Cada</w:t>
      </w:r>
      <w:r w:rsidR="00E02D87" w:rsidRPr="00E02D87">
        <w:rPr>
          <w:rFonts w:asciiTheme="majorHAnsi" w:hAnsiTheme="majorHAnsi" w:cs="Arial"/>
          <w:color w:val="0D0D0D" w:themeColor="text1" w:themeTint="F2"/>
        </w:rPr>
        <w:t xml:space="preserve"> 13 de noviembre el 100% de lo recaudado por la venta de los Bic Mac en cualquier McDonalds de la Argentina es donado, una parte para la Casa Ronald y otra parte para las residencias. Así que es una forma muy sencilla, fácil y al alcance de muchos para colaborar.</w:t>
      </w:r>
      <w:r w:rsidR="00E02D87">
        <w:rPr>
          <w:rFonts w:asciiTheme="majorHAnsi" w:hAnsiTheme="majorHAnsi" w:cs="Arial"/>
          <w:color w:val="0D0D0D" w:themeColor="text1" w:themeTint="F2"/>
        </w:rPr>
        <w:t xml:space="preserve"> </w:t>
      </w:r>
      <w:r w:rsidR="003A510E">
        <w:rPr>
          <w:rFonts w:asciiTheme="majorHAnsi" w:hAnsiTheme="majorHAnsi" w:cs="Arial"/>
          <w:color w:val="0D0D0D" w:themeColor="text1" w:themeTint="F2"/>
        </w:rPr>
        <w:t>Con la recaudación de 2021 lograron</w:t>
      </w:r>
      <w:r w:rsidR="00E02D87" w:rsidRPr="00E02D87">
        <w:rPr>
          <w:rFonts w:asciiTheme="majorHAnsi" w:hAnsiTheme="majorHAnsi" w:cs="Arial"/>
          <w:color w:val="0D0D0D" w:themeColor="text1" w:themeTint="F2"/>
        </w:rPr>
        <w:t xml:space="preserve"> abrir una residencia nueva en Mendoza</w:t>
      </w:r>
      <w:r w:rsidR="003A510E">
        <w:rPr>
          <w:rFonts w:asciiTheme="majorHAnsi" w:hAnsiTheme="majorHAnsi" w:cs="Arial"/>
          <w:color w:val="0D0D0D" w:themeColor="text1" w:themeTint="F2"/>
        </w:rPr>
        <w:t>, con capacidad para 50 chicos. E</w:t>
      </w:r>
      <w:r w:rsidR="00E02D87" w:rsidRPr="00E02D87">
        <w:rPr>
          <w:rFonts w:asciiTheme="majorHAnsi" w:hAnsiTheme="majorHAnsi" w:cs="Arial"/>
          <w:color w:val="0D0D0D" w:themeColor="text1" w:themeTint="F2"/>
        </w:rPr>
        <w:t>studiantes de Medicina, de Ingeniería en Petróleo, Agronomía, Abogacía</w:t>
      </w:r>
      <w:r w:rsidR="003A510E">
        <w:rPr>
          <w:rFonts w:asciiTheme="majorHAnsi" w:hAnsiTheme="majorHAnsi" w:cs="Arial"/>
          <w:color w:val="0D0D0D" w:themeColor="text1" w:themeTint="F2"/>
        </w:rPr>
        <w:t>, etc</w:t>
      </w:r>
      <w:r w:rsidR="00E02D87" w:rsidRPr="00E02D87">
        <w:rPr>
          <w:rFonts w:asciiTheme="majorHAnsi" w:hAnsiTheme="majorHAnsi" w:cs="Arial"/>
          <w:color w:val="0D0D0D" w:themeColor="text1" w:themeTint="F2"/>
        </w:rPr>
        <w:t>.</w:t>
      </w:r>
    </w:p>
    <w:p w:rsidR="00642F16" w:rsidRDefault="00642F16" w:rsidP="00E8069E">
      <w:pPr>
        <w:rPr>
          <w:rFonts w:asciiTheme="majorHAnsi" w:hAnsiTheme="majorHAnsi" w:cs="Arial"/>
          <w:color w:val="0D0D0D" w:themeColor="text1" w:themeTint="F2"/>
        </w:rPr>
      </w:pPr>
    </w:p>
    <w:p w:rsidR="002255C3" w:rsidRDefault="003A510E" w:rsidP="00E8069E">
      <w:pPr>
        <w:rPr>
          <w:rFonts w:asciiTheme="majorHAnsi" w:hAnsiTheme="majorHAnsi" w:cs="Arial"/>
          <w:color w:val="0D0D0D" w:themeColor="text1" w:themeTint="F2"/>
        </w:rPr>
      </w:pPr>
      <w:r>
        <w:rPr>
          <w:rFonts w:asciiTheme="majorHAnsi" w:hAnsiTheme="majorHAnsi" w:cs="Arial"/>
          <w:color w:val="0D0D0D" w:themeColor="text1" w:themeTint="F2"/>
        </w:rPr>
        <w:t xml:space="preserve">En 2018, </w:t>
      </w:r>
      <w:r w:rsidR="00642F16" w:rsidRPr="00642F16">
        <w:rPr>
          <w:rFonts w:asciiTheme="majorHAnsi" w:hAnsiTheme="majorHAnsi" w:cs="Arial"/>
          <w:color w:val="0D0D0D" w:themeColor="text1" w:themeTint="F2"/>
        </w:rPr>
        <w:t>en Santiago del Estero</w:t>
      </w:r>
      <w:r>
        <w:rPr>
          <w:rFonts w:asciiTheme="majorHAnsi" w:hAnsiTheme="majorHAnsi" w:cs="Arial"/>
          <w:color w:val="0D0D0D" w:themeColor="text1" w:themeTint="F2"/>
        </w:rPr>
        <w:t>, egresan los primeros chicos</w:t>
      </w:r>
      <w:r w:rsidR="00642F16" w:rsidRPr="00642F16">
        <w:rPr>
          <w:rFonts w:asciiTheme="majorHAnsi" w:hAnsiTheme="majorHAnsi" w:cs="Arial"/>
          <w:color w:val="0D0D0D" w:themeColor="text1" w:themeTint="F2"/>
        </w:rPr>
        <w:t xml:space="preserve"> de la primera residencia universitaria de la funda</w:t>
      </w:r>
      <w:r>
        <w:rPr>
          <w:rFonts w:asciiTheme="majorHAnsi" w:hAnsiTheme="majorHAnsi" w:cs="Arial"/>
          <w:color w:val="0D0D0D" w:themeColor="text1" w:themeTint="F2"/>
        </w:rPr>
        <w:t xml:space="preserve">ción: Camila, Marcela, Araceli, </w:t>
      </w:r>
      <w:r w:rsidR="002255C3" w:rsidRPr="002255C3">
        <w:rPr>
          <w:rFonts w:asciiTheme="majorHAnsi" w:hAnsiTheme="majorHAnsi" w:cs="Arial"/>
          <w:color w:val="0D0D0D" w:themeColor="text1" w:themeTint="F2"/>
        </w:rPr>
        <w:t>Emiliano y Alvaro.</w:t>
      </w:r>
    </w:p>
    <w:p w:rsidR="002255C3" w:rsidRDefault="002255C3" w:rsidP="00E8069E">
      <w:pPr>
        <w:rPr>
          <w:rFonts w:asciiTheme="majorHAnsi" w:hAnsiTheme="majorHAnsi" w:cs="Arial"/>
          <w:color w:val="0D0D0D" w:themeColor="text1" w:themeTint="F2"/>
        </w:rPr>
      </w:pPr>
    </w:p>
    <w:p w:rsidR="002255C3" w:rsidRDefault="002255C3" w:rsidP="002255C3">
      <w:pPr>
        <w:rPr>
          <w:rFonts w:asciiTheme="majorHAnsi" w:hAnsiTheme="majorHAnsi" w:cs="Arial"/>
          <w:color w:val="0D0D0D" w:themeColor="text1" w:themeTint="F2"/>
        </w:rPr>
      </w:pPr>
      <w:r w:rsidRPr="002255C3">
        <w:rPr>
          <w:rFonts w:asciiTheme="majorHAnsi" w:hAnsiTheme="majorHAnsi" w:cs="Arial"/>
          <w:color w:val="0D0D0D" w:themeColor="text1" w:themeTint="F2"/>
        </w:rPr>
        <w:t>"Voluntarios de la Fundación Sí fueron a Añatuya, el pueblo en el que nací, a 185 kilómetros de la capital. Nos contó de esta posibilidad para los que queríamos estudiar y no teníamos recursos. Nos parecía un sueño. Llegué con muchas ilusiones, pero también mucha desconfianza. Hoy, que tengo mi título de trabajadora social, lo único que se me ocurr</w:t>
      </w:r>
      <w:r w:rsidR="003A510E">
        <w:rPr>
          <w:rFonts w:asciiTheme="majorHAnsi" w:hAnsiTheme="majorHAnsi" w:cs="Arial"/>
          <w:color w:val="0D0D0D" w:themeColor="text1" w:themeTint="F2"/>
        </w:rPr>
        <w:t xml:space="preserve">e es decir 'gracias'" </w:t>
      </w:r>
      <w:r w:rsidRPr="002255C3">
        <w:rPr>
          <w:rFonts w:asciiTheme="majorHAnsi" w:hAnsiTheme="majorHAnsi" w:cs="Arial"/>
          <w:color w:val="0D0D0D" w:themeColor="text1" w:themeTint="F2"/>
        </w:rPr>
        <w:t>Camila Zárate (22), quien en 2013 ingresó a la residencia y ya tiene su título.</w:t>
      </w:r>
    </w:p>
    <w:p w:rsidR="002255C3" w:rsidRDefault="002255C3" w:rsidP="002255C3">
      <w:pPr>
        <w:rPr>
          <w:rFonts w:asciiTheme="majorHAnsi" w:hAnsiTheme="majorHAnsi" w:cs="Arial"/>
          <w:color w:val="0D0D0D" w:themeColor="text1" w:themeTint="F2"/>
        </w:rPr>
      </w:pPr>
    </w:p>
    <w:p w:rsidR="002255C3" w:rsidRDefault="002255C3" w:rsidP="002255C3">
      <w:pPr>
        <w:rPr>
          <w:rFonts w:asciiTheme="majorHAnsi" w:hAnsiTheme="majorHAnsi" w:cs="Arial"/>
          <w:color w:val="0D0D0D" w:themeColor="text1" w:themeTint="F2"/>
        </w:rPr>
      </w:pPr>
      <w:r w:rsidRPr="002255C3">
        <w:rPr>
          <w:rFonts w:asciiTheme="majorHAnsi" w:hAnsiTheme="majorHAnsi" w:cs="Arial"/>
          <w:color w:val="0D0D0D" w:themeColor="text1" w:themeTint="F2"/>
        </w:rPr>
        <w:t>"Nací y me crié en San José del Boquerón, a 265 kilómetros al norte de Santiago del Estero capital. Ingresé en 2013, cuando recién se habían inaugurado las dos primeras residencias del país. Luego llegarían las de La Rioja, Córdoba y Catamarca. Soy una agradecida por haber tenido esta oportunidad. Sin la ayuda de todos, nunca hubies</w:t>
      </w:r>
      <w:r w:rsidR="003A510E">
        <w:rPr>
          <w:rFonts w:asciiTheme="majorHAnsi" w:hAnsiTheme="majorHAnsi" w:cs="Arial"/>
          <w:color w:val="0D0D0D" w:themeColor="text1" w:themeTint="F2"/>
        </w:rPr>
        <w:t>e llegado a recibirme", dice</w:t>
      </w:r>
      <w:r w:rsidRPr="002255C3">
        <w:rPr>
          <w:rFonts w:asciiTheme="majorHAnsi" w:hAnsiTheme="majorHAnsi" w:cs="Arial"/>
          <w:color w:val="0D0D0D" w:themeColor="text1" w:themeTint="F2"/>
        </w:rPr>
        <w:t xml:space="preserve"> Marcela Abregu (23).</w:t>
      </w:r>
    </w:p>
    <w:p w:rsidR="00E02D87" w:rsidRDefault="00E02D87" w:rsidP="00E8069E">
      <w:pPr>
        <w:rPr>
          <w:rFonts w:asciiTheme="majorHAnsi" w:hAnsiTheme="majorHAnsi" w:cs="Arial"/>
          <w:color w:val="0D0D0D" w:themeColor="text1" w:themeTint="F2"/>
        </w:rPr>
      </w:pPr>
    </w:p>
    <w:p w:rsidR="002255C3" w:rsidRDefault="002255C3" w:rsidP="00E8069E">
      <w:pPr>
        <w:rPr>
          <w:rFonts w:asciiTheme="majorHAnsi" w:hAnsiTheme="majorHAnsi" w:cs="Arial"/>
          <w:color w:val="0D0D0D" w:themeColor="text1" w:themeTint="F2"/>
        </w:rPr>
      </w:pPr>
      <w:r w:rsidRPr="002255C3">
        <w:rPr>
          <w:rFonts w:asciiTheme="majorHAnsi" w:hAnsiTheme="majorHAnsi" w:cs="Arial"/>
          <w:color w:val="0D0D0D" w:themeColor="text1" w:themeTint="F2"/>
        </w:rPr>
        <w:t>Proveniente de Herrera, a 150 kilómetros al sudeste de la capital, Araceli Silvestroni Kriger (23) no deja de expresar su gratitud: "Lo increíble de esta historia es que a la mayoría de los que nos ayudaron, no los conocemos. Porque hay empresas y voluntarios que hacen miles de aportes y trabajos durante todo el año, para que no nos falte nada. Es como una rueda solidaria invisible e infinita. Por eso ahora vamos a trabajar como voluntarios en la Fundación, para que otros chicos también tengan la posibilidad de estudiar".</w:t>
      </w:r>
    </w:p>
    <w:p w:rsidR="002255C3" w:rsidRDefault="002255C3" w:rsidP="00E8069E">
      <w:pPr>
        <w:rPr>
          <w:rFonts w:asciiTheme="majorHAnsi" w:hAnsiTheme="majorHAnsi" w:cs="Arial"/>
          <w:color w:val="0D0D0D" w:themeColor="text1" w:themeTint="F2"/>
        </w:rPr>
      </w:pPr>
    </w:p>
    <w:p w:rsidR="002255C3" w:rsidRPr="002255C3" w:rsidRDefault="003A510E" w:rsidP="002255C3">
      <w:pPr>
        <w:rPr>
          <w:rFonts w:asciiTheme="majorHAnsi" w:hAnsiTheme="majorHAnsi" w:cs="Arial"/>
          <w:color w:val="0D0D0D" w:themeColor="text1" w:themeTint="F2"/>
        </w:rPr>
      </w:pPr>
      <w:r>
        <w:rPr>
          <w:rFonts w:asciiTheme="majorHAnsi" w:hAnsiTheme="majorHAnsi" w:cs="Arial"/>
          <w:color w:val="0D0D0D" w:themeColor="text1" w:themeTint="F2"/>
        </w:rPr>
        <w:t>Otro de los chicos egresados,</w:t>
      </w:r>
      <w:r w:rsidR="002255C3" w:rsidRPr="002255C3">
        <w:rPr>
          <w:rFonts w:asciiTheme="majorHAnsi" w:hAnsiTheme="majorHAnsi" w:cs="Arial"/>
          <w:color w:val="0D0D0D" w:themeColor="text1" w:themeTint="F2"/>
        </w:rPr>
        <w:t xml:space="preserve"> Emiliano Ibáñez (22)</w:t>
      </w:r>
      <w:r>
        <w:rPr>
          <w:rFonts w:asciiTheme="majorHAnsi" w:hAnsiTheme="majorHAnsi" w:cs="Arial"/>
          <w:color w:val="0D0D0D" w:themeColor="text1" w:themeTint="F2"/>
        </w:rPr>
        <w:t xml:space="preserve">, </w:t>
      </w:r>
      <w:r w:rsidR="002255C3" w:rsidRPr="002255C3">
        <w:rPr>
          <w:rFonts w:asciiTheme="majorHAnsi" w:hAnsiTheme="majorHAnsi" w:cs="Arial"/>
          <w:color w:val="0D0D0D" w:themeColor="text1" w:themeTint="F2"/>
        </w:rPr>
        <w:t>en 2013 llegó de la ciudad de Bandera –al sudeste de la provincia, a 260 kilómetros de Santiago del Estero–, persiguiendo sus sueños de estudiar música. Pero en el camino encontró una nueva pasión: el teatro.</w:t>
      </w:r>
    </w:p>
    <w:p w:rsidR="002255C3" w:rsidRPr="002255C3" w:rsidRDefault="002255C3" w:rsidP="002255C3">
      <w:pPr>
        <w:rPr>
          <w:rFonts w:asciiTheme="majorHAnsi" w:hAnsiTheme="majorHAnsi" w:cs="Arial"/>
          <w:color w:val="0D0D0D" w:themeColor="text1" w:themeTint="F2"/>
        </w:rPr>
      </w:pPr>
    </w:p>
    <w:p w:rsidR="002255C3" w:rsidRDefault="002255C3" w:rsidP="002255C3">
      <w:pPr>
        <w:rPr>
          <w:rFonts w:asciiTheme="majorHAnsi" w:hAnsiTheme="majorHAnsi" w:cs="Arial"/>
          <w:color w:val="0D0D0D" w:themeColor="text1" w:themeTint="F2"/>
        </w:rPr>
      </w:pPr>
      <w:r w:rsidRPr="002255C3">
        <w:rPr>
          <w:rFonts w:asciiTheme="majorHAnsi" w:hAnsiTheme="majorHAnsi" w:cs="Arial"/>
          <w:color w:val="0D0D0D" w:themeColor="text1" w:themeTint="F2"/>
        </w:rPr>
        <w:t>El flamante profesor confiesa: "Nunca imaginé que lo podría lograr… Fue un gran sacrificio dejar todo atrás para estudiar, pero compartido con nuestras familias y, sobre todo, con la Fundación. Ellos nos ayudaron constantemente y nos acompañaron para que logremos cumplir nuestro sueño".</w:t>
      </w:r>
    </w:p>
    <w:p w:rsidR="002255C3" w:rsidRDefault="002255C3" w:rsidP="002255C3">
      <w:pPr>
        <w:rPr>
          <w:rFonts w:asciiTheme="majorHAnsi" w:hAnsiTheme="majorHAnsi" w:cs="Arial"/>
          <w:color w:val="0D0D0D" w:themeColor="text1" w:themeTint="F2"/>
        </w:rPr>
      </w:pPr>
    </w:p>
    <w:p w:rsidR="002255C3" w:rsidRPr="002255C3" w:rsidRDefault="002255C3" w:rsidP="002255C3">
      <w:pPr>
        <w:rPr>
          <w:rFonts w:asciiTheme="majorHAnsi" w:hAnsiTheme="majorHAnsi" w:cs="Arial"/>
          <w:color w:val="0D0D0D" w:themeColor="text1" w:themeTint="F2"/>
        </w:rPr>
      </w:pPr>
      <w:r w:rsidRPr="002255C3">
        <w:rPr>
          <w:rFonts w:asciiTheme="majorHAnsi" w:hAnsiTheme="majorHAnsi" w:cs="Arial"/>
          <w:color w:val="0D0D0D" w:themeColor="text1" w:themeTint="F2"/>
        </w:rPr>
        <w:t xml:space="preserve">El quinto egresado, </w:t>
      </w:r>
      <w:r w:rsidR="003A510E" w:rsidRPr="002255C3">
        <w:rPr>
          <w:rFonts w:asciiTheme="majorHAnsi" w:hAnsiTheme="majorHAnsi" w:cs="Arial"/>
          <w:color w:val="0D0D0D" w:themeColor="text1" w:themeTint="F2"/>
        </w:rPr>
        <w:t>Álvaro</w:t>
      </w:r>
      <w:r w:rsidRPr="002255C3">
        <w:rPr>
          <w:rFonts w:asciiTheme="majorHAnsi" w:hAnsiTheme="majorHAnsi" w:cs="Arial"/>
          <w:color w:val="0D0D0D" w:themeColor="text1" w:themeTint="F2"/>
        </w:rPr>
        <w:t xml:space="preserve"> Barbieri (22), llegó en 2014 de Suncho Corral, a 100 kilómetros al este de la capital. Con la convicción desde muy pequeño de trabajar para la gente, ingresó a la Escuela de Oficiales para recibirse de policía. Pero no se quiere quedar ahí. Para 2018 ya consiguió trabajo en la ciudad y va a continuar sus estudios </w:t>
      </w:r>
      <w:r w:rsidRPr="002255C3">
        <w:rPr>
          <w:rFonts w:asciiTheme="majorHAnsi" w:hAnsiTheme="majorHAnsi" w:cs="Arial"/>
          <w:color w:val="0D0D0D" w:themeColor="text1" w:themeTint="F2"/>
        </w:rPr>
        <w:lastRenderedPageBreak/>
        <w:t>como abogado. "Ahora que cerré una etapa, voy a ser partícipe de la Fundación. Sé que vamos a llegar lejos, para lograr que cada d</w:t>
      </w:r>
      <w:r w:rsidR="003A510E">
        <w:rPr>
          <w:rFonts w:asciiTheme="majorHAnsi" w:hAnsiTheme="majorHAnsi" w:cs="Arial"/>
          <w:color w:val="0D0D0D" w:themeColor="text1" w:themeTint="F2"/>
        </w:rPr>
        <w:t>ía crezca y ayude más"</w:t>
      </w:r>
      <w:r w:rsidRPr="002255C3">
        <w:rPr>
          <w:rFonts w:asciiTheme="majorHAnsi" w:hAnsiTheme="majorHAnsi" w:cs="Arial"/>
          <w:color w:val="0D0D0D" w:themeColor="text1" w:themeTint="F2"/>
        </w:rPr>
        <w:t>.</w:t>
      </w:r>
    </w:p>
    <w:p w:rsidR="003A510E" w:rsidRDefault="003A510E" w:rsidP="002255C3">
      <w:pPr>
        <w:rPr>
          <w:rFonts w:asciiTheme="majorHAnsi" w:hAnsiTheme="majorHAnsi" w:cs="Arial"/>
          <w:color w:val="0D0D0D" w:themeColor="text1" w:themeTint="F2"/>
        </w:rPr>
      </w:pPr>
    </w:p>
    <w:p w:rsidR="00631B3D" w:rsidRDefault="00631B3D" w:rsidP="00E8069E">
      <w:pPr>
        <w:rPr>
          <w:rFonts w:asciiTheme="majorHAnsi" w:hAnsiTheme="majorHAnsi" w:cs="Arial"/>
          <w:color w:val="0D0D0D" w:themeColor="text1" w:themeTint="F2"/>
        </w:rPr>
      </w:pPr>
    </w:p>
    <w:p w:rsidR="00631B3D" w:rsidRDefault="00631B3D" w:rsidP="00E8069E">
      <w:pPr>
        <w:rPr>
          <w:rFonts w:asciiTheme="majorHAnsi" w:hAnsiTheme="majorHAnsi" w:cs="Arial"/>
          <w:color w:val="0D0D0D" w:themeColor="text1" w:themeTint="F2"/>
        </w:rPr>
      </w:pPr>
      <w:r w:rsidRPr="00631B3D">
        <w:rPr>
          <w:rFonts w:asciiTheme="majorHAnsi" w:hAnsiTheme="majorHAnsi" w:cs="Arial"/>
          <w:color w:val="0D0D0D" w:themeColor="text1" w:themeTint="F2"/>
        </w:rPr>
        <w:t xml:space="preserve">Entonces, vamos hablando con todos los chicos que egresan este año de los secundarios rurales y les contamos esta posibilidad. </w:t>
      </w:r>
    </w:p>
    <w:p w:rsidR="003A510E" w:rsidRDefault="003A510E" w:rsidP="00E8069E">
      <w:pPr>
        <w:rPr>
          <w:rFonts w:asciiTheme="majorHAnsi" w:hAnsiTheme="majorHAnsi" w:cs="Arial"/>
          <w:color w:val="0D0D0D" w:themeColor="text1" w:themeTint="F2"/>
        </w:rPr>
      </w:pPr>
    </w:p>
    <w:p w:rsidR="00631B3D" w:rsidRDefault="003A510E" w:rsidP="00E8069E">
      <w:pPr>
        <w:rPr>
          <w:rFonts w:asciiTheme="majorHAnsi" w:hAnsiTheme="majorHAnsi" w:cs="Arial"/>
          <w:color w:val="0D0D0D" w:themeColor="text1" w:themeTint="F2"/>
        </w:rPr>
      </w:pPr>
      <w:r>
        <w:rPr>
          <w:rFonts w:asciiTheme="majorHAnsi" w:hAnsiTheme="majorHAnsi" w:cs="Arial"/>
          <w:color w:val="0D0D0D" w:themeColor="text1" w:themeTint="F2"/>
        </w:rPr>
        <w:t>La heterogeneidad d</w:t>
      </w:r>
      <w:r w:rsidR="00631B3D" w:rsidRPr="00631B3D">
        <w:rPr>
          <w:rFonts w:asciiTheme="majorHAnsi" w:hAnsiTheme="majorHAnsi" w:cs="Arial"/>
          <w:color w:val="0D0D0D" w:themeColor="text1" w:themeTint="F2"/>
        </w:rPr>
        <w:t xml:space="preserve">el voluntariado </w:t>
      </w:r>
      <w:r>
        <w:rPr>
          <w:rFonts w:asciiTheme="majorHAnsi" w:hAnsiTheme="majorHAnsi" w:cs="Arial"/>
          <w:color w:val="0D0D0D" w:themeColor="text1" w:themeTint="F2"/>
        </w:rPr>
        <w:t>(mas de 2500 personas)</w:t>
      </w:r>
      <w:r w:rsidR="00631B3D" w:rsidRPr="00631B3D">
        <w:rPr>
          <w:rFonts w:asciiTheme="majorHAnsi" w:hAnsiTheme="majorHAnsi" w:cs="Arial"/>
          <w:color w:val="0D0D0D" w:themeColor="text1" w:themeTint="F2"/>
        </w:rPr>
        <w:t xml:space="preserve"> es la gran riqueza de la Fundación</w:t>
      </w:r>
      <w:r>
        <w:rPr>
          <w:rFonts w:asciiTheme="majorHAnsi" w:hAnsiTheme="majorHAnsi" w:cs="Arial"/>
          <w:color w:val="0D0D0D" w:themeColor="text1" w:themeTint="F2"/>
        </w:rPr>
        <w:t>. Cientos de ellos</w:t>
      </w:r>
      <w:r w:rsidR="00631B3D" w:rsidRPr="00631B3D">
        <w:rPr>
          <w:rFonts w:asciiTheme="majorHAnsi" w:hAnsiTheme="majorHAnsi" w:cs="Arial"/>
          <w:color w:val="0D0D0D" w:themeColor="text1" w:themeTint="F2"/>
        </w:rPr>
        <w:t xml:space="preserve"> salen a las noches a la calle a trabajar con los de la calle. Otros aportan desde su profesión, como los psicólogos o los médicos.</w:t>
      </w:r>
      <w:r>
        <w:rPr>
          <w:rFonts w:asciiTheme="majorHAnsi" w:hAnsiTheme="majorHAnsi" w:cs="Arial"/>
          <w:color w:val="0D0D0D" w:themeColor="text1" w:themeTint="F2"/>
        </w:rPr>
        <w:t xml:space="preserve"> Otros coordinan talleres y </w:t>
      </w:r>
      <w:r w:rsidR="00631B3D" w:rsidRPr="00631B3D">
        <w:rPr>
          <w:rFonts w:asciiTheme="majorHAnsi" w:hAnsiTheme="majorHAnsi" w:cs="Arial"/>
          <w:color w:val="0D0D0D" w:themeColor="text1" w:themeTint="F2"/>
        </w:rPr>
        <w:t>participan d</w:t>
      </w:r>
      <w:r>
        <w:rPr>
          <w:rFonts w:asciiTheme="majorHAnsi" w:hAnsiTheme="majorHAnsi" w:cs="Arial"/>
          <w:color w:val="0D0D0D" w:themeColor="text1" w:themeTint="F2"/>
        </w:rPr>
        <w:t xml:space="preserve">el equipo de inclusión laboral, trabajando </w:t>
      </w:r>
      <w:r w:rsidR="00631B3D" w:rsidRPr="00631B3D">
        <w:rPr>
          <w:rFonts w:asciiTheme="majorHAnsi" w:hAnsiTheme="majorHAnsi" w:cs="Arial"/>
          <w:color w:val="0D0D0D" w:themeColor="text1" w:themeTint="F2"/>
        </w:rPr>
        <w:t>en la inserción de una persona de calle.</w:t>
      </w:r>
    </w:p>
    <w:p w:rsidR="00631B3D" w:rsidRDefault="00631B3D" w:rsidP="00E8069E">
      <w:pPr>
        <w:rPr>
          <w:rFonts w:asciiTheme="majorHAnsi" w:hAnsiTheme="majorHAnsi" w:cs="Arial"/>
          <w:color w:val="0D0D0D" w:themeColor="text1" w:themeTint="F2"/>
        </w:rPr>
      </w:pPr>
    </w:p>
    <w:p w:rsidR="00631B3D" w:rsidRPr="00631B3D" w:rsidRDefault="001427A5" w:rsidP="00631B3D">
      <w:pPr>
        <w:rPr>
          <w:rFonts w:asciiTheme="majorHAnsi" w:hAnsiTheme="majorHAnsi" w:cs="Arial"/>
          <w:color w:val="0D0D0D" w:themeColor="text1" w:themeTint="F2"/>
        </w:rPr>
      </w:pPr>
      <w:r>
        <w:rPr>
          <w:rFonts w:asciiTheme="majorHAnsi" w:hAnsiTheme="majorHAnsi" w:cs="Arial"/>
          <w:color w:val="0D0D0D" w:themeColor="text1" w:themeTint="F2"/>
        </w:rPr>
        <w:t>También cuentan con</w:t>
      </w:r>
      <w:r w:rsidR="00631B3D" w:rsidRPr="00631B3D">
        <w:rPr>
          <w:rFonts w:asciiTheme="majorHAnsi" w:hAnsiTheme="majorHAnsi" w:cs="Arial"/>
          <w:color w:val="0D0D0D" w:themeColor="text1" w:themeTint="F2"/>
        </w:rPr>
        <w:t xml:space="preserve"> 41 Comedores Comunitarios, Hogares y Centros de Día de Buenos Aires, Jujuy, Salta, </w:t>
      </w:r>
      <w:r w:rsidRPr="00631B3D">
        <w:rPr>
          <w:rFonts w:asciiTheme="majorHAnsi" w:hAnsiTheme="majorHAnsi" w:cs="Arial"/>
          <w:color w:val="0D0D0D" w:themeColor="text1" w:themeTint="F2"/>
        </w:rPr>
        <w:t>Córdoba</w:t>
      </w:r>
      <w:r w:rsidR="00631B3D" w:rsidRPr="00631B3D">
        <w:rPr>
          <w:rFonts w:asciiTheme="majorHAnsi" w:hAnsiTheme="majorHAnsi" w:cs="Arial"/>
          <w:color w:val="0D0D0D" w:themeColor="text1" w:themeTint="F2"/>
        </w:rPr>
        <w:t xml:space="preserve">, Corrientes, Misiones, Chaco, Santiago del Estero, La Rioja, Rio Negro, </w:t>
      </w:r>
      <w:r w:rsidRPr="00631B3D">
        <w:rPr>
          <w:rFonts w:asciiTheme="majorHAnsi" w:hAnsiTheme="majorHAnsi" w:cs="Arial"/>
          <w:color w:val="0D0D0D" w:themeColor="text1" w:themeTint="F2"/>
        </w:rPr>
        <w:t>Neuquén</w:t>
      </w:r>
      <w:r w:rsidR="00631B3D" w:rsidRPr="00631B3D">
        <w:rPr>
          <w:rFonts w:asciiTheme="majorHAnsi" w:hAnsiTheme="majorHAnsi" w:cs="Arial"/>
          <w:color w:val="0D0D0D" w:themeColor="text1" w:themeTint="F2"/>
        </w:rPr>
        <w:t xml:space="preserve"> y Misiones.</w:t>
      </w:r>
    </w:p>
    <w:p w:rsidR="00631B3D" w:rsidRPr="00631B3D" w:rsidRDefault="00631B3D" w:rsidP="00631B3D">
      <w:pPr>
        <w:rPr>
          <w:rFonts w:asciiTheme="majorHAnsi" w:hAnsiTheme="majorHAnsi" w:cs="Arial"/>
          <w:color w:val="0D0D0D" w:themeColor="text1" w:themeTint="F2"/>
        </w:rPr>
      </w:pPr>
    </w:p>
    <w:p w:rsidR="00F93C78" w:rsidRDefault="001427A5" w:rsidP="00631B3D">
      <w:pPr>
        <w:rPr>
          <w:rFonts w:asciiTheme="majorHAnsi" w:hAnsiTheme="majorHAnsi" w:cs="Arial"/>
          <w:color w:val="141916"/>
          <w:shd w:val="clear" w:color="auto" w:fill="FFFFFF"/>
        </w:rPr>
      </w:pPr>
      <w:r>
        <w:rPr>
          <w:rFonts w:asciiTheme="majorHAnsi" w:hAnsiTheme="majorHAnsi" w:cs="Arial"/>
          <w:color w:val="0D0D0D" w:themeColor="text1" w:themeTint="F2"/>
        </w:rPr>
        <w:t>“</w:t>
      </w:r>
      <w:r w:rsidR="00F93C78" w:rsidRPr="00F93C78">
        <w:rPr>
          <w:rFonts w:asciiTheme="majorHAnsi" w:hAnsiTheme="majorHAnsi" w:cs="Arial"/>
          <w:color w:val="0D0D0D" w:themeColor="text1" w:themeTint="F2"/>
        </w:rPr>
        <w:t>El no soñar es una característica terrible. Al estar rodeados del “no” todo el tiempo, esta capacidad de pensar más allá, de proyectar a largo plazo, de imaginarse médico, veterinario, ingeniero o lo que sea no está.</w:t>
      </w:r>
      <w:r>
        <w:rPr>
          <w:rFonts w:asciiTheme="majorHAnsi" w:hAnsiTheme="majorHAnsi" w:cs="Arial"/>
          <w:color w:val="0D0D0D" w:themeColor="text1" w:themeTint="F2"/>
        </w:rPr>
        <w:t xml:space="preserve"> </w:t>
      </w:r>
      <w:r w:rsidR="00F93C78" w:rsidRPr="00E221D0">
        <w:rPr>
          <w:rFonts w:asciiTheme="majorHAnsi" w:hAnsiTheme="majorHAnsi" w:cs="Arial"/>
          <w:color w:val="141916"/>
          <w:shd w:val="clear" w:color="auto" w:fill="FFFFFF"/>
        </w:rPr>
        <w:t>La heterogeneidad de la selección busca derribar ese muro. Los chicos que se reciban no serán los primeros universitarios de su familia sino de la comunidad</w:t>
      </w:r>
      <w:r>
        <w:rPr>
          <w:rFonts w:asciiTheme="majorHAnsi" w:hAnsiTheme="majorHAnsi" w:cs="Arial"/>
          <w:color w:val="141916"/>
          <w:shd w:val="clear" w:color="auto" w:fill="FFFFFF"/>
        </w:rPr>
        <w:t>” dice Manuel Lozano</w:t>
      </w:r>
      <w:r w:rsidR="00F93C78" w:rsidRPr="00E221D0">
        <w:rPr>
          <w:rFonts w:asciiTheme="majorHAnsi" w:hAnsiTheme="majorHAnsi" w:cs="Arial"/>
          <w:color w:val="141916"/>
          <w:shd w:val="clear" w:color="auto" w:fill="FFFFFF"/>
        </w:rPr>
        <w:t>. </w:t>
      </w:r>
    </w:p>
    <w:p w:rsidR="001427A5" w:rsidRDefault="001427A5" w:rsidP="00631B3D">
      <w:pPr>
        <w:rPr>
          <w:rFonts w:asciiTheme="majorHAnsi" w:hAnsiTheme="majorHAnsi" w:cs="Arial"/>
          <w:color w:val="141916"/>
          <w:shd w:val="clear" w:color="auto" w:fill="FFFFFF"/>
        </w:rPr>
      </w:pPr>
    </w:p>
    <w:p w:rsidR="00D376BC" w:rsidRDefault="001427A5" w:rsidP="00E8069E">
      <w:pPr>
        <w:rPr>
          <w:rFonts w:asciiTheme="majorHAnsi" w:hAnsiTheme="majorHAnsi" w:cs="Arial"/>
          <w:color w:val="0D0D0D" w:themeColor="text1" w:themeTint="F2"/>
        </w:rPr>
      </w:pPr>
      <w:r>
        <w:rPr>
          <w:rFonts w:asciiTheme="majorHAnsi" w:hAnsiTheme="majorHAnsi" w:cs="Arial"/>
          <w:color w:val="141916"/>
          <w:shd w:val="clear" w:color="auto" w:fill="FFFFFF"/>
        </w:rPr>
        <w:t xml:space="preserve">Por todo esto señor presidente es que </w:t>
      </w:r>
      <w:r w:rsidR="009A19BD">
        <w:rPr>
          <w:rFonts w:asciiTheme="majorHAnsi" w:hAnsiTheme="majorHAnsi" w:cs="Arial"/>
          <w:color w:val="141916"/>
          <w:shd w:val="clear" w:color="auto" w:fill="FFFFFF"/>
        </w:rPr>
        <w:t xml:space="preserve">pedimos acompañar </w:t>
      </w:r>
      <w:r>
        <w:rPr>
          <w:rFonts w:asciiTheme="majorHAnsi" w:hAnsiTheme="majorHAnsi" w:cs="Arial"/>
          <w:color w:val="141916"/>
          <w:shd w:val="clear" w:color="auto" w:fill="FFFFFF"/>
        </w:rPr>
        <w:t xml:space="preserve">el presente </w:t>
      </w:r>
      <w:r>
        <w:rPr>
          <w:rFonts w:asciiTheme="majorHAnsi" w:hAnsiTheme="majorHAnsi" w:cs="Arial"/>
          <w:b/>
          <w:color w:val="141916"/>
          <w:shd w:val="clear" w:color="auto" w:fill="FFFFFF"/>
        </w:rPr>
        <w:t>proyecto</w:t>
      </w:r>
      <w:r w:rsidRPr="001427A5">
        <w:rPr>
          <w:rFonts w:asciiTheme="majorHAnsi" w:hAnsiTheme="majorHAnsi" w:cs="Arial"/>
          <w:b/>
          <w:color w:val="141916"/>
          <w:shd w:val="clear" w:color="auto" w:fill="FFFFFF"/>
        </w:rPr>
        <w:t xml:space="preserve"> de resolución</w:t>
      </w:r>
      <w:r>
        <w:rPr>
          <w:rFonts w:asciiTheme="majorHAnsi" w:hAnsiTheme="majorHAnsi" w:cs="Arial"/>
          <w:color w:val="141916"/>
          <w:shd w:val="clear" w:color="auto" w:fill="FFFFFF"/>
        </w:rPr>
        <w:t xml:space="preserve">. </w:t>
      </w:r>
    </w:p>
    <w:p w:rsidR="00D376BC" w:rsidRDefault="00D376BC" w:rsidP="00E8069E">
      <w:pPr>
        <w:rPr>
          <w:rFonts w:asciiTheme="majorHAnsi" w:hAnsiTheme="majorHAnsi" w:cs="Arial"/>
          <w:color w:val="0D0D0D" w:themeColor="text1" w:themeTint="F2"/>
        </w:rPr>
      </w:pPr>
    </w:p>
    <w:p w:rsidR="00E8069E" w:rsidRPr="00E8069E" w:rsidRDefault="00E8069E" w:rsidP="00E8069E">
      <w:pPr>
        <w:rPr>
          <w:rFonts w:asciiTheme="majorHAnsi" w:hAnsiTheme="majorHAnsi" w:cs="Arial"/>
          <w:color w:val="0D0D0D" w:themeColor="text1" w:themeTint="F2"/>
        </w:rPr>
      </w:pPr>
    </w:p>
    <w:p w:rsidR="00E8069E" w:rsidRPr="00E8069E" w:rsidRDefault="00E8069E" w:rsidP="00E8069E">
      <w:pPr>
        <w:rPr>
          <w:rFonts w:asciiTheme="majorHAnsi" w:hAnsiTheme="majorHAnsi" w:cs="Arial"/>
          <w:color w:val="0D0D0D" w:themeColor="text1" w:themeTint="F2"/>
        </w:rPr>
      </w:pPr>
    </w:p>
    <w:p w:rsidR="00B45ACA" w:rsidRPr="00E8069E" w:rsidRDefault="00B45ACA" w:rsidP="00E8069E">
      <w:pPr>
        <w:rPr>
          <w:rFonts w:asciiTheme="majorHAnsi" w:hAnsiTheme="majorHAnsi" w:cs="Arial"/>
          <w:color w:val="0D0D0D" w:themeColor="text1" w:themeTint="F2"/>
        </w:rPr>
      </w:pPr>
    </w:p>
    <w:p w:rsidR="00B45ACA" w:rsidRDefault="00B45ACA" w:rsidP="00497076">
      <w:pPr>
        <w:rPr>
          <w:rFonts w:asciiTheme="majorHAnsi" w:hAnsiTheme="majorHAnsi" w:cs="Arial"/>
          <w:b/>
          <w:color w:val="0D0D0D" w:themeColor="text1" w:themeTint="F2"/>
        </w:rPr>
      </w:pPr>
    </w:p>
    <w:p w:rsidR="00B45ACA" w:rsidRDefault="00B45ACA" w:rsidP="00497076">
      <w:pPr>
        <w:rPr>
          <w:rFonts w:asciiTheme="majorHAnsi" w:hAnsiTheme="majorHAnsi" w:cs="Arial"/>
          <w:b/>
          <w:color w:val="0D0D0D" w:themeColor="text1" w:themeTint="F2"/>
        </w:rPr>
      </w:pPr>
    </w:p>
    <w:p w:rsidR="00B45ACA" w:rsidRDefault="00B45ACA" w:rsidP="00497076">
      <w:pPr>
        <w:rPr>
          <w:rFonts w:asciiTheme="majorHAnsi" w:hAnsiTheme="majorHAnsi" w:cs="Arial"/>
          <w:b/>
          <w:color w:val="0D0D0D" w:themeColor="text1" w:themeTint="F2"/>
        </w:rPr>
      </w:pPr>
    </w:p>
    <w:p w:rsidR="00A24B4C" w:rsidRDefault="00A24B4C" w:rsidP="00C942C8">
      <w:pPr>
        <w:shd w:val="clear" w:color="auto" w:fill="FFFFFF"/>
        <w:rPr>
          <w:rFonts w:asciiTheme="majorHAnsi" w:hAnsiTheme="majorHAnsi"/>
          <w:color w:val="0D0D0D" w:themeColor="text1" w:themeTint="F2"/>
        </w:rPr>
      </w:pPr>
    </w:p>
    <w:p w:rsidR="00497076" w:rsidRPr="00F23DC0" w:rsidRDefault="00497076" w:rsidP="00A24B4C">
      <w:pPr>
        <w:spacing w:line="360" w:lineRule="auto"/>
        <w:rPr>
          <w:b/>
          <w:color w:val="auto"/>
        </w:rPr>
      </w:pPr>
    </w:p>
    <w:p w:rsidR="005E3C49" w:rsidRPr="00E5658D" w:rsidRDefault="005E3C49" w:rsidP="00A24B4C"/>
    <w:sectPr w:rsidR="005E3C49" w:rsidRPr="00E5658D" w:rsidSect="00497076">
      <w:headerReference w:type="default" r:id="rId9"/>
      <w:footerReference w:type="default" r:id="rId10"/>
      <w:pgSz w:w="12242" w:h="20163" w:code="5"/>
      <w:pgMar w:top="1417" w:right="1701" w:bottom="1417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11BF" w:rsidRDefault="002D11BF">
      <w:r>
        <w:separator/>
      </w:r>
    </w:p>
  </w:endnote>
  <w:endnote w:type="continuationSeparator" w:id="1">
    <w:p w:rsidR="002D11BF" w:rsidRDefault="002D11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CA05A8" w:rsidRPr="00CA05A8">
        <w:rPr>
          <w:noProof/>
          <w:color w:val="333333"/>
          <w:sz w:val="20"/>
        </w:rPr>
        <w:t>05/07/2022 15:55:00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A19BD" w:rsidRPr="009A19BD">
        <w:rPr>
          <w:noProof/>
          <w:color w:val="333333"/>
          <w:sz w:val="20"/>
        </w:rPr>
        <w:t>7645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A19BD" w:rsidRPr="009A19BD">
        <w:rPr>
          <w:noProof/>
          <w:color w:val="333333"/>
          <w:sz w:val="20"/>
        </w:rPr>
        <w:t>1475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D6959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D6959" w:rsidRPr="001C19C4">
      <w:rPr>
        <w:rStyle w:val="Nmerodepgina"/>
        <w:color w:val="333333"/>
      </w:rPr>
      <w:fldChar w:fldCharType="separate"/>
    </w:r>
    <w:r w:rsidR="00CA05A8">
      <w:rPr>
        <w:rStyle w:val="Nmerodepgina"/>
        <w:noProof/>
        <w:color w:val="333333"/>
      </w:rPr>
      <w:t>1</w:t>
    </w:r>
    <w:r w:rsidR="003D6959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A05A8" w:rsidRPr="00CA05A8">
        <w:rPr>
          <w:rStyle w:val="Nmerodepgina"/>
          <w:noProof/>
          <w:color w:val="333333"/>
        </w:rPr>
        <w:t>4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11BF" w:rsidRDefault="002D11BF">
      <w:r>
        <w:separator/>
      </w:r>
    </w:p>
  </w:footnote>
  <w:footnote w:type="continuationSeparator" w:id="1">
    <w:p w:rsidR="002D11BF" w:rsidRDefault="002D11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MX" w:eastAsia="es-MX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692335"/>
    <w:multiLevelType w:val="hybridMultilevel"/>
    <w:tmpl w:val="BE86D180"/>
    <w:lvl w:ilvl="0" w:tplc="E8221414">
      <w:start w:val="2012"/>
      <w:numFmt w:val="bullet"/>
      <w:lvlText w:val="-"/>
      <w:lvlJc w:val="left"/>
      <w:pPr>
        <w:ind w:left="720" w:hanging="360"/>
      </w:pPr>
      <w:rPr>
        <w:rFonts w:ascii="Cambria" w:eastAsia="Times New Roman" w:hAnsi="Cambria" w:cs="Cambria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306754"/>
    <w:rsid w:val="00026430"/>
    <w:rsid w:val="00030DF5"/>
    <w:rsid w:val="00035DBE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C131C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27A5"/>
    <w:rsid w:val="00145948"/>
    <w:rsid w:val="00155C7C"/>
    <w:rsid w:val="00160A2A"/>
    <w:rsid w:val="001614A7"/>
    <w:rsid w:val="0019414B"/>
    <w:rsid w:val="001B770D"/>
    <w:rsid w:val="001C18CC"/>
    <w:rsid w:val="001C19C4"/>
    <w:rsid w:val="001C7E05"/>
    <w:rsid w:val="001D480C"/>
    <w:rsid w:val="001E0E01"/>
    <w:rsid w:val="001E5394"/>
    <w:rsid w:val="001F2924"/>
    <w:rsid w:val="001F3AFD"/>
    <w:rsid w:val="00205802"/>
    <w:rsid w:val="00205DAD"/>
    <w:rsid w:val="00223436"/>
    <w:rsid w:val="002255C3"/>
    <w:rsid w:val="002327DE"/>
    <w:rsid w:val="00246259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11BF"/>
    <w:rsid w:val="002D533A"/>
    <w:rsid w:val="002D778C"/>
    <w:rsid w:val="002E38C3"/>
    <w:rsid w:val="002E57D5"/>
    <w:rsid w:val="002F7961"/>
    <w:rsid w:val="00302300"/>
    <w:rsid w:val="00304111"/>
    <w:rsid w:val="00305DD1"/>
    <w:rsid w:val="00306754"/>
    <w:rsid w:val="003145ED"/>
    <w:rsid w:val="00315C77"/>
    <w:rsid w:val="0033168A"/>
    <w:rsid w:val="00335CD9"/>
    <w:rsid w:val="003377EA"/>
    <w:rsid w:val="00340F54"/>
    <w:rsid w:val="0035681D"/>
    <w:rsid w:val="00361201"/>
    <w:rsid w:val="00395843"/>
    <w:rsid w:val="00396101"/>
    <w:rsid w:val="003A510E"/>
    <w:rsid w:val="003A7311"/>
    <w:rsid w:val="003B471C"/>
    <w:rsid w:val="003C03F4"/>
    <w:rsid w:val="003D10AB"/>
    <w:rsid w:val="003D4000"/>
    <w:rsid w:val="003D6959"/>
    <w:rsid w:val="003F1EFD"/>
    <w:rsid w:val="003F4249"/>
    <w:rsid w:val="00401C75"/>
    <w:rsid w:val="0040761B"/>
    <w:rsid w:val="00422C3F"/>
    <w:rsid w:val="00422E66"/>
    <w:rsid w:val="004354AC"/>
    <w:rsid w:val="00446E1A"/>
    <w:rsid w:val="004847CA"/>
    <w:rsid w:val="00497076"/>
    <w:rsid w:val="004B7714"/>
    <w:rsid w:val="004C15EE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42866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2CE8"/>
    <w:rsid w:val="005E3C49"/>
    <w:rsid w:val="005F35E2"/>
    <w:rsid w:val="00601A75"/>
    <w:rsid w:val="00616F70"/>
    <w:rsid w:val="00622DE5"/>
    <w:rsid w:val="00631B3D"/>
    <w:rsid w:val="00636BE0"/>
    <w:rsid w:val="00642F16"/>
    <w:rsid w:val="0064363E"/>
    <w:rsid w:val="006811D6"/>
    <w:rsid w:val="00690392"/>
    <w:rsid w:val="00697F98"/>
    <w:rsid w:val="006C326A"/>
    <w:rsid w:val="006C40E9"/>
    <w:rsid w:val="006D3303"/>
    <w:rsid w:val="006D5CB7"/>
    <w:rsid w:val="006E0F7F"/>
    <w:rsid w:val="006E3675"/>
    <w:rsid w:val="00706B8E"/>
    <w:rsid w:val="00715AF3"/>
    <w:rsid w:val="00720C1E"/>
    <w:rsid w:val="00734F30"/>
    <w:rsid w:val="007410E7"/>
    <w:rsid w:val="007420D8"/>
    <w:rsid w:val="007601D3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2FF2"/>
    <w:rsid w:val="008938E5"/>
    <w:rsid w:val="008B4536"/>
    <w:rsid w:val="008C4AC3"/>
    <w:rsid w:val="008E510E"/>
    <w:rsid w:val="00901901"/>
    <w:rsid w:val="00906685"/>
    <w:rsid w:val="00910E0F"/>
    <w:rsid w:val="0091690E"/>
    <w:rsid w:val="00934DFB"/>
    <w:rsid w:val="00947238"/>
    <w:rsid w:val="009624FC"/>
    <w:rsid w:val="0096461D"/>
    <w:rsid w:val="00980056"/>
    <w:rsid w:val="009953AF"/>
    <w:rsid w:val="00996E34"/>
    <w:rsid w:val="009A19BD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24B4C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5ACA"/>
    <w:rsid w:val="00B46232"/>
    <w:rsid w:val="00B85EE2"/>
    <w:rsid w:val="00BD5779"/>
    <w:rsid w:val="00BF2B7B"/>
    <w:rsid w:val="00BF71C2"/>
    <w:rsid w:val="00C26F53"/>
    <w:rsid w:val="00C330CB"/>
    <w:rsid w:val="00C3675D"/>
    <w:rsid w:val="00C419C1"/>
    <w:rsid w:val="00C51E49"/>
    <w:rsid w:val="00C521F9"/>
    <w:rsid w:val="00C602ED"/>
    <w:rsid w:val="00C63351"/>
    <w:rsid w:val="00C71253"/>
    <w:rsid w:val="00C734F9"/>
    <w:rsid w:val="00C869C4"/>
    <w:rsid w:val="00C87365"/>
    <w:rsid w:val="00C93FF6"/>
    <w:rsid w:val="00C942C8"/>
    <w:rsid w:val="00CA05A8"/>
    <w:rsid w:val="00CC20B0"/>
    <w:rsid w:val="00CE163F"/>
    <w:rsid w:val="00D21279"/>
    <w:rsid w:val="00D376BC"/>
    <w:rsid w:val="00D43AA2"/>
    <w:rsid w:val="00D518DB"/>
    <w:rsid w:val="00D55ECB"/>
    <w:rsid w:val="00D61C48"/>
    <w:rsid w:val="00D666FD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2D87"/>
    <w:rsid w:val="00E07D33"/>
    <w:rsid w:val="00E12909"/>
    <w:rsid w:val="00E12DDE"/>
    <w:rsid w:val="00E143B6"/>
    <w:rsid w:val="00E221D0"/>
    <w:rsid w:val="00E30CFF"/>
    <w:rsid w:val="00E55186"/>
    <w:rsid w:val="00E5658D"/>
    <w:rsid w:val="00E57C27"/>
    <w:rsid w:val="00E615F1"/>
    <w:rsid w:val="00E63146"/>
    <w:rsid w:val="00E64A1D"/>
    <w:rsid w:val="00E71D1E"/>
    <w:rsid w:val="00E74920"/>
    <w:rsid w:val="00E8069E"/>
    <w:rsid w:val="00E81EE5"/>
    <w:rsid w:val="00E91F21"/>
    <w:rsid w:val="00E94CCD"/>
    <w:rsid w:val="00E97CCF"/>
    <w:rsid w:val="00EA0422"/>
    <w:rsid w:val="00EB6956"/>
    <w:rsid w:val="00EE6672"/>
    <w:rsid w:val="00EF0D22"/>
    <w:rsid w:val="00F13C69"/>
    <w:rsid w:val="00F41DF6"/>
    <w:rsid w:val="00F52245"/>
    <w:rsid w:val="00F5569F"/>
    <w:rsid w:val="00F60308"/>
    <w:rsid w:val="00F623B4"/>
    <w:rsid w:val="00F640D0"/>
    <w:rsid w:val="00F75389"/>
    <w:rsid w:val="00F903E8"/>
    <w:rsid w:val="00F93C78"/>
    <w:rsid w:val="00FA0C8C"/>
    <w:rsid w:val="00FB4F49"/>
    <w:rsid w:val="00FD07F5"/>
    <w:rsid w:val="00FF6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076"/>
    <w:pPr>
      <w:pBdr>
        <w:top w:val="nil"/>
        <w:left w:val="nil"/>
        <w:bottom w:val="nil"/>
        <w:right w:val="nil"/>
        <w:between w:val="nil"/>
      </w:pBdr>
      <w:jc w:val="both"/>
    </w:pPr>
    <w:rPr>
      <w:color w:val="000000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3686"/>
    </w:pPr>
    <w:rPr>
      <w:color w:val="auto"/>
      <w:szCs w:val="20"/>
    </w:rPr>
  </w:style>
  <w:style w:type="paragraph" w:styleId="Encabezado">
    <w:name w:val="header"/>
    <w:basedOn w:val="Normal"/>
    <w:link w:val="EncabezadoCar"/>
    <w:uiPriority w:val="99"/>
    <w:rsid w:val="0039584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419"/>
        <w:tab w:val="right" w:pos="8838"/>
      </w:tabs>
    </w:pPr>
    <w:rPr>
      <w:color w:val="auto"/>
      <w:szCs w:val="20"/>
    </w:rPr>
  </w:style>
  <w:style w:type="paragraph" w:styleId="Piedepgina">
    <w:name w:val="footer"/>
    <w:basedOn w:val="Normal"/>
    <w:rsid w:val="0039584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center" w:pos="4419"/>
        <w:tab w:val="right" w:pos="8838"/>
      </w:tabs>
    </w:pPr>
    <w:rPr>
      <w:color w:val="auto"/>
      <w:szCs w:val="20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ahoma" w:hAnsi="Tahoma" w:cs="Tahoma"/>
      <w:color w:val="auto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497076"/>
    <w:rPr>
      <w:color w:val="0000FF"/>
      <w:u w:val="single"/>
    </w:rPr>
  </w:style>
  <w:style w:type="paragraph" w:styleId="NormalWeb">
    <w:name w:val="Normal (Web)"/>
    <w:basedOn w:val="Normal"/>
    <w:uiPriority w:val="99"/>
    <w:rsid w:val="004970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jc w:val="left"/>
    </w:pPr>
    <w:rPr>
      <w:color w:val="auto"/>
      <w:lang w:val="es-ES"/>
    </w:rPr>
  </w:style>
  <w:style w:type="character" w:styleId="nfasis">
    <w:name w:val="Emphasis"/>
    <w:basedOn w:val="Fuentedeprrafopredeter"/>
    <w:uiPriority w:val="20"/>
    <w:qFormat/>
    <w:rsid w:val="00497076"/>
    <w:rPr>
      <w:i/>
      <w:iCs/>
    </w:rPr>
  </w:style>
  <w:style w:type="paragraph" w:customStyle="1" w:styleId="paragraph">
    <w:name w:val="paragraph"/>
    <w:basedOn w:val="Normal"/>
    <w:rsid w:val="004970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  <w:jc w:val="left"/>
    </w:pPr>
    <w:rPr>
      <w:color w:val="auto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497076"/>
    <w:rPr>
      <w:b/>
      <w:bCs/>
    </w:rPr>
  </w:style>
  <w:style w:type="character" w:customStyle="1" w:styleId="auto-style89">
    <w:name w:val="auto-style89"/>
    <w:basedOn w:val="Fuentedeprrafopredeter"/>
    <w:rsid w:val="00497076"/>
  </w:style>
  <w:style w:type="paragraph" w:customStyle="1" w:styleId="normal0">
    <w:name w:val="normal"/>
    <w:rsid w:val="00497076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Sangradetextonormal">
    <w:name w:val="Body Text Indent"/>
    <w:basedOn w:val="Normal"/>
    <w:link w:val="SangradetextonormalCar"/>
    <w:rsid w:val="004C15E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/>
      <w:ind w:left="283"/>
      <w:jc w:val="left"/>
    </w:pPr>
    <w:rPr>
      <w:rFonts w:ascii="Arial" w:hAnsi="Arial" w:cs="Arial"/>
      <w:color w:val="auto"/>
    </w:rPr>
  </w:style>
  <w:style w:type="character" w:customStyle="1" w:styleId="SangradetextonormalCar">
    <w:name w:val="Sangría de texto normal Car"/>
    <w:basedOn w:val="Fuentedeprrafopredeter"/>
    <w:link w:val="Sangradetextonormal"/>
    <w:rsid w:val="004C15EE"/>
    <w:rPr>
      <w:rFonts w:ascii="Arial" w:hAnsi="Arial" w:cs="Arial"/>
      <w:sz w:val="24"/>
      <w:szCs w:val="24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5E2C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carreto\Downloads\6be2afe5-e9df-426b-8515-eceea4b1aa5f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 (1)</Template>
  <TotalTime>0</TotalTime>
  <Pages>4</Pages>
  <Words>1475</Words>
  <Characters>7645</Characters>
  <Application>Microsoft Office Word</Application>
  <DocSecurity>0</DocSecurity>
  <Lines>184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9096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tomas carretto</dc:creator>
  <cp:lastModifiedBy>maparry</cp:lastModifiedBy>
  <cp:revision>2</cp:revision>
  <cp:lastPrinted>2020-02-28T17:24:00Z</cp:lastPrinted>
  <dcterms:created xsi:type="dcterms:W3CDTF">2022-07-05T18:55:00Z</dcterms:created>
  <dcterms:modified xsi:type="dcterms:W3CDTF">2022-07-05T18:55:00Z</dcterms:modified>
</cp:coreProperties>
</file>