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A62" w:rsidRPr="00A51EA7" w:rsidRDefault="00734A62" w:rsidP="00A51EA7">
      <w:pPr>
        <w:rPr>
          <w:lang w:val="es-MX"/>
        </w:rPr>
      </w:pPr>
      <w:r w:rsidRPr="00A51EA7">
        <w:rPr>
          <w:lang w:val="es-MX"/>
        </w:rPr>
        <w:t>Legislatura de la Ciudad Autónoma de Buenos Aires</w:t>
      </w:r>
    </w:p>
    <w:p w:rsidR="00734A62" w:rsidRPr="00A51EA7" w:rsidRDefault="00734A62" w:rsidP="00A51EA7">
      <w:pPr>
        <w:rPr>
          <w:lang w:val="es-MX"/>
        </w:rPr>
      </w:pPr>
    </w:p>
    <w:p w:rsidR="00734A62" w:rsidRPr="00A51EA7" w:rsidRDefault="00734A62" w:rsidP="00A51EA7">
      <w:pPr>
        <w:rPr>
          <w:b/>
          <w:lang w:val="es-MX"/>
        </w:rPr>
      </w:pPr>
      <w:r w:rsidRPr="00A51EA7">
        <w:rPr>
          <w:b/>
          <w:lang w:val="es-MX"/>
        </w:rPr>
        <w:t>Visto:</w:t>
      </w:r>
    </w:p>
    <w:p w:rsidR="00734A62" w:rsidRPr="00A51EA7" w:rsidRDefault="00734A62" w:rsidP="00A51EA7">
      <w:pPr>
        <w:rPr>
          <w:lang w:val="es-MX"/>
        </w:rPr>
      </w:pPr>
    </w:p>
    <w:p w:rsidR="00734A62" w:rsidRPr="00A51EA7" w:rsidRDefault="00734A62" w:rsidP="00A51EA7">
      <w:pPr>
        <w:ind w:firstLine="709"/>
        <w:rPr>
          <w:lang w:val="es-MX"/>
        </w:rPr>
      </w:pPr>
      <w:r w:rsidRPr="00A51EA7">
        <w:rPr>
          <w:lang w:val="es-MX"/>
        </w:rPr>
        <w:t xml:space="preserve">El Expediente Nº 2361-J-2022, iniciativa del  Jefe de Gobierno, por el cual se propone aceptar los legados testamentarios con cargo otorgados por la señora María Teresa Piñeiro a favor de los  Hospitales General de Niños "Dr. Ricardo Gutiérrez", Hospital General de Niños "Pedro </w:t>
      </w:r>
      <w:proofErr w:type="spellStart"/>
      <w:r w:rsidRPr="00A51EA7">
        <w:rPr>
          <w:lang w:val="es-MX"/>
        </w:rPr>
        <w:t>Elizalde</w:t>
      </w:r>
      <w:proofErr w:type="spellEnd"/>
      <w:r w:rsidRPr="00A51EA7">
        <w:rPr>
          <w:lang w:val="es-MX"/>
        </w:rPr>
        <w:t xml:space="preserve">" y Hospital Materno Infantil "Ramón </w:t>
      </w:r>
      <w:proofErr w:type="spellStart"/>
      <w:r w:rsidRPr="00A51EA7">
        <w:rPr>
          <w:lang w:val="es-MX"/>
        </w:rPr>
        <w:t>Sardá</w:t>
      </w:r>
      <w:proofErr w:type="spellEnd"/>
      <w:r w:rsidRPr="00A51EA7">
        <w:rPr>
          <w:lang w:val="es-MX"/>
        </w:rPr>
        <w:t>", y</w:t>
      </w:r>
    </w:p>
    <w:p w:rsidR="00734A62" w:rsidRPr="00A51EA7" w:rsidRDefault="00734A62" w:rsidP="00A51EA7">
      <w:pPr>
        <w:rPr>
          <w:lang w:val="es-MX"/>
        </w:rPr>
      </w:pPr>
    </w:p>
    <w:p w:rsidR="00734A62" w:rsidRPr="00A51EA7" w:rsidRDefault="00734A62" w:rsidP="00A51EA7">
      <w:pPr>
        <w:rPr>
          <w:b/>
          <w:lang w:val="es-MX"/>
        </w:rPr>
      </w:pPr>
      <w:r w:rsidRPr="00A51EA7">
        <w:rPr>
          <w:b/>
          <w:lang w:val="es-MX"/>
        </w:rPr>
        <w:t>Considerando:</w:t>
      </w:r>
    </w:p>
    <w:p w:rsidR="00F876F1" w:rsidRPr="00A51EA7" w:rsidRDefault="00F876F1" w:rsidP="00A51EA7">
      <w:pPr>
        <w:rPr>
          <w:lang w:val="es-MX"/>
        </w:rPr>
      </w:pPr>
    </w:p>
    <w:p w:rsidR="00F876F1" w:rsidRPr="00A51EA7" w:rsidRDefault="00F876F1" w:rsidP="00A51EA7">
      <w:pPr>
        <w:rPr>
          <w:lang w:val="es-MX"/>
        </w:rPr>
      </w:pPr>
      <w:r w:rsidRPr="00A51EA7">
        <w:rPr>
          <w:lang w:val="es-MX"/>
        </w:rPr>
        <w:tab/>
        <w:t xml:space="preserve">Que en el citado expediente se propone aceptar los legados testamentarios con cargo otorgados por la señora María Teresa Piñeiro a favor de los Hospitales General de Niños "Dr. Ricardo Gutiérrez", Hospital General de Niños "Pedro </w:t>
      </w:r>
      <w:proofErr w:type="spellStart"/>
      <w:r w:rsidRPr="00A51EA7">
        <w:rPr>
          <w:lang w:val="es-MX"/>
        </w:rPr>
        <w:t>Elizalde</w:t>
      </w:r>
      <w:proofErr w:type="spellEnd"/>
      <w:r w:rsidRPr="00A51EA7">
        <w:rPr>
          <w:lang w:val="es-MX"/>
        </w:rPr>
        <w:t xml:space="preserve">" y Hospital Materno Infantil "Ramón </w:t>
      </w:r>
      <w:proofErr w:type="spellStart"/>
      <w:r w:rsidRPr="00A51EA7">
        <w:rPr>
          <w:lang w:val="es-MX"/>
        </w:rPr>
        <w:t>Sardá</w:t>
      </w:r>
      <w:proofErr w:type="spellEnd"/>
      <w:r w:rsidRPr="00A51EA7">
        <w:rPr>
          <w:lang w:val="es-MX"/>
        </w:rPr>
        <w:t>".</w:t>
      </w:r>
    </w:p>
    <w:p w:rsidR="00734A62" w:rsidRPr="00A51EA7" w:rsidRDefault="00734A62" w:rsidP="00A51EA7">
      <w:pPr>
        <w:rPr>
          <w:lang w:val="es-MX"/>
        </w:rPr>
      </w:pPr>
    </w:p>
    <w:p w:rsidR="00734A62" w:rsidRPr="00A51EA7" w:rsidRDefault="00734A62" w:rsidP="00A51EA7">
      <w:pPr>
        <w:rPr>
          <w:lang w:val="es-MX"/>
        </w:rPr>
      </w:pPr>
      <w:r w:rsidRPr="00A51EA7">
        <w:rPr>
          <w:lang w:val="es-MX"/>
        </w:rPr>
        <w:tab/>
        <w:t>Que a dichos fines, las disposiciones testamentarias señalan que, una vez vendido</w:t>
      </w:r>
      <w:r w:rsidR="00773E60" w:rsidRPr="00A51EA7">
        <w:rPr>
          <w:lang w:val="es-MX"/>
        </w:rPr>
        <w:t>s</w:t>
      </w:r>
      <w:r w:rsidRPr="00A51EA7">
        <w:rPr>
          <w:lang w:val="es-MX"/>
        </w:rPr>
        <w:t xml:space="preserve"> los bienes, el dinero legado sea entregado en bienes destinados a equipamiento hospitalario a través de </w:t>
      </w:r>
      <w:r w:rsidR="00773E60" w:rsidRPr="00A51EA7">
        <w:rPr>
          <w:lang w:val="es-MX"/>
        </w:rPr>
        <w:t>lo</w:t>
      </w:r>
      <w:r w:rsidRPr="00A51EA7">
        <w:rPr>
          <w:lang w:val="es-MX"/>
        </w:rPr>
        <w:t>s albaceas.</w:t>
      </w:r>
    </w:p>
    <w:p w:rsidR="00166439" w:rsidRPr="00A51EA7" w:rsidRDefault="00166439" w:rsidP="00A51EA7">
      <w:pPr>
        <w:rPr>
          <w:lang w:val="es-MX"/>
        </w:rPr>
      </w:pPr>
    </w:p>
    <w:p w:rsidR="00166439" w:rsidRPr="00A51EA7" w:rsidRDefault="00166439" w:rsidP="00A51EA7">
      <w:pPr>
        <w:rPr>
          <w:lang w:val="es-MX"/>
        </w:rPr>
      </w:pPr>
      <w:r w:rsidRPr="00A51EA7">
        <w:rPr>
          <w:lang w:val="es-MX"/>
        </w:rPr>
        <w:tab/>
        <w:t>Que a fs. 8</w:t>
      </w:r>
      <w:r w:rsidR="00D20B14" w:rsidRPr="00A51EA7">
        <w:rPr>
          <w:lang w:val="es-MX"/>
        </w:rPr>
        <w:t>,</w:t>
      </w:r>
      <w:r w:rsidRPr="00A51EA7">
        <w:rPr>
          <w:lang w:val="es-MX"/>
        </w:rPr>
        <w:t xml:space="preserve"> obra </w:t>
      </w:r>
      <w:r w:rsidR="000A0A9F" w:rsidRPr="00A51EA7">
        <w:rPr>
          <w:lang w:val="es-MX"/>
        </w:rPr>
        <w:t xml:space="preserve">copia de la </w:t>
      </w:r>
      <w:r w:rsidRPr="00A51EA7">
        <w:rPr>
          <w:lang w:val="es-MX"/>
        </w:rPr>
        <w:t>constancia de inscripción de la defunción de la señora María Teresa Piñeiro</w:t>
      </w:r>
      <w:r w:rsidR="00D20B14" w:rsidRPr="00A51EA7">
        <w:rPr>
          <w:lang w:val="es-MX"/>
        </w:rPr>
        <w:t xml:space="preserve"> ocurrida el 3 de abril de 2016 a las 21.00 horas.</w:t>
      </w:r>
    </w:p>
    <w:p w:rsidR="000A0A9F" w:rsidRPr="00A51EA7" w:rsidRDefault="000A0A9F" w:rsidP="00A51EA7">
      <w:pPr>
        <w:rPr>
          <w:lang w:val="es-MX"/>
        </w:rPr>
      </w:pPr>
    </w:p>
    <w:p w:rsidR="00CB0A9C" w:rsidRPr="00A51EA7" w:rsidRDefault="000A0A9F" w:rsidP="00A51EA7">
      <w:pPr>
        <w:rPr>
          <w:lang w:val="es-MX"/>
        </w:rPr>
      </w:pPr>
      <w:r w:rsidRPr="00A51EA7">
        <w:rPr>
          <w:lang w:val="es-MX"/>
        </w:rPr>
        <w:tab/>
        <w:t>Que a fs. 9/12  luce copia del Testamento ológrafo en el cual la señora Piñeiro establece que será legado parte de su patrimonio</w:t>
      </w:r>
      <w:r w:rsidR="00C57911" w:rsidRPr="00A51EA7">
        <w:rPr>
          <w:lang w:val="es-MX"/>
        </w:rPr>
        <w:t xml:space="preserve">. </w:t>
      </w:r>
      <w:r w:rsidRPr="00A51EA7">
        <w:rPr>
          <w:lang w:val="es-MX"/>
        </w:rPr>
        <w:t xml:space="preserve"> </w:t>
      </w:r>
    </w:p>
    <w:p w:rsidR="00C57911" w:rsidRPr="00A51EA7" w:rsidRDefault="00C57911" w:rsidP="00A51EA7">
      <w:pPr>
        <w:rPr>
          <w:lang w:val="es-MX"/>
        </w:rPr>
      </w:pPr>
    </w:p>
    <w:p w:rsidR="00C57911" w:rsidRPr="00A51EA7" w:rsidRDefault="00CB0A9C" w:rsidP="00A51EA7">
      <w:pPr>
        <w:rPr>
          <w:lang w:val="es-MX"/>
        </w:rPr>
      </w:pPr>
      <w:r w:rsidRPr="00A51EA7">
        <w:rPr>
          <w:lang w:val="es-MX"/>
        </w:rPr>
        <w:tab/>
        <w:t>Que a fs. 13/15 obra copia de la Escritura que transcribe el Testamento ológrafo por ante Escribano</w:t>
      </w:r>
      <w:r w:rsidR="00C57911" w:rsidRPr="00A51EA7">
        <w:rPr>
          <w:lang w:val="es-MX"/>
        </w:rPr>
        <w:t xml:space="preserve"> donde consta la distribución del legado de la siguiente manera: …"4) El resto de mi patrimonio neto lo lego a las siguientes instituciones, en las proporciones y con arreglo a las prescripciones que más adelante se consignan; 4.1) Al Hospital de Niños Ricardo Gutiérrez de la Capital Federal, el treinta por ciento (30%) de la suma que resultare por dicho resto; 4.2) Al Hospital de Pediatría Pedro de </w:t>
      </w:r>
      <w:proofErr w:type="spellStart"/>
      <w:r w:rsidR="00C57911" w:rsidRPr="00A51EA7">
        <w:rPr>
          <w:lang w:val="es-MX"/>
        </w:rPr>
        <w:t>Elizalde</w:t>
      </w:r>
      <w:proofErr w:type="spellEnd"/>
      <w:r w:rsidR="00C57911" w:rsidRPr="00A51EA7">
        <w:rPr>
          <w:lang w:val="es-MX"/>
        </w:rPr>
        <w:t xml:space="preserve"> (ex Casa Cuna), de la Capital Federal, el treinta por ciento (30%) del resto que resultare; 4.4) Al Hospital Ramón </w:t>
      </w:r>
      <w:proofErr w:type="spellStart"/>
      <w:r w:rsidR="00C57911" w:rsidRPr="00A51EA7">
        <w:rPr>
          <w:lang w:val="es-MX"/>
        </w:rPr>
        <w:t>Sardá</w:t>
      </w:r>
      <w:proofErr w:type="spellEnd"/>
      <w:r w:rsidR="00C57911" w:rsidRPr="00A51EA7">
        <w:rPr>
          <w:lang w:val="es-MX"/>
        </w:rPr>
        <w:t xml:space="preserve">  de la Capital Federal el diez por ciento (10%) del resto de mi patrimonio neto, conforme se expresa al inicio del punto 4…." y que "… los importes de los cuales resulten beneficiarias las instituciones designadas en el punto 4) será entregado a cada una de ellas en bienes destinados a equipamiento hospitalario…"</w:t>
      </w:r>
    </w:p>
    <w:p w:rsidR="00C57911" w:rsidRPr="00A51EA7" w:rsidRDefault="00C57911" w:rsidP="00A51EA7">
      <w:pPr>
        <w:rPr>
          <w:lang w:val="es-MX"/>
        </w:rPr>
      </w:pPr>
    </w:p>
    <w:p w:rsidR="00734A62" w:rsidRPr="00A51EA7" w:rsidRDefault="00C57911" w:rsidP="00A51EA7">
      <w:pPr>
        <w:rPr>
          <w:lang w:val="es-MX"/>
        </w:rPr>
      </w:pPr>
      <w:r w:rsidRPr="00A51EA7">
        <w:rPr>
          <w:lang w:val="es-MX"/>
        </w:rPr>
        <w:tab/>
        <w:t>Que a fs.23/24 obra copia del informe de la Procuración General de la Ciudad de Buenos Aires</w:t>
      </w:r>
      <w:r w:rsidR="00F03580" w:rsidRPr="00A51EA7">
        <w:rPr>
          <w:lang w:val="es-MX"/>
        </w:rPr>
        <w:t xml:space="preserve"> en el cual</w:t>
      </w:r>
      <w:r w:rsidR="00734A62" w:rsidRPr="00A51EA7">
        <w:rPr>
          <w:lang w:val="es-MX"/>
        </w:rPr>
        <w:t xml:space="preserve">, ha evaluado y estimado </w:t>
      </w:r>
      <w:r w:rsidR="00161259" w:rsidRPr="00A51EA7">
        <w:rPr>
          <w:lang w:val="es-MX"/>
        </w:rPr>
        <w:t xml:space="preserve">la conveniencia </w:t>
      </w:r>
      <w:r w:rsidR="00734A62" w:rsidRPr="00A51EA7">
        <w:rPr>
          <w:lang w:val="es-MX"/>
        </w:rPr>
        <w:t xml:space="preserve"> para los intereses de</w:t>
      </w:r>
      <w:r w:rsidR="00161259" w:rsidRPr="00A51EA7">
        <w:rPr>
          <w:lang w:val="es-MX"/>
        </w:rPr>
        <w:t>l</w:t>
      </w:r>
      <w:r w:rsidR="00734A62" w:rsidRPr="00A51EA7">
        <w:rPr>
          <w:lang w:val="es-MX"/>
        </w:rPr>
        <w:t xml:space="preserve"> </w:t>
      </w:r>
      <w:r w:rsidR="00161259" w:rsidRPr="00A51EA7">
        <w:rPr>
          <w:lang w:val="es-MX"/>
        </w:rPr>
        <w:t>Gobierno de la</w:t>
      </w:r>
      <w:r w:rsidR="00734A62" w:rsidRPr="00A51EA7">
        <w:rPr>
          <w:lang w:val="es-MX"/>
        </w:rPr>
        <w:t xml:space="preserve"> Ciudad Autónoma de Buenos Aires</w:t>
      </w:r>
      <w:r w:rsidR="00750CDC" w:rsidRPr="00A51EA7">
        <w:rPr>
          <w:lang w:val="es-MX"/>
        </w:rPr>
        <w:t xml:space="preserve"> de</w:t>
      </w:r>
      <w:r w:rsidR="00734A62" w:rsidRPr="00A51EA7">
        <w:rPr>
          <w:lang w:val="es-MX"/>
        </w:rPr>
        <w:t xml:space="preserve"> los legados mencionados.</w:t>
      </w:r>
    </w:p>
    <w:p w:rsidR="001D5ABC" w:rsidRPr="00A51EA7" w:rsidRDefault="001D5ABC" w:rsidP="00A51EA7">
      <w:pPr>
        <w:rPr>
          <w:lang w:val="es-MX"/>
        </w:rPr>
      </w:pPr>
    </w:p>
    <w:p w:rsidR="001D5ABC" w:rsidRPr="00A51EA7" w:rsidRDefault="001D5ABC" w:rsidP="00A51EA7">
      <w:pPr>
        <w:rPr>
          <w:lang w:val="es-MX"/>
        </w:rPr>
      </w:pPr>
      <w:r w:rsidRPr="00A51EA7">
        <w:rPr>
          <w:lang w:val="es-MX"/>
        </w:rPr>
        <w:tab/>
        <w:t xml:space="preserve">Que a fs. 25 luce copia de la aceptación del legado con cargo del Hospital Infantil Ramón </w:t>
      </w:r>
      <w:proofErr w:type="spellStart"/>
      <w:r w:rsidRPr="00A51EA7">
        <w:rPr>
          <w:lang w:val="es-MX"/>
        </w:rPr>
        <w:t>Sardá</w:t>
      </w:r>
      <w:proofErr w:type="spellEnd"/>
      <w:r w:rsidRPr="00A51EA7">
        <w:rPr>
          <w:lang w:val="es-MX"/>
        </w:rPr>
        <w:t>.</w:t>
      </w:r>
    </w:p>
    <w:p w:rsidR="001D5ABC" w:rsidRPr="00A51EA7" w:rsidRDefault="001D5ABC" w:rsidP="00A51EA7">
      <w:pPr>
        <w:rPr>
          <w:lang w:val="es-MX"/>
        </w:rPr>
      </w:pPr>
    </w:p>
    <w:p w:rsidR="001D5ABC" w:rsidRPr="00A51EA7" w:rsidRDefault="001D5ABC" w:rsidP="00A51EA7">
      <w:pPr>
        <w:rPr>
          <w:lang w:val="es-MX"/>
        </w:rPr>
      </w:pPr>
      <w:r w:rsidRPr="00A51EA7">
        <w:rPr>
          <w:lang w:val="es-MX"/>
        </w:rPr>
        <w:tab/>
        <w:t xml:space="preserve">Que a fs. 26/27 luce copia </w:t>
      </w:r>
      <w:r w:rsidR="009373BE" w:rsidRPr="00A51EA7">
        <w:rPr>
          <w:lang w:val="es-MX"/>
        </w:rPr>
        <w:t xml:space="preserve">de </w:t>
      </w:r>
      <w:r w:rsidRPr="00A51EA7">
        <w:rPr>
          <w:lang w:val="es-MX"/>
        </w:rPr>
        <w:t xml:space="preserve">la aceptación del legado con cargo </w:t>
      </w:r>
      <w:r w:rsidR="009373BE" w:rsidRPr="00A51EA7">
        <w:rPr>
          <w:lang w:val="es-MX"/>
        </w:rPr>
        <w:t xml:space="preserve">de equipamiento hospitalario, con autorización a los albaceas para resolver sobre los elementos a adquirir y las condiciones y oportunidad de la entrega </w:t>
      </w:r>
      <w:r w:rsidRPr="00A51EA7">
        <w:rPr>
          <w:lang w:val="es-MX"/>
        </w:rPr>
        <w:t>del Hospital General de Niños Ricardo Gutiérrez.</w:t>
      </w:r>
    </w:p>
    <w:p w:rsidR="009373BE" w:rsidRPr="00A51EA7" w:rsidRDefault="009373BE" w:rsidP="00A51EA7">
      <w:pPr>
        <w:rPr>
          <w:lang w:val="es-MX"/>
        </w:rPr>
      </w:pPr>
    </w:p>
    <w:p w:rsidR="009373BE" w:rsidRPr="00A51EA7" w:rsidRDefault="009373BE" w:rsidP="00A51EA7">
      <w:pPr>
        <w:rPr>
          <w:lang w:val="es-MX"/>
        </w:rPr>
      </w:pPr>
      <w:r w:rsidRPr="00A51EA7">
        <w:rPr>
          <w:lang w:val="es-MX"/>
        </w:rPr>
        <w:tab/>
        <w:t>Que asim</w:t>
      </w:r>
      <w:r w:rsidR="00117D80" w:rsidRPr="00A51EA7">
        <w:rPr>
          <w:lang w:val="es-MX"/>
        </w:rPr>
        <w:t>ismo consta que la letrada del D</w:t>
      </w:r>
      <w:r w:rsidRPr="00A51EA7">
        <w:rPr>
          <w:lang w:val="es-MX"/>
        </w:rPr>
        <w:t>epartamento de Herencias Vacantes a cargo de las actuaciones, señala que resultaría conveniente a los intereses de esta Ciudad proceder con la aceptación de los legados con cargo instituido, criterio que fuera compartido por la señora Jefe del Departamento y señora Directora de Asuntos Patrimoniales.</w:t>
      </w:r>
    </w:p>
    <w:p w:rsidR="009373BE" w:rsidRPr="00A51EA7" w:rsidRDefault="009373BE" w:rsidP="00A51EA7">
      <w:pPr>
        <w:rPr>
          <w:lang w:val="es-MX"/>
        </w:rPr>
      </w:pPr>
    </w:p>
    <w:p w:rsidR="009373BE" w:rsidRPr="00A51EA7" w:rsidRDefault="009373BE" w:rsidP="00A51EA7">
      <w:pPr>
        <w:rPr>
          <w:lang w:val="es-MX"/>
        </w:rPr>
      </w:pPr>
      <w:r w:rsidRPr="00A51EA7">
        <w:rPr>
          <w:lang w:val="es-MX"/>
        </w:rPr>
        <w:lastRenderedPageBreak/>
        <w:tab/>
        <w:t xml:space="preserve">Que a fs. 28, luce copia de la aceptación de los legados con cargo del Hospital General de Niños Pedro </w:t>
      </w:r>
      <w:proofErr w:type="spellStart"/>
      <w:r w:rsidRPr="00A51EA7">
        <w:rPr>
          <w:lang w:val="es-MX"/>
        </w:rPr>
        <w:t>Elizalde</w:t>
      </w:r>
      <w:proofErr w:type="spellEnd"/>
      <w:r w:rsidRPr="00A51EA7">
        <w:rPr>
          <w:lang w:val="es-MX"/>
        </w:rPr>
        <w:t>.</w:t>
      </w:r>
    </w:p>
    <w:p w:rsidR="009373BE" w:rsidRPr="00A51EA7" w:rsidRDefault="009373BE" w:rsidP="00A51EA7">
      <w:pPr>
        <w:rPr>
          <w:lang w:val="es-MX"/>
        </w:rPr>
      </w:pPr>
    </w:p>
    <w:p w:rsidR="009373BE" w:rsidRPr="00A51EA7" w:rsidRDefault="009373BE" w:rsidP="00A51EA7">
      <w:pPr>
        <w:rPr>
          <w:lang w:val="es-MX"/>
        </w:rPr>
      </w:pPr>
      <w:r w:rsidRPr="00A51EA7">
        <w:rPr>
          <w:lang w:val="es-MX"/>
        </w:rPr>
        <w:tab/>
        <w:t>Que a fs. 29 obra copia del informe del Registro de la Propiedad Inmueble de la Ciudad donde consta la titularidad de los bienes inmuebles de la señora Piñeiro</w:t>
      </w:r>
      <w:r w:rsidR="008662FA" w:rsidRPr="00A51EA7">
        <w:rPr>
          <w:lang w:val="es-MX"/>
        </w:rPr>
        <w:t>, registrados en Doblas 6872 y</w:t>
      </w:r>
      <w:r w:rsidRPr="00A51EA7">
        <w:rPr>
          <w:lang w:val="es-MX"/>
        </w:rPr>
        <w:t xml:space="preserve"> Av. D</w:t>
      </w:r>
      <w:r w:rsidR="008662FA" w:rsidRPr="00A51EA7">
        <w:rPr>
          <w:lang w:val="es-MX"/>
        </w:rPr>
        <w:t>íaz Vé</w:t>
      </w:r>
      <w:r w:rsidRPr="00A51EA7">
        <w:rPr>
          <w:lang w:val="es-MX"/>
        </w:rPr>
        <w:t xml:space="preserve">lez 4417 25 </w:t>
      </w:r>
    </w:p>
    <w:p w:rsidR="00161259" w:rsidRPr="00A51EA7" w:rsidRDefault="00161259" w:rsidP="00A51EA7">
      <w:pPr>
        <w:rPr>
          <w:lang w:val="es-MX"/>
        </w:rPr>
      </w:pPr>
    </w:p>
    <w:p w:rsidR="00734A62" w:rsidRPr="00A51EA7" w:rsidRDefault="00734A62" w:rsidP="00A51EA7">
      <w:pPr>
        <w:rPr>
          <w:lang w:val="es-MX"/>
        </w:rPr>
      </w:pPr>
    </w:p>
    <w:p w:rsidR="00734A62" w:rsidRPr="00A51EA7" w:rsidRDefault="00734A62" w:rsidP="00A51EA7">
      <w:pPr>
        <w:rPr>
          <w:lang w:val="es-MX"/>
        </w:rPr>
      </w:pPr>
      <w:r w:rsidRPr="00A51EA7">
        <w:rPr>
          <w:lang w:val="es-MX"/>
        </w:rPr>
        <w:tab/>
        <w:t>Que la competencia para aceptar los legados con cargo, se encuadra dentro del artículo 80 inciso 16 de la Constitución local.</w:t>
      </w:r>
    </w:p>
    <w:p w:rsidR="00734A62" w:rsidRPr="00A51EA7" w:rsidRDefault="00734A62" w:rsidP="00A51EA7">
      <w:pPr>
        <w:rPr>
          <w:lang w:val="es-MX"/>
        </w:rPr>
      </w:pPr>
    </w:p>
    <w:p w:rsidR="00734A62" w:rsidRPr="00A51EA7" w:rsidRDefault="00734A62" w:rsidP="00A51EA7">
      <w:pPr>
        <w:ind w:firstLine="709"/>
        <w:rPr>
          <w:lang w:val="es-MX"/>
        </w:rPr>
      </w:pPr>
      <w:r w:rsidRPr="00A51EA7">
        <w:rPr>
          <w:lang w:val="es-MX"/>
        </w:rPr>
        <w:tab/>
        <w:t>Por lo expuesto, esta Comisión de Presupuesto, Hacienda, Administración Financiera y Política Tributaria pone a consid</w:t>
      </w:r>
      <w:r w:rsidR="00117D80" w:rsidRPr="00A51EA7">
        <w:rPr>
          <w:lang w:val="es-MX"/>
        </w:rPr>
        <w:t xml:space="preserve">eración del Cuerpo </w:t>
      </w:r>
      <w:r w:rsidRPr="00A51EA7">
        <w:rPr>
          <w:lang w:val="es-MX"/>
        </w:rPr>
        <w:t xml:space="preserve"> la siguiente</w:t>
      </w:r>
    </w:p>
    <w:p w:rsidR="00734A62" w:rsidRPr="00A51EA7" w:rsidRDefault="00734A62" w:rsidP="00A51EA7">
      <w:pPr>
        <w:rPr>
          <w:lang w:val="es-MX"/>
        </w:rPr>
      </w:pPr>
      <w:bookmarkStart w:id="0" w:name="DLey"/>
      <w:bookmarkEnd w:id="0"/>
    </w:p>
    <w:p w:rsidR="00734A62" w:rsidRPr="00A51EA7" w:rsidRDefault="00734A62" w:rsidP="00A51EA7">
      <w:pPr>
        <w:jc w:val="center"/>
        <w:rPr>
          <w:b/>
          <w:lang w:val="es-MX"/>
        </w:rPr>
      </w:pPr>
      <w:r w:rsidRPr="00A51EA7">
        <w:rPr>
          <w:b/>
          <w:lang w:val="es-MX"/>
        </w:rPr>
        <w:t>LEY</w:t>
      </w:r>
    </w:p>
    <w:p w:rsidR="00734A62" w:rsidRPr="00A51EA7" w:rsidRDefault="00734A62" w:rsidP="00A51EA7">
      <w:pPr>
        <w:rPr>
          <w:b/>
          <w:lang w:val="es-MX"/>
        </w:rPr>
      </w:pPr>
    </w:p>
    <w:p w:rsidR="00734A62" w:rsidRPr="00A51EA7" w:rsidRDefault="00EA12A8" w:rsidP="00A51EA7">
      <w:pPr>
        <w:rPr>
          <w:lang w:val="es-MX"/>
        </w:rPr>
      </w:pPr>
      <w:r w:rsidRPr="00A51EA7">
        <w:rPr>
          <w:lang w:val="es-MX"/>
        </w:rPr>
        <w:t xml:space="preserve">Artículo 1º .- </w:t>
      </w:r>
      <w:proofErr w:type="spellStart"/>
      <w:r w:rsidRPr="00A51EA7">
        <w:rPr>
          <w:lang w:val="es-MX"/>
        </w:rPr>
        <w:t>Acéptanse</w:t>
      </w:r>
      <w:proofErr w:type="spellEnd"/>
      <w:r w:rsidRPr="00A51EA7">
        <w:rPr>
          <w:lang w:val="es-MX"/>
        </w:rPr>
        <w:t xml:space="preserve"> los legados testamentarios con cargo a favor del Hospital General de Niños "Dr. Ricardo Gutiérrez", del Hospital General de Niños "Pedro de </w:t>
      </w:r>
      <w:proofErr w:type="spellStart"/>
      <w:r w:rsidRPr="00A51EA7">
        <w:rPr>
          <w:lang w:val="es-MX"/>
        </w:rPr>
        <w:t>Elizalde</w:t>
      </w:r>
      <w:proofErr w:type="spellEnd"/>
      <w:r w:rsidRPr="00A51EA7">
        <w:rPr>
          <w:lang w:val="es-MX"/>
        </w:rPr>
        <w:t xml:space="preserve">" y del Hospital Materno Infantil "Ramón </w:t>
      </w:r>
      <w:proofErr w:type="spellStart"/>
      <w:r w:rsidRPr="00A51EA7">
        <w:rPr>
          <w:lang w:val="es-MX"/>
        </w:rPr>
        <w:t>Sardá</w:t>
      </w:r>
      <w:proofErr w:type="spellEnd"/>
      <w:r w:rsidRPr="00A51EA7">
        <w:rPr>
          <w:lang w:val="es-MX"/>
        </w:rPr>
        <w:t xml:space="preserve">",  otorgado por la señora María Teresa Piñeiro mediante Testamento ológrafo de fecha 2 de febrero de 1993, protocolizado mediante  Escritura Pública Nº 93, de  fecha 21 de septiembre de 2018, ante la Escribana </w:t>
      </w:r>
      <w:proofErr w:type="spellStart"/>
      <w:r w:rsidRPr="00A51EA7">
        <w:rPr>
          <w:lang w:val="es-MX"/>
        </w:rPr>
        <w:t>Mirta</w:t>
      </w:r>
      <w:proofErr w:type="spellEnd"/>
      <w:r w:rsidRPr="00A51EA7">
        <w:rPr>
          <w:lang w:val="es-MX"/>
        </w:rPr>
        <w:t xml:space="preserve"> Diana Salgado, titular del registro Nº 1319 de esta Ciudad Autónoma de Buenos Aires, cuyo juicio sucesorio tramita en los autos caratulados "Piñeiro, María Teresa s/ Sucesión Testamentaria",  ante el Juzgado Nacional de Primera Instancia en lo Civil Nº 103, Secretaría Única, Expediente Judicial Nº 30792/2016. </w:t>
      </w:r>
      <w:r w:rsidR="00F05483" w:rsidRPr="00A51EA7">
        <w:rPr>
          <w:lang w:val="es-MX"/>
        </w:rPr>
        <w:t>Los legados se distribuirán en los porcentajes mencionados en el citado testamento.</w:t>
      </w:r>
    </w:p>
    <w:p w:rsidR="00734A62" w:rsidRPr="00A51EA7" w:rsidRDefault="00734A62" w:rsidP="00A51EA7">
      <w:pPr>
        <w:rPr>
          <w:lang w:val="es-MX"/>
        </w:rPr>
      </w:pPr>
    </w:p>
    <w:p w:rsidR="00734A62" w:rsidRPr="00A51EA7" w:rsidRDefault="00734A62" w:rsidP="00A51EA7">
      <w:pPr>
        <w:rPr>
          <w:lang w:val="es-MX"/>
        </w:rPr>
      </w:pPr>
      <w:r w:rsidRPr="00A51EA7">
        <w:rPr>
          <w:lang w:val="es-MX"/>
        </w:rPr>
        <w:t xml:space="preserve">Artículo 2 °.- </w:t>
      </w:r>
      <w:r w:rsidR="00F05483" w:rsidRPr="00A51EA7">
        <w:rPr>
          <w:lang w:val="es-MX"/>
        </w:rPr>
        <w:t>Los</w:t>
      </w:r>
      <w:r w:rsidRPr="00A51EA7">
        <w:rPr>
          <w:lang w:val="es-MX"/>
        </w:rPr>
        <w:t xml:space="preserve"> legado</w:t>
      </w:r>
      <w:r w:rsidR="00F05483" w:rsidRPr="00A51EA7">
        <w:rPr>
          <w:lang w:val="es-MX"/>
        </w:rPr>
        <w:t>s</w:t>
      </w:r>
      <w:r w:rsidRPr="00A51EA7">
        <w:rPr>
          <w:lang w:val="es-MX"/>
        </w:rPr>
        <w:t xml:space="preserve"> a favor de</w:t>
      </w:r>
      <w:r w:rsidR="00F05483" w:rsidRPr="00A51EA7">
        <w:rPr>
          <w:lang w:val="es-MX"/>
        </w:rPr>
        <w:t xml:space="preserve"> </w:t>
      </w:r>
      <w:r w:rsidRPr="00A51EA7">
        <w:rPr>
          <w:lang w:val="es-MX"/>
        </w:rPr>
        <w:t>l</w:t>
      </w:r>
      <w:r w:rsidR="00F05483" w:rsidRPr="00A51EA7">
        <w:rPr>
          <w:lang w:val="es-MX"/>
        </w:rPr>
        <w:t>os</w:t>
      </w:r>
      <w:r w:rsidRPr="00A51EA7">
        <w:rPr>
          <w:lang w:val="es-MX"/>
        </w:rPr>
        <w:t xml:space="preserve"> hospital</w:t>
      </w:r>
      <w:r w:rsidR="00F05483" w:rsidRPr="00A51EA7">
        <w:rPr>
          <w:lang w:val="es-MX"/>
        </w:rPr>
        <w:t>es</w:t>
      </w:r>
      <w:r w:rsidRPr="00A51EA7">
        <w:rPr>
          <w:lang w:val="es-MX"/>
        </w:rPr>
        <w:t xml:space="preserve"> indicado</w:t>
      </w:r>
      <w:r w:rsidR="00F05483" w:rsidRPr="00A51EA7">
        <w:rPr>
          <w:lang w:val="es-MX"/>
        </w:rPr>
        <w:t>s</w:t>
      </w:r>
      <w:r w:rsidRPr="00A51EA7">
        <w:rPr>
          <w:lang w:val="es-MX"/>
        </w:rPr>
        <w:t xml:space="preserve"> en el artículo 1º</w:t>
      </w:r>
      <w:r w:rsidR="00F05483" w:rsidRPr="00A51EA7">
        <w:rPr>
          <w:lang w:val="es-MX"/>
        </w:rPr>
        <w:t xml:space="preserve"> de la presente ley, son </w:t>
      </w:r>
      <w:r w:rsidRPr="00A51EA7">
        <w:rPr>
          <w:lang w:val="es-MX"/>
        </w:rPr>
        <w:t xml:space="preserve">con cargo de que el dinero legado sea </w:t>
      </w:r>
      <w:r w:rsidR="00D8255E" w:rsidRPr="00A51EA7">
        <w:rPr>
          <w:lang w:val="es-MX"/>
        </w:rPr>
        <w:t xml:space="preserve">entregado en bienes </w:t>
      </w:r>
      <w:r w:rsidRPr="00A51EA7">
        <w:rPr>
          <w:lang w:val="es-MX"/>
        </w:rPr>
        <w:t>destinado</w:t>
      </w:r>
      <w:r w:rsidR="00D8255E" w:rsidRPr="00A51EA7">
        <w:rPr>
          <w:lang w:val="es-MX"/>
        </w:rPr>
        <w:t>s a equipamiento hospitalario, con autorización a los</w:t>
      </w:r>
      <w:r w:rsidRPr="00A51EA7">
        <w:rPr>
          <w:lang w:val="es-MX"/>
        </w:rPr>
        <w:t xml:space="preserve"> </w:t>
      </w:r>
      <w:r w:rsidR="00D8255E" w:rsidRPr="00A51EA7">
        <w:rPr>
          <w:lang w:val="es-MX"/>
        </w:rPr>
        <w:t>albaceas para resolver sobre los elementos a adquirir y las condiciones y oportunidad de la entrega.</w:t>
      </w:r>
      <w:r w:rsidRPr="00A51EA7">
        <w:rPr>
          <w:lang w:val="es-MX"/>
        </w:rPr>
        <w:t xml:space="preserve"> </w:t>
      </w:r>
    </w:p>
    <w:p w:rsidR="00734A62" w:rsidRPr="00A51EA7" w:rsidRDefault="00734A62" w:rsidP="00A51EA7">
      <w:pPr>
        <w:rPr>
          <w:lang w:val="es-MX"/>
        </w:rPr>
      </w:pPr>
    </w:p>
    <w:p w:rsidR="00734A62" w:rsidRPr="00A51EA7" w:rsidRDefault="00734A62" w:rsidP="00A51EA7">
      <w:pPr>
        <w:rPr>
          <w:lang w:val="es-MX"/>
        </w:rPr>
      </w:pPr>
      <w:r w:rsidRPr="00A51EA7">
        <w:rPr>
          <w:lang w:val="es-MX"/>
        </w:rPr>
        <w:t>Artículo 3º.- Comuníquese, etc.</w:t>
      </w:r>
    </w:p>
    <w:p w:rsidR="00734A62" w:rsidRPr="00A51EA7" w:rsidRDefault="00734A62" w:rsidP="00A51EA7">
      <w:pPr>
        <w:rPr>
          <w:lang w:val="es-MX"/>
        </w:rPr>
      </w:pPr>
    </w:p>
    <w:p w:rsidR="00734A62" w:rsidRPr="00A51EA7" w:rsidRDefault="00734A62" w:rsidP="00A51EA7">
      <w:pPr>
        <w:rPr>
          <w:lang w:val="es-MX"/>
        </w:rPr>
      </w:pPr>
    </w:p>
    <w:p w:rsidR="00734A62" w:rsidRPr="00A51EA7" w:rsidRDefault="00734A62" w:rsidP="00A51EA7">
      <w:pPr>
        <w:rPr>
          <w:lang w:val="es-MX"/>
        </w:rPr>
      </w:pPr>
      <w:r w:rsidRPr="00A51EA7">
        <w:rPr>
          <w:lang w:val="es-MX"/>
        </w:rPr>
        <w:t>Sala de la Comisión :      de                            de 2022</w:t>
      </w:r>
    </w:p>
    <w:p w:rsidR="00734A62" w:rsidRPr="00A51EA7" w:rsidRDefault="00734A62" w:rsidP="00A51EA7">
      <w:pPr>
        <w:rPr>
          <w:lang w:val="es-MX"/>
        </w:rPr>
      </w:pPr>
    </w:p>
    <w:p w:rsidR="00B177FE" w:rsidRPr="00A51EA7" w:rsidRDefault="00B177FE" w:rsidP="00A51EA7">
      <w:pPr>
        <w:rPr>
          <w:lang w:val="es-MX"/>
        </w:rPr>
      </w:pPr>
    </w:p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4348"/>
        <w:gridCol w:w="4348"/>
      </w:tblGrid>
      <w:tr w:rsidR="005E59AE" w:rsidRPr="00A51EA7" w:rsidTr="00700932">
        <w:trPr>
          <w:trHeight w:val="1602"/>
        </w:trPr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</w:p>
        </w:tc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CLAUDIO  A ROMERO</w:t>
            </w:r>
          </w:p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PRESIDENTE</w:t>
            </w:r>
          </w:p>
        </w:tc>
      </w:tr>
      <w:tr w:rsidR="005E59AE" w:rsidRPr="00A51EA7" w:rsidTr="00700932">
        <w:trPr>
          <w:trHeight w:val="2268"/>
        </w:trPr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ALEJANDRO AMOR</w:t>
            </w:r>
          </w:p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Vicepresidente 1°</w:t>
            </w:r>
          </w:p>
        </w:tc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ROBERTO GARCÍA MORITAN</w:t>
            </w:r>
          </w:p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Vicepresidente 2º</w:t>
            </w:r>
          </w:p>
        </w:tc>
      </w:tr>
      <w:tr w:rsidR="005E59AE" w:rsidRPr="00A51EA7" w:rsidTr="00700932">
        <w:trPr>
          <w:trHeight w:val="2268"/>
        </w:trPr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lastRenderedPageBreak/>
              <w:t>JAVIER  ANDRADE</w:t>
            </w:r>
          </w:p>
        </w:tc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JUAN PABLO ARENAZA</w:t>
            </w:r>
          </w:p>
        </w:tc>
      </w:tr>
      <w:tr w:rsidR="005E59AE" w:rsidRPr="00A51EA7" w:rsidTr="00700932">
        <w:trPr>
          <w:trHeight w:val="2268"/>
        </w:trPr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EUGENIO CASIELLES</w:t>
            </w:r>
          </w:p>
        </w:tc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ROY  CORTINA</w:t>
            </w:r>
          </w:p>
        </w:tc>
      </w:tr>
      <w:tr w:rsidR="005E59AE" w:rsidRPr="00A51EA7" w:rsidTr="00700932">
        <w:trPr>
          <w:trHeight w:val="1364"/>
        </w:trPr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EMMANUEL  FERRARIO</w:t>
            </w:r>
          </w:p>
        </w:tc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CLAUDIO  FERREÑO</w:t>
            </w:r>
          </w:p>
        </w:tc>
      </w:tr>
      <w:tr w:rsidR="005E59AE" w:rsidRPr="00A51EA7" w:rsidTr="00700932">
        <w:trPr>
          <w:trHeight w:val="2161"/>
        </w:trPr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NATALIA FIDEL</w:t>
            </w:r>
          </w:p>
        </w:tc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FACUNDO  del  GAISO</w:t>
            </w:r>
          </w:p>
        </w:tc>
      </w:tr>
      <w:tr w:rsidR="005E59AE" w:rsidRPr="00A51EA7" w:rsidTr="00700932">
        <w:trPr>
          <w:trHeight w:val="2107"/>
        </w:trPr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ESTEBAN GARRIDO</w:t>
            </w:r>
          </w:p>
        </w:tc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MARCELO  GUOUMAN</w:t>
            </w:r>
          </w:p>
        </w:tc>
      </w:tr>
      <w:tr w:rsidR="005E59AE" w:rsidRPr="00A51EA7" w:rsidTr="00700932">
        <w:trPr>
          <w:trHeight w:val="2122"/>
        </w:trPr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LUCIO  LAPEÑA</w:t>
            </w:r>
          </w:p>
        </w:tc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MATIAS LOPEZ</w:t>
            </w:r>
          </w:p>
        </w:tc>
      </w:tr>
      <w:tr w:rsidR="005E59AE" w:rsidRPr="00A51EA7" w:rsidTr="00700932">
        <w:trPr>
          <w:trHeight w:val="2110"/>
        </w:trPr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RAMIRO  MARRA</w:t>
            </w:r>
          </w:p>
        </w:tc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</w:rPr>
              <w:t>PAOLA  MICHIELOTTO</w:t>
            </w:r>
          </w:p>
        </w:tc>
      </w:tr>
      <w:tr w:rsidR="005E59AE" w:rsidRPr="00A51EA7" w:rsidTr="00700932">
        <w:trPr>
          <w:trHeight w:val="2126"/>
        </w:trPr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GUSTAVO  MOLA</w:t>
            </w:r>
          </w:p>
        </w:tc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  <w:szCs w:val="24"/>
              </w:rPr>
              <w:t>CLAUDIA  NEIRA</w:t>
            </w:r>
          </w:p>
        </w:tc>
      </w:tr>
      <w:tr w:rsidR="005E59AE" w:rsidRPr="00A51EA7" w:rsidTr="00700932">
        <w:trPr>
          <w:trHeight w:val="1831"/>
        </w:trPr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  <w:szCs w:val="24"/>
              </w:rPr>
              <w:t>LUCIA  ROMANO</w:t>
            </w:r>
          </w:p>
        </w:tc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lang w:val="es-MX"/>
              </w:rPr>
            </w:pPr>
            <w:r w:rsidRPr="00A51EA7">
              <w:rPr>
                <w:rFonts w:ascii="Times New Roman" w:hAnsi="Times New Roman" w:cs="Times New Roman"/>
                <w:sz w:val="24"/>
                <w:szCs w:val="24"/>
              </w:rPr>
              <w:t>GIMENA  VILLAFRUELA</w:t>
            </w:r>
          </w:p>
        </w:tc>
      </w:tr>
      <w:tr w:rsidR="005E59AE" w:rsidRPr="00A51EA7" w:rsidTr="00700932">
        <w:trPr>
          <w:trHeight w:val="1843"/>
        </w:trPr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EA7">
              <w:rPr>
                <w:rFonts w:ascii="Times New Roman" w:hAnsi="Times New Roman" w:cs="Times New Roman"/>
                <w:sz w:val="24"/>
                <w:szCs w:val="24"/>
              </w:rPr>
              <w:t>FRANCO  VITALI</w:t>
            </w:r>
          </w:p>
        </w:tc>
        <w:tc>
          <w:tcPr>
            <w:tcW w:w="4348" w:type="dxa"/>
            <w:vAlign w:val="bottom"/>
          </w:tcPr>
          <w:p w:rsidR="005E59AE" w:rsidRPr="00A51EA7" w:rsidRDefault="005E59AE" w:rsidP="00A51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EA7">
              <w:rPr>
                <w:rFonts w:ascii="Times New Roman" w:hAnsi="Times New Roman" w:cs="Times New Roman"/>
                <w:sz w:val="24"/>
                <w:szCs w:val="24"/>
              </w:rPr>
              <w:t>DIEGO  WECK</w:t>
            </w:r>
          </w:p>
        </w:tc>
      </w:tr>
    </w:tbl>
    <w:p w:rsidR="005E59AE" w:rsidRPr="00A51EA7" w:rsidRDefault="005E59AE" w:rsidP="00A51EA7"/>
    <w:p w:rsidR="00AF6352" w:rsidRPr="00A51EA7" w:rsidRDefault="00AF6352" w:rsidP="00A51EA7">
      <w:pPr>
        <w:rPr>
          <w:lang w:val="es-MX"/>
        </w:rPr>
      </w:pPr>
    </w:p>
    <w:sectPr w:rsidR="00AF6352" w:rsidRPr="00A51EA7" w:rsidSect="00C34616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361A" w:rsidRDefault="0079361A">
      <w:r>
        <w:separator/>
      </w:r>
    </w:p>
  </w:endnote>
  <w:endnote w:type="continuationSeparator" w:id="1">
    <w:p w:rsidR="0079361A" w:rsidRDefault="007936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7E42E0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7E42E0" w:rsidRDefault="00601A75">
    <w:pPr>
      <w:pStyle w:val="Piedepgina"/>
      <w:rPr>
        <w:color w:val="333333"/>
        <w:sz w:val="20"/>
      </w:rPr>
    </w:pPr>
    <w:r w:rsidRPr="007E42E0">
      <w:rPr>
        <w:color w:val="333333"/>
        <w:sz w:val="20"/>
      </w:rPr>
      <w:t xml:space="preserve">Último cambio: </w:t>
    </w:r>
    <w:fldSimple w:instr=" SAVEDATE  \* MERGEFORMAT ">
      <w:r w:rsidR="00E53A10" w:rsidRPr="00E53A10">
        <w:rPr>
          <w:noProof/>
          <w:color w:val="333333"/>
          <w:sz w:val="20"/>
        </w:rPr>
        <w:t>21/10/2022 16:28:00</w:t>
      </w:r>
    </w:fldSimple>
    <w:r w:rsidRPr="007E42E0">
      <w:rPr>
        <w:color w:val="333333"/>
        <w:sz w:val="20"/>
      </w:rPr>
      <w:t xml:space="preserve">  -  Cantidad de caracteres: </w:t>
    </w:r>
    <w:fldSimple w:instr=" NUMCHARS  \* MERGEFORMAT ">
      <w:r w:rsidR="00E53A10" w:rsidRPr="00E53A10">
        <w:rPr>
          <w:noProof/>
          <w:color w:val="333333"/>
          <w:sz w:val="20"/>
        </w:rPr>
        <w:t>4443</w:t>
      </w:r>
    </w:fldSimple>
    <w:r w:rsidRPr="007E42E0">
      <w:rPr>
        <w:color w:val="333333"/>
        <w:sz w:val="20"/>
      </w:rPr>
      <w:t xml:space="preserve"> - Cantidad de palabras: </w:t>
    </w:r>
    <w:fldSimple w:instr=" NUMWORDS  \* MERGEFORMAT ">
      <w:r w:rsidR="00E53A10" w:rsidRPr="00E53A10">
        <w:rPr>
          <w:noProof/>
          <w:color w:val="333333"/>
          <w:sz w:val="20"/>
        </w:rPr>
        <w:t>853</w:t>
      </w:r>
    </w:fldSimple>
  </w:p>
  <w:p w:rsidR="00601A75" w:rsidRPr="007E42E0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7E42E0">
      <w:rPr>
        <w:color w:val="333333"/>
        <w:sz w:val="20"/>
      </w:rPr>
      <w:tab/>
      <w:t>Pág.</w:t>
    </w:r>
    <w:r w:rsidRPr="007E42E0">
      <w:rPr>
        <w:color w:val="333333"/>
      </w:rPr>
      <w:t xml:space="preserve"> </w:t>
    </w:r>
    <w:r w:rsidR="0034008C" w:rsidRPr="007E42E0">
      <w:rPr>
        <w:rStyle w:val="Nmerodepgina"/>
        <w:color w:val="333333"/>
      </w:rPr>
      <w:fldChar w:fldCharType="begin"/>
    </w:r>
    <w:r w:rsidRPr="007E42E0">
      <w:rPr>
        <w:rStyle w:val="Nmerodepgina"/>
        <w:color w:val="333333"/>
      </w:rPr>
      <w:instrText xml:space="preserve"> PAGE </w:instrText>
    </w:r>
    <w:r w:rsidR="0034008C" w:rsidRPr="007E42E0">
      <w:rPr>
        <w:rStyle w:val="Nmerodepgina"/>
        <w:color w:val="333333"/>
      </w:rPr>
      <w:fldChar w:fldCharType="separate"/>
    </w:r>
    <w:r w:rsidR="00E53A10">
      <w:rPr>
        <w:rStyle w:val="Nmerodepgina"/>
        <w:noProof/>
        <w:color w:val="333333"/>
      </w:rPr>
      <w:t>4</w:t>
    </w:r>
    <w:r w:rsidR="0034008C" w:rsidRPr="007E42E0">
      <w:rPr>
        <w:rStyle w:val="Nmerodepgina"/>
        <w:color w:val="333333"/>
      </w:rPr>
      <w:fldChar w:fldCharType="end"/>
    </w:r>
    <w:r w:rsidRPr="007E42E0">
      <w:rPr>
        <w:rStyle w:val="Nmerodepgina"/>
        <w:color w:val="333333"/>
      </w:rPr>
      <w:t>/</w:t>
    </w:r>
    <w:fldSimple w:instr=" NUMPAGES  \* MERGEFORMAT ">
      <w:r w:rsidR="00E53A10" w:rsidRPr="00E53A10">
        <w:rPr>
          <w:rStyle w:val="Nmerodepgina"/>
          <w:noProof/>
          <w:color w:val="333333"/>
        </w:rPr>
        <w:t>4</w:t>
      </w:r>
    </w:fldSimple>
    <w:r w:rsidRPr="007E42E0">
      <w:rPr>
        <w:rStyle w:val="Nmerodepgina"/>
        <w:color w:val="333333"/>
      </w:rPr>
      <w:t xml:space="preserve"> </w:t>
    </w:r>
  </w:p>
  <w:p w:rsidR="00601A75" w:rsidRPr="007E42E0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361A" w:rsidRDefault="0079361A">
      <w:r>
        <w:separator/>
      </w:r>
    </w:p>
  </w:footnote>
  <w:footnote w:type="continuationSeparator" w:id="1">
    <w:p w:rsidR="0079361A" w:rsidRDefault="007936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D8255E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  <w:p w:rsidR="009110EC" w:rsidRPr="005E59AE" w:rsidRDefault="009110EC" w:rsidP="009110EC">
    <w:pPr>
      <w:jc w:val="right"/>
      <w:rPr>
        <w:lang w:val="es-MX"/>
      </w:rPr>
    </w:pPr>
    <w:r w:rsidRPr="005E59AE">
      <w:rPr>
        <w:lang w:val="es-MX"/>
      </w:rPr>
      <w:t>Expediente Nº 2361-J-2022</w:t>
    </w:r>
  </w:p>
  <w:p w:rsidR="009110EC" w:rsidRDefault="009110EC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0"/>
    <w:footnote w:id="1"/>
  </w:footnotePr>
  <w:endnotePr>
    <w:endnote w:id="0"/>
    <w:endnote w:id="1"/>
  </w:endnotePr>
  <w:compat/>
  <w:rsids>
    <w:rsidRoot w:val="00F05483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A0A9F"/>
    <w:rsid w:val="000A68D0"/>
    <w:rsid w:val="000A7ECE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17D80"/>
    <w:rsid w:val="0012000C"/>
    <w:rsid w:val="00127D10"/>
    <w:rsid w:val="00136787"/>
    <w:rsid w:val="00145948"/>
    <w:rsid w:val="00155C7C"/>
    <w:rsid w:val="00160A2A"/>
    <w:rsid w:val="00161259"/>
    <w:rsid w:val="001614A7"/>
    <w:rsid w:val="00166439"/>
    <w:rsid w:val="0019414B"/>
    <w:rsid w:val="001B0CF3"/>
    <w:rsid w:val="001B770D"/>
    <w:rsid w:val="001C18CC"/>
    <w:rsid w:val="001D480C"/>
    <w:rsid w:val="001D5AB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4A0D"/>
    <w:rsid w:val="002D533A"/>
    <w:rsid w:val="002D778C"/>
    <w:rsid w:val="002E38C3"/>
    <w:rsid w:val="002F5707"/>
    <w:rsid w:val="002F7961"/>
    <w:rsid w:val="00302300"/>
    <w:rsid w:val="00305DD1"/>
    <w:rsid w:val="003145ED"/>
    <w:rsid w:val="00315C77"/>
    <w:rsid w:val="0033168A"/>
    <w:rsid w:val="00335CD9"/>
    <w:rsid w:val="0034008C"/>
    <w:rsid w:val="00340F54"/>
    <w:rsid w:val="0035681D"/>
    <w:rsid w:val="003840C1"/>
    <w:rsid w:val="003A7311"/>
    <w:rsid w:val="003B471C"/>
    <w:rsid w:val="003C12FA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76C12"/>
    <w:rsid w:val="004847CA"/>
    <w:rsid w:val="00495833"/>
    <w:rsid w:val="004B7714"/>
    <w:rsid w:val="004D2D62"/>
    <w:rsid w:val="004D30D5"/>
    <w:rsid w:val="004D438B"/>
    <w:rsid w:val="004E1609"/>
    <w:rsid w:val="004E235F"/>
    <w:rsid w:val="0051012E"/>
    <w:rsid w:val="00512D9D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C7CAC"/>
    <w:rsid w:val="005E59AE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B7F01"/>
    <w:rsid w:val="006C326A"/>
    <w:rsid w:val="006C40E9"/>
    <w:rsid w:val="006D3303"/>
    <w:rsid w:val="006D5CB7"/>
    <w:rsid w:val="006E3675"/>
    <w:rsid w:val="00705135"/>
    <w:rsid w:val="00706B8E"/>
    <w:rsid w:val="00715AF3"/>
    <w:rsid w:val="00716D12"/>
    <w:rsid w:val="00720C1E"/>
    <w:rsid w:val="00734A62"/>
    <w:rsid w:val="00734F30"/>
    <w:rsid w:val="007410E7"/>
    <w:rsid w:val="007420D8"/>
    <w:rsid w:val="00750CDC"/>
    <w:rsid w:val="00771B54"/>
    <w:rsid w:val="007728C1"/>
    <w:rsid w:val="00773E60"/>
    <w:rsid w:val="00777916"/>
    <w:rsid w:val="00780167"/>
    <w:rsid w:val="0079361A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7E42E0"/>
    <w:rsid w:val="008019FD"/>
    <w:rsid w:val="008034F8"/>
    <w:rsid w:val="00812683"/>
    <w:rsid w:val="00820A3A"/>
    <w:rsid w:val="00827228"/>
    <w:rsid w:val="008433E2"/>
    <w:rsid w:val="00846702"/>
    <w:rsid w:val="00847C1C"/>
    <w:rsid w:val="008553EB"/>
    <w:rsid w:val="0086333F"/>
    <w:rsid w:val="008662FA"/>
    <w:rsid w:val="00870A2D"/>
    <w:rsid w:val="008844BF"/>
    <w:rsid w:val="0088546A"/>
    <w:rsid w:val="00890C59"/>
    <w:rsid w:val="00890E2F"/>
    <w:rsid w:val="008938E5"/>
    <w:rsid w:val="008B4536"/>
    <w:rsid w:val="008B5E6F"/>
    <w:rsid w:val="008C4AC3"/>
    <w:rsid w:val="00906685"/>
    <w:rsid w:val="00910E0F"/>
    <w:rsid w:val="009110EC"/>
    <w:rsid w:val="0091690E"/>
    <w:rsid w:val="00920437"/>
    <w:rsid w:val="009373B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1EA7"/>
    <w:rsid w:val="00A5220E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935F9"/>
    <w:rsid w:val="00BC7540"/>
    <w:rsid w:val="00BF2B7B"/>
    <w:rsid w:val="00BF71C2"/>
    <w:rsid w:val="00C26F53"/>
    <w:rsid w:val="00C279F0"/>
    <w:rsid w:val="00C330CB"/>
    <w:rsid w:val="00C34616"/>
    <w:rsid w:val="00C3675D"/>
    <w:rsid w:val="00C419C1"/>
    <w:rsid w:val="00C51E49"/>
    <w:rsid w:val="00C521F9"/>
    <w:rsid w:val="00C55539"/>
    <w:rsid w:val="00C57911"/>
    <w:rsid w:val="00C63351"/>
    <w:rsid w:val="00C71253"/>
    <w:rsid w:val="00C734F9"/>
    <w:rsid w:val="00C87365"/>
    <w:rsid w:val="00C93FF6"/>
    <w:rsid w:val="00CB0A9C"/>
    <w:rsid w:val="00CC20B0"/>
    <w:rsid w:val="00CD3069"/>
    <w:rsid w:val="00CE163F"/>
    <w:rsid w:val="00D04AF3"/>
    <w:rsid w:val="00D20B14"/>
    <w:rsid w:val="00D21279"/>
    <w:rsid w:val="00D23C57"/>
    <w:rsid w:val="00D43AA2"/>
    <w:rsid w:val="00D518DB"/>
    <w:rsid w:val="00D55ECB"/>
    <w:rsid w:val="00D67721"/>
    <w:rsid w:val="00D758CE"/>
    <w:rsid w:val="00D76A86"/>
    <w:rsid w:val="00D8255E"/>
    <w:rsid w:val="00D927D4"/>
    <w:rsid w:val="00DD26A6"/>
    <w:rsid w:val="00DD2795"/>
    <w:rsid w:val="00DD4DE2"/>
    <w:rsid w:val="00DD520D"/>
    <w:rsid w:val="00DF0164"/>
    <w:rsid w:val="00DF54AA"/>
    <w:rsid w:val="00DF58A8"/>
    <w:rsid w:val="00E07D33"/>
    <w:rsid w:val="00E12909"/>
    <w:rsid w:val="00E12DDE"/>
    <w:rsid w:val="00E143B6"/>
    <w:rsid w:val="00E1684C"/>
    <w:rsid w:val="00E16C2B"/>
    <w:rsid w:val="00E30CFF"/>
    <w:rsid w:val="00E53A10"/>
    <w:rsid w:val="00E55186"/>
    <w:rsid w:val="00E615F1"/>
    <w:rsid w:val="00E63146"/>
    <w:rsid w:val="00E64A1D"/>
    <w:rsid w:val="00E74920"/>
    <w:rsid w:val="00E81EE5"/>
    <w:rsid w:val="00E91F21"/>
    <w:rsid w:val="00EA12A8"/>
    <w:rsid w:val="00EB6956"/>
    <w:rsid w:val="00EF0D22"/>
    <w:rsid w:val="00F03580"/>
    <w:rsid w:val="00F047B7"/>
    <w:rsid w:val="00F05483"/>
    <w:rsid w:val="00F13C69"/>
    <w:rsid w:val="00F41DF6"/>
    <w:rsid w:val="00F52245"/>
    <w:rsid w:val="00F5569F"/>
    <w:rsid w:val="00F57536"/>
    <w:rsid w:val="00F60308"/>
    <w:rsid w:val="00F640D0"/>
    <w:rsid w:val="00F75389"/>
    <w:rsid w:val="00F876F1"/>
    <w:rsid w:val="00F903E8"/>
    <w:rsid w:val="00F92707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20E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A5220E"/>
    <w:pPr>
      <w:ind w:left="3686"/>
    </w:pPr>
  </w:style>
  <w:style w:type="paragraph" w:styleId="Encabezado">
    <w:name w:val="header"/>
    <w:basedOn w:val="Normal"/>
    <w:link w:val="EncabezadoCar"/>
    <w:uiPriority w:val="99"/>
    <w:rsid w:val="00A5220E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A5220E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A5220E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75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7540"/>
    <w:rPr>
      <w:rFonts w:ascii="Tahoma" w:hAnsi="Tahoma" w:cs="Tahoma"/>
      <w:sz w:val="16"/>
      <w:szCs w:val="16"/>
      <w:lang w:val="es-ES_tradnl"/>
    </w:rPr>
  </w:style>
  <w:style w:type="table" w:styleId="Tablaconcuadrcula">
    <w:name w:val="Table Grid"/>
    <w:basedOn w:val="Tablanormal"/>
    <w:uiPriority w:val="59"/>
    <w:rsid w:val="005E59AE"/>
    <w:rPr>
      <w:rFonts w:asciiTheme="minorHAnsi" w:eastAsiaTheme="minorHAnsi" w:hAnsiTheme="minorHAnsi" w:cstheme="minorBidi"/>
      <w:sz w:val="22"/>
      <w:szCs w:val="22"/>
      <w:lang w:val="es-AR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demari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119</TotalTime>
  <Pages>4</Pages>
  <Words>853</Words>
  <Characters>4443</Characters>
  <Application>Microsoft Office Word</Application>
  <DocSecurity>0</DocSecurity>
  <Lines>123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aldemaria</dc:creator>
  <cp:lastModifiedBy>aldemaria</cp:lastModifiedBy>
  <cp:revision>41</cp:revision>
  <cp:lastPrinted>2022-10-21T19:28:00Z</cp:lastPrinted>
  <dcterms:created xsi:type="dcterms:W3CDTF">2022-10-20T15:26:00Z</dcterms:created>
  <dcterms:modified xsi:type="dcterms:W3CDTF">2022-10-21T19:28:00Z</dcterms:modified>
</cp:coreProperties>
</file>