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7BE" w:rsidRDefault="007577BE" w:rsidP="007577BE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right"/>
        <w:rPr>
          <w:i/>
          <w:color w:val="000000"/>
          <w:highlight w:val="white"/>
        </w:rPr>
      </w:pPr>
      <w:bookmarkStart w:id="0" w:name="_heading=h.gjdgxs" w:colFirst="0" w:colLast="0"/>
      <w:bookmarkEnd w:id="0"/>
      <w:r>
        <w:rPr>
          <w:i/>
          <w:color w:val="000000"/>
          <w:highlight w:val="white"/>
        </w:rPr>
        <w:t>Ref. Expediente N° 956-D-2022</w:t>
      </w:r>
    </w:p>
    <w:p w:rsidR="007577BE" w:rsidRDefault="007577BE">
      <w:pPr>
        <w:spacing w:before="240" w:after="240" w:line="360" w:lineRule="auto"/>
      </w:pPr>
    </w:p>
    <w:p w:rsidR="000C3107" w:rsidRDefault="00EC42F5">
      <w:pPr>
        <w:spacing w:before="240" w:after="240" w:line="360" w:lineRule="auto"/>
      </w:pPr>
      <w:r>
        <w:t>Legislatura de la Ciudad Autónoma de Buenos Aires</w:t>
      </w:r>
    </w:p>
    <w:p w:rsidR="000C3107" w:rsidRDefault="00EC42F5" w:rsidP="003574C8">
      <w:pPr>
        <w:spacing w:before="240" w:after="240"/>
      </w:pPr>
      <w:r>
        <w:t xml:space="preserve">Visto el Expediente N° </w:t>
      </w:r>
      <w:r w:rsidR="003574C8">
        <w:t xml:space="preserve">956-D-2022, iniciativa de la Diputada Marina </w:t>
      </w:r>
      <w:proofErr w:type="spellStart"/>
      <w:r w:rsidR="003574C8">
        <w:t>Kienast</w:t>
      </w:r>
      <w:proofErr w:type="spellEnd"/>
      <w:r w:rsidR="003574C8">
        <w:t>, proyecto de Ley referido a la obligatoriedad de aclar</w:t>
      </w:r>
      <w:r w:rsidR="00AA2F54">
        <w:t xml:space="preserve">ar cuando un bien o servicio </w:t>
      </w:r>
      <w:r w:rsidR="003574C8">
        <w:t>otorgado por el Estado a título gratuito, fue financiado con fondos provenientes de los contribuyentes,</w:t>
      </w:r>
      <w:r>
        <w:t xml:space="preserve"> y;</w:t>
      </w:r>
    </w:p>
    <w:p w:rsidR="00FC5696" w:rsidRDefault="00FC5696">
      <w:pPr>
        <w:shd w:val="clear" w:color="auto" w:fill="FFFFFF"/>
        <w:spacing w:before="240" w:after="240" w:line="360" w:lineRule="auto"/>
        <w:rPr>
          <w:b/>
        </w:rPr>
      </w:pPr>
    </w:p>
    <w:p w:rsidR="000C3107" w:rsidRDefault="00EC42F5">
      <w:pPr>
        <w:shd w:val="clear" w:color="auto" w:fill="FFFFFF"/>
        <w:spacing w:before="240" w:after="240" w:line="360" w:lineRule="auto"/>
        <w:rPr>
          <w:b/>
        </w:rPr>
      </w:pPr>
      <w:r>
        <w:rPr>
          <w:b/>
        </w:rPr>
        <w:t xml:space="preserve">CONSIDERANDO: </w:t>
      </w:r>
    </w:p>
    <w:p w:rsidR="00AA2F54" w:rsidRDefault="00AA2F54" w:rsidP="00EA7551">
      <w:pPr>
        <w:ind w:firstLine="720"/>
      </w:pPr>
      <w:r>
        <w:t>Que</w:t>
      </w:r>
      <w:r w:rsidR="00B00B27">
        <w:t xml:space="preserve"> </w:t>
      </w:r>
      <w:r>
        <w:t>la Ley</w:t>
      </w:r>
      <w:r w:rsidR="00EA7551">
        <w:t xml:space="preserve"> Nacional</w:t>
      </w:r>
      <w:r w:rsidR="00B00B27">
        <w:t xml:space="preserve"> </w:t>
      </w:r>
      <w:r w:rsidR="004C7D22">
        <w:t>de Ética Pública</w:t>
      </w:r>
      <w:r>
        <w:t xml:space="preserve"> N°25.188</w:t>
      </w:r>
      <w:r w:rsidR="00EA7551">
        <w:t>,</w:t>
      </w:r>
      <w:r>
        <w:t xml:space="preserve"> expresa en su artículo 2° </w:t>
      </w:r>
      <w:r w:rsidR="004C7D22">
        <w:t>la obligación para los sujetos comprendidos,</w:t>
      </w:r>
      <w:r w:rsidR="00EA7551">
        <w:t xml:space="preserve"> de cumplir con deberes y pautas de comportamiento ético;</w:t>
      </w:r>
    </w:p>
    <w:p w:rsidR="00AA2F54" w:rsidRDefault="00AA2F54" w:rsidP="00AA2F54">
      <w:pPr>
        <w:ind w:firstLine="720"/>
      </w:pPr>
    </w:p>
    <w:p w:rsidR="004C7D22" w:rsidRDefault="00AA2F54" w:rsidP="00AA2F54">
      <w:pPr>
        <w:ind w:firstLine="720"/>
      </w:pPr>
      <w:r>
        <w:t>Que</w:t>
      </w:r>
      <w:r w:rsidR="00EA7551">
        <w:t xml:space="preserve"> e</w:t>
      </w:r>
      <w:r w:rsidR="003574C8">
        <w:t>sta obligación se extiende también</w:t>
      </w:r>
      <w:r w:rsidR="00EC0445">
        <w:t>,</w:t>
      </w:r>
      <w:r w:rsidR="003574C8">
        <w:t xml:space="preserve"> en la manera en la cual se expresa un funcionario público y comunica</w:t>
      </w:r>
      <w:r w:rsidR="00EA7551">
        <w:t xml:space="preserve"> las distintas actuaciones del E</w:t>
      </w:r>
      <w:r w:rsidR="003574C8">
        <w:t>stado</w:t>
      </w:r>
      <w:r w:rsidR="004C7D22">
        <w:t>;</w:t>
      </w:r>
    </w:p>
    <w:p w:rsidR="004C7D22" w:rsidRDefault="004C7D22" w:rsidP="00AA2F54">
      <w:pPr>
        <w:ind w:firstLine="720"/>
      </w:pPr>
    </w:p>
    <w:p w:rsidR="003574C8" w:rsidRDefault="004C7D22" w:rsidP="00AA2F54">
      <w:pPr>
        <w:ind w:firstLine="720"/>
      </w:pPr>
      <w:r>
        <w:t>Que es requisito</w:t>
      </w:r>
      <w:r w:rsidR="003574C8">
        <w:t xml:space="preserve"> informar a la población con términos claros y correctos, que permitan al individuo sabe</w:t>
      </w:r>
      <w:r>
        <w:t>r de las actuaciones de E</w:t>
      </w:r>
      <w:r w:rsidR="003574C8">
        <w:t>stado</w:t>
      </w:r>
      <w:r w:rsidR="00B00B27">
        <w:t>,</w:t>
      </w:r>
      <w:r w:rsidR="003574C8">
        <w:t xml:space="preserve"> sin caer en ambigüedades, </w:t>
      </w:r>
      <w:r>
        <w:t>para lograr</w:t>
      </w:r>
      <w:r w:rsidR="003574C8">
        <w:t xml:space="preserve"> mayor confianza en las instituciones públicas y un mayor control civil</w:t>
      </w:r>
      <w:r>
        <w:t>;</w:t>
      </w:r>
    </w:p>
    <w:p w:rsidR="003574C8" w:rsidRDefault="003574C8" w:rsidP="003574C8"/>
    <w:p w:rsidR="003574C8" w:rsidRDefault="004C7D22" w:rsidP="004C7D22">
      <w:pPr>
        <w:ind w:firstLine="720"/>
      </w:pPr>
      <w:r>
        <w:t xml:space="preserve">Que </w:t>
      </w:r>
      <w:r w:rsidR="00350D2A">
        <w:t>en</w:t>
      </w:r>
      <w:r w:rsidR="003574C8">
        <w:t xml:space="preserve"> el marco de estas obligaciones y conforme a la Ley de Ética Pública, el término “gratis” </w:t>
      </w:r>
      <w:r w:rsidR="00256C89">
        <w:t>puede resultar confuso</w:t>
      </w:r>
      <w:r w:rsidR="00350D2A">
        <w:t>, y por lo tanto</w:t>
      </w:r>
      <w:r w:rsidR="00B00B27">
        <w:t xml:space="preserve"> </w:t>
      </w:r>
      <w:r w:rsidR="00350D2A">
        <w:t xml:space="preserve">resulta conveniente aclarar que los actos son financiados a través de la recaudación </w:t>
      </w:r>
      <w:r w:rsidR="003574C8">
        <w:t xml:space="preserve">de </w:t>
      </w:r>
      <w:r w:rsidR="00350D2A">
        <w:t xml:space="preserve"> impuestos y diversos tributos;</w:t>
      </w:r>
    </w:p>
    <w:p w:rsidR="003574C8" w:rsidRDefault="003574C8" w:rsidP="003574C8"/>
    <w:p w:rsidR="00350D2A" w:rsidRDefault="004C7D22" w:rsidP="004C7D22">
      <w:pPr>
        <w:ind w:firstLine="720"/>
      </w:pPr>
      <w:r>
        <w:t xml:space="preserve">Que la </w:t>
      </w:r>
      <w:r w:rsidR="003574C8">
        <w:t>iniciativa prop</w:t>
      </w:r>
      <w:r w:rsidR="00350D2A">
        <w:t>one quitar el término “gratis” o</w:t>
      </w:r>
      <w:r w:rsidR="003574C8">
        <w:t xml:space="preserve"> similares y que en su remplazo se mencione que el bien o servicio otorgado por el Estado fue financiado con el dinero de los contribuyentes</w:t>
      </w:r>
      <w:r w:rsidR="00350D2A">
        <w:t>;</w:t>
      </w:r>
    </w:p>
    <w:p w:rsidR="004C7D22" w:rsidRDefault="004C7D22" w:rsidP="004C7D22">
      <w:pPr>
        <w:ind w:firstLine="720"/>
      </w:pPr>
    </w:p>
    <w:p w:rsidR="003574C8" w:rsidRDefault="00350D2A" w:rsidP="004C7D22">
      <w:pPr>
        <w:ind w:firstLine="720"/>
      </w:pPr>
      <w:r>
        <w:t>Que el fin buscado es lograr</w:t>
      </w:r>
      <w:r w:rsidR="003574C8">
        <w:t xml:space="preserve"> transparenta</w:t>
      </w:r>
      <w:r>
        <w:t>r</w:t>
      </w:r>
      <w:r w:rsidR="003574C8">
        <w:t xml:space="preserve"> el origen de los recursos utilizados e informa a los ciudadanos</w:t>
      </w:r>
      <w:r>
        <w:t>;</w:t>
      </w:r>
    </w:p>
    <w:p w:rsidR="003574C8" w:rsidRDefault="003574C8" w:rsidP="003574C8"/>
    <w:p w:rsidR="003574C8" w:rsidRDefault="003574C8" w:rsidP="003574C8">
      <w:r>
        <w:t>Por todo lo expuesto, la Comisión de Asuntos Constitucionales</w:t>
      </w:r>
      <w:r w:rsidR="00D70987">
        <w:t>, la Comisión de Legislación General y la Comisión de Presupuesto, Hacienda, Administración Financiera y Política Tributaria</w:t>
      </w:r>
      <w:r>
        <w:t xml:space="preserve"> aconseja</w:t>
      </w:r>
      <w:r w:rsidR="00D70987">
        <w:t>n</w:t>
      </w:r>
      <w:r>
        <w:t xml:space="preserve"> la aprobación de la siguiente:</w:t>
      </w:r>
    </w:p>
    <w:p w:rsidR="003574C8" w:rsidRDefault="003574C8" w:rsidP="003574C8"/>
    <w:p w:rsidR="00FC5696" w:rsidRDefault="00FC5696" w:rsidP="003574C8"/>
    <w:p w:rsidR="003574C8" w:rsidRPr="003574C8" w:rsidRDefault="003574C8" w:rsidP="003574C8">
      <w:pPr>
        <w:jc w:val="center"/>
      </w:pPr>
      <w:r>
        <w:rPr>
          <w:b/>
        </w:rPr>
        <w:t>LEY</w:t>
      </w:r>
    </w:p>
    <w:p w:rsidR="003574C8" w:rsidRDefault="003574C8" w:rsidP="003574C8"/>
    <w:p w:rsidR="00FC5696" w:rsidRDefault="00FC5696" w:rsidP="007B6401">
      <w:pPr>
        <w:rPr>
          <w:b/>
        </w:rPr>
      </w:pPr>
    </w:p>
    <w:p w:rsidR="007B6401" w:rsidRDefault="007B6401" w:rsidP="007B6401">
      <w:r w:rsidRPr="007B6401">
        <w:rPr>
          <w:b/>
        </w:rPr>
        <w:t>Artículo 1°.-</w:t>
      </w:r>
      <w:r w:rsidRPr="007B6401">
        <w:t xml:space="preserve"> Objeto. Los sujetos obligados, al publicitar bienes y </w:t>
      </w:r>
      <w:r>
        <w:t xml:space="preserve">servicios como ”gratuitos” (no </w:t>
      </w:r>
      <w:r w:rsidRPr="007B6401">
        <w:t>arancelados), deben comunicar en el mismo medio en el que rea</w:t>
      </w:r>
      <w:r>
        <w:t xml:space="preserve">lizan la promoción la siguiente </w:t>
      </w:r>
      <w:r w:rsidRPr="007B6401">
        <w:t>leyenda: “Las erogaciones realizadas son financiadas con recursos</w:t>
      </w:r>
      <w:r>
        <w:t xml:space="preserve"> provenientes del aporte de los </w:t>
      </w:r>
      <w:r w:rsidRPr="007B6401">
        <w:t>contribuyentes.”</w:t>
      </w:r>
    </w:p>
    <w:p w:rsidR="007B6401" w:rsidRPr="007B6401" w:rsidRDefault="007B6401" w:rsidP="007B6401"/>
    <w:p w:rsidR="007B6401" w:rsidRPr="007B6401" w:rsidRDefault="007B6401" w:rsidP="007B6401">
      <w:r w:rsidRPr="007B6401">
        <w:rPr>
          <w:b/>
        </w:rPr>
        <w:t>Artículo 2°.-</w:t>
      </w:r>
      <w:r w:rsidRPr="007B6401">
        <w:t xml:space="preserve"> Sujetos Obligados. Son obligados en los términos de la presente ley los órganos</w:t>
      </w:r>
      <w:r w:rsidR="00B00B27">
        <w:t xml:space="preserve"> </w:t>
      </w:r>
      <w:r w:rsidRPr="007B6401">
        <w:t>pertenecientes a la Administración Pública centralizada y descentral</w:t>
      </w:r>
      <w:r>
        <w:t xml:space="preserve">izada, las empresas del Estado, </w:t>
      </w:r>
      <w:r w:rsidRPr="007B6401">
        <w:t>el Poder Judicial y la Legislatura de la Ciudad Autónoma de Buenos Aires.</w:t>
      </w:r>
    </w:p>
    <w:p w:rsidR="007B6401" w:rsidRDefault="007B6401" w:rsidP="007B6401"/>
    <w:p w:rsidR="007B6401" w:rsidRPr="007B6401" w:rsidRDefault="007B6401" w:rsidP="007B6401">
      <w:r w:rsidRPr="007B6401">
        <w:rPr>
          <w:b/>
        </w:rPr>
        <w:lastRenderedPageBreak/>
        <w:t>Artículo 3°.-</w:t>
      </w:r>
      <w:r w:rsidRPr="007B6401">
        <w:t xml:space="preserve"> Ámbito de aplicación. La presente ley será de apli</w:t>
      </w:r>
      <w:r>
        <w:t xml:space="preserve">cación para todos los medios de </w:t>
      </w:r>
      <w:r w:rsidRPr="007B6401">
        <w:t>difusión oficial en cualquier soporte que utilicen los sujetos obli</w:t>
      </w:r>
      <w:r>
        <w:t xml:space="preserve">gados conforme al art. 2° de la </w:t>
      </w:r>
      <w:r w:rsidRPr="007B6401">
        <w:t>presente ley.</w:t>
      </w:r>
    </w:p>
    <w:p w:rsidR="007B6401" w:rsidRPr="007B6401" w:rsidRDefault="007B6401" w:rsidP="007B6401">
      <w:pPr>
        <w:rPr>
          <w:b/>
        </w:rPr>
      </w:pPr>
    </w:p>
    <w:p w:rsidR="007B6401" w:rsidRPr="007B6401" w:rsidRDefault="007B6401" w:rsidP="007B6401">
      <w:r w:rsidRPr="007B6401">
        <w:rPr>
          <w:b/>
        </w:rPr>
        <w:t>Artículos 4º</w:t>
      </w:r>
      <w:r w:rsidRPr="007B6401">
        <w:t>.- Comuníquese, etc.</w:t>
      </w:r>
    </w:p>
    <w:p w:rsidR="003574C8" w:rsidRDefault="003574C8" w:rsidP="003574C8"/>
    <w:p w:rsidR="007B6401" w:rsidRDefault="007B6401" w:rsidP="003574C8"/>
    <w:p w:rsidR="000C3107" w:rsidRPr="003574C8" w:rsidRDefault="00EC42F5" w:rsidP="003574C8">
      <w:pPr>
        <w:jc w:val="right"/>
        <w:rPr>
          <w:b/>
        </w:rPr>
      </w:pPr>
      <w:r>
        <w:t xml:space="preserve">Sala </w:t>
      </w:r>
      <w:r w:rsidR="003574C8">
        <w:t>de la Comisión</w:t>
      </w:r>
      <w:r w:rsidR="00D70987">
        <w:t xml:space="preserve"> de Asuntos Constitucionales</w:t>
      </w:r>
      <w:r w:rsidR="003574C8">
        <w:t xml:space="preserve">: </w:t>
      </w:r>
      <w:r w:rsidR="00B00B27">
        <w:t xml:space="preserve">    </w:t>
      </w:r>
      <w:r w:rsidR="00FC5696">
        <w:t xml:space="preserve">de </w:t>
      </w:r>
      <w:r w:rsidR="00B00B27">
        <w:t xml:space="preserve"> </w:t>
      </w:r>
      <w:r w:rsidR="00FC5696">
        <w:t>Octubre</w:t>
      </w:r>
      <w:r w:rsidR="00B00B27">
        <w:t xml:space="preserve"> </w:t>
      </w:r>
      <w:r>
        <w:t>de 2022</w:t>
      </w:r>
    </w:p>
    <w:p w:rsidR="000C3107" w:rsidRDefault="000C3107">
      <w:pPr>
        <w:spacing w:before="240" w:after="240" w:line="360" w:lineRule="auto"/>
        <w:ind w:left="3828"/>
      </w:pPr>
    </w:p>
    <w:p w:rsidR="000C3107" w:rsidRDefault="007577BE" w:rsidP="003574C8">
      <w:pPr>
        <w:spacing w:after="240"/>
        <w:ind w:left="3828"/>
      </w:pPr>
      <w:r>
        <w:t xml:space="preserve">                   REYES, HERNÁN</w:t>
      </w:r>
      <w:r w:rsidR="00EC42F5">
        <w:t xml:space="preserve"> </w:t>
      </w:r>
    </w:p>
    <w:p w:rsidR="000C3107" w:rsidRDefault="00EC42F5" w:rsidP="003574C8">
      <w:pPr>
        <w:spacing w:after="240"/>
        <w:ind w:left="3828"/>
        <w:rPr>
          <w:b/>
        </w:rPr>
      </w:pPr>
      <w:r>
        <w:tab/>
      </w:r>
      <w:r>
        <w:tab/>
      </w:r>
      <w:r w:rsidR="007577BE">
        <w:rPr>
          <w:b/>
        </w:rPr>
        <w:t>PRESIDENTE</w:t>
      </w:r>
    </w:p>
    <w:p w:rsidR="000C3107" w:rsidRDefault="000C3107">
      <w:pPr>
        <w:tabs>
          <w:tab w:val="left" w:pos="4962"/>
        </w:tabs>
        <w:spacing w:after="240"/>
      </w:pPr>
    </w:p>
    <w:p w:rsidR="00FC5696" w:rsidRDefault="00FC5696">
      <w:pPr>
        <w:tabs>
          <w:tab w:val="left" w:pos="4962"/>
        </w:tabs>
        <w:spacing w:after="240"/>
      </w:pPr>
    </w:p>
    <w:p w:rsidR="000C3107" w:rsidRDefault="007577BE" w:rsidP="003574C8">
      <w:pPr>
        <w:tabs>
          <w:tab w:val="left" w:pos="4962"/>
        </w:tabs>
        <w:spacing w:before="240" w:after="240"/>
      </w:pPr>
      <w:r>
        <w:t xml:space="preserve">PARRY, MARÍA INÉS                               </w:t>
      </w:r>
      <w:r w:rsidR="00EC42F5">
        <w:t xml:space="preserve">     </w:t>
      </w:r>
      <w:r>
        <w:t>SEGURA RATTAGAN, CECILIA</w:t>
      </w:r>
    </w:p>
    <w:p w:rsidR="000C3107" w:rsidRDefault="007577BE" w:rsidP="003574C8">
      <w:pPr>
        <w:tabs>
          <w:tab w:val="left" w:pos="5400"/>
        </w:tabs>
        <w:spacing w:before="240" w:after="240"/>
        <w:rPr>
          <w:b/>
        </w:rPr>
      </w:pPr>
      <w:r>
        <w:rPr>
          <w:b/>
        </w:rPr>
        <w:t>VICEPRESIDENTA</w:t>
      </w:r>
      <w:r w:rsidR="00EC42F5">
        <w:rPr>
          <w:b/>
        </w:rPr>
        <w:t xml:space="preserve"> 1</w:t>
      </w:r>
      <w:r>
        <w:rPr>
          <w:b/>
        </w:rPr>
        <w:t xml:space="preserve">°                                   VICEPRESIDENTA </w:t>
      </w:r>
      <w:r w:rsidR="00EC42F5">
        <w:rPr>
          <w:b/>
        </w:rPr>
        <w:t>2º</w:t>
      </w:r>
    </w:p>
    <w:p w:rsidR="00FC5696" w:rsidRDefault="00FC5696" w:rsidP="00FC5696">
      <w:pPr>
        <w:tabs>
          <w:tab w:val="left" w:pos="5529"/>
        </w:tabs>
        <w:spacing w:before="240" w:after="240" w:line="360" w:lineRule="auto"/>
      </w:pPr>
    </w:p>
    <w:p w:rsidR="007577BE" w:rsidRDefault="007577BE" w:rsidP="00FC5696">
      <w:pPr>
        <w:tabs>
          <w:tab w:val="left" w:pos="5529"/>
        </w:tabs>
        <w:spacing w:before="240" w:after="240" w:line="360" w:lineRule="auto"/>
      </w:pPr>
    </w:p>
    <w:p w:rsidR="000C3107" w:rsidRDefault="007577BE">
      <w:pPr>
        <w:spacing w:before="240" w:after="240" w:line="360" w:lineRule="auto"/>
      </w:pPr>
      <w:r>
        <w:t>ARENAZA, JUAN PABLO</w:t>
      </w:r>
      <w:r w:rsidR="00EC42F5">
        <w:t xml:space="preserve">                      </w:t>
      </w:r>
      <w:r>
        <w:t xml:space="preserve">        </w:t>
      </w:r>
      <w:r w:rsidR="00EC42F5">
        <w:t xml:space="preserve"> </w:t>
      </w:r>
      <w:r>
        <w:t>GARCÍA DE GARCÍA VILAS, DIEGO</w:t>
      </w:r>
      <w:r w:rsidR="00EC42F5">
        <w:t xml:space="preserve">                                </w:t>
      </w:r>
    </w:p>
    <w:p w:rsidR="00FC5696" w:rsidRDefault="00FC5696" w:rsidP="003574C8">
      <w:pPr>
        <w:tabs>
          <w:tab w:val="left" w:pos="5529"/>
        </w:tabs>
        <w:spacing w:before="240" w:after="240" w:line="360" w:lineRule="auto"/>
      </w:pPr>
    </w:p>
    <w:p w:rsidR="007577BE" w:rsidRDefault="007577BE" w:rsidP="00FC5696">
      <w:pPr>
        <w:tabs>
          <w:tab w:val="left" w:pos="5529"/>
        </w:tabs>
        <w:spacing w:before="240" w:after="240" w:line="360" w:lineRule="auto"/>
      </w:pPr>
      <w:r>
        <w:t>MICHIELOTTO, PAOLA</w:t>
      </w:r>
      <w:r w:rsidR="00EC42F5">
        <w:t xml:space="preserve">     </w:t>
      </w:r>
      <w:r>
        <w:t xml:space="preserve">                             FERRERO, CECILIA</w:t>
      </w:r>
      <w:r w:rsidR="00EC42F5">
        <w:tab/>
      </w:r>
      <w:r w:rsidR="00EC42F5">
        <w:tab/>
      </w:r>
    </w:p>
    <w:p w:rsidR="00FC5696" w:rsidRDefault="00EC42F5" w:rsidP="00FC5696">
      <w:pPr>
        <w:tabs>
          <w:tab w:val="left" w:pos="5529"/>
        </w:tabs>
        <w:spacing w:before="240" w:after="240" w:line="360" w:lineRule="auto"/>
      </w:pPr>
      <w:r>
        <w:tab/>
      </w:r>
    </w:p>
    <w:p w:rsidR="000C3107" w:rsidRDefault="007577BE">
      <w:pPr>
        <w:spacing w:before="240" w:after="240" w:line="360" w:lineRule="auto"/>
      </w:pPr>
      <w:r>
        <w:t>FIDEL, NATALIA</w:t>
      </w:r>
      <w:r>
        <w:tab/>
      </w:r>
      <w:r>
        <w:tab/>
      </w:r>
      <w:r>
        <w:tab/>
      </w:r>
      <w:r>
        <w:tab/>
        <w:t xml:space="preserve">      VILLAFRUELA, GIMENA</w:t>
      </w:r>
    </w:p>
    <w:p w:rsidR="00FC5696" w:rsidRDefault="00FC5696">
      <w:pPr>
        <w:spacing w:before="240" w:after="240" w:line="360" w:lineRule="auto"/>
      </w:pPr>
    </w:p>
    <w:p w:rsidR="000C3107" w:rsidRDefault="007577BE">
      <w:pPr>
        <w:spacing w:before="240" w:after="240" w:line="360" w:lineRule="auto"/>
      </w:pPr>
      <w:r>
        <w:t>GARRIDO, ESTEBAN</w:t>
      </w:r>
      <w:r w:rsidR="00EC42F5">
        <w:t xml:space="preserve">                   </w:t>
      </w:r>
      <w:r>
        <w:t xml:space="preserve">                    THOURTE, MANUELA</w:t>
      </w:r>
      <w:r w:rsidR="00EC42F5">
        <w:t xml:space="preserve"> </w:t>
      </w:r>
    </w:p>
    <w:p w:rsidR="00FC5696" w:rsidRDefault="00FC5696">
      <w:pPr>
        <w:spacing w:before="240" w:after="240" w:line="360" w:lineRule="auto"/>
      </w:pPr>
    </w:p>
    <w:p w:rsidR="000C3107" w:rsidRDefault="007577BE">
      <w:pPr>
        <w:spacing w:before="240" w:after="240" w:line="360" w:lineRule="auto"/>
      </w:pPr>
      <w:r>
        <w:t xml:space="preserve">VALDÉS, JUAN MANUEL </w:t>
      </w:r>
      <w:r w:rsidR="00EC42F5">
        <w:t xml:space="preserve">                               </w:t>
      </w:r>
      <w:r>
        <w:t>KIENAST, MARINA</w:t>
      </w:r>
    </w:p>
    <w:p w:rsidR="007577BE" w:rsidRDefault="007577BE">
      <w:pPr>
        <w:spacing w:before="240" w:after="240" w:line="360" w:lineRule="auto"/>
      </w:pPr>
    </w:p>
    <w:p w:rsidR="00D70987" w:rsidRDefault="007577BE" w:rsidP="00FC5696">
      <w:pPr>
        <w:spacing w:before="240" w:after="240" w:line="360" w:lineRule="auto"/>
      </w:pPr>
      <w:r>
        <w:t>BARRETO, JESSICA                                           VITALI, FRANCO</w:t>
      </w:r>
    </w:p>
    <w:p w:rsidR="007577BE" w:rsidRDefault="007577BE">
      <w:r>
        <w:br w:type="page"/>
      </w:r>
    </w:p>
    <w:p w:rsidR="00D70987" w:rsidRDefault="00D70987" w:rsidP="00D70987">
      <w:pPr>
        <w:spacing w:before="240" w:after="240" w:line="360" w:lineRule="auto"/>
        <w:jc w:val="right"/>
      </w:pPr>
      <w:r>
        <w:lastRenderedPageBreak/>
        <w:t>Sala de la Comisión de Legislación General: ___ de Octubre de 2022</w:t>
      </w:r>
    </w:p>
    <w:p w:rsidR="00D70987" w:rsidRDefault="00D70987" w:rsidP="00D70987">
      <w:pPr>
        <w:spacing w:before="240" w:after="240" w:line="360" w:lineRule="auto"/>
        <w:jc w:val="right"/>
      </w:pPr>
    </w:p>
    <w:p w:rsidR="00D70987" w:rsidRDefault="00D70987" w:rsidP="00D70987">
      <w:pPr>
        <w:spacing w:before="240" w:after="240" w:line="360" w:lineRule="auto"/>
        <w:jc w:val="left"/>
      </w:pPr>
    </w:p>
    <w:p w:rsidR="007577BE" w:rsidRDefault="007577BE" w:rsidP="007577BE">
      <w:pPr>
        <w:spacing w:after="240"/>
        <w:ind w:left="3828"/>
      </w:pPr>
      <w:r>
        <w:t xml:space="preserve">                   NIETO, DARIO </w:t>
      </w:r>
    </w:p>
    <w:p w:rsidR="007577BE" w:rsidRDefault="007577BE" w:rsidP="007577BE">
      <w:pPr>
        <w:spacing w:after="240"/>
        <w:ind w:left="3828"/>
        <w:rPr>
          <w:b/>
        </w:rPr>
      </w:pPr>
      <w:r>
        <w:tab/>
      </w:r>
      <w:r>
        <w:tab/>
      </w:r>
      <w:r>
        <w:rPr>
          <w:b/>
        </w:rPr>
        <w:t>PRESIDENTE</w:t>
      </w:r>
    </w:p>
    <w:p w:rsidR="007577BE" w:rsidRDefault="007577BE" w:rsidP="007577BE">
      <w:pPr>
        <w:tabs>
          <w:tab w:val="left" w:pos="4962"/>
        </w:tabs>
        <w:spacing w:after="240"/>
      </w:pPr>
    </w:p>
    <w:p w:rsidR="007577BE" w:rsidRDefault="007577BE" w:rsidP="007577BE">
      <w:pPr>
        <w:tabs>
          <w:tab w:val="left" w:pos="4962"/>
        </w:tabs>
        <w:spacing w:after="240"/>
      </w:pPr>
    </w:p>
    <w:p w:rsidR="007577BE" w:rsidRDefault="007577BE" w:rsidP="007577BE">
      <w:pPr>
        <w:tabs>
          <w:tab w:val="left" w:pos="4962"/>
        </w:tabs>
        <w:spacing w:before="240" w:after="240"/>
      </w:pPr>
      <w:r>
        <w:t>ZAGO, OSCAR                                                 ARENAZA, JUAN PABLO</w:t>
      </w:r>
    </w:p>
    <w:p w:rsidR="007577BE" w:rsidRDefault="007577BE" w:rsidP="007577BE">
      <w:pPr>
        <w:tabs>
          <w:tab w:val="left" w:pos="5400"/>
        </w:tabs>
        <w:spacing w:before="240" w:after="240"/>
        <w:rPr>
          <w:b/>
        </w:rPr>
      </w:pPr>
      <w:r>
        <w:rPr>
          <w:b/>
        </w:rPr>
        <w:t xml:space="preserve">VICEPRESIDENTE 1°                                   </w:t>
      </w:r>
    </w:p>
    <w:p w:rsidR="007577BE" w:rsidRDefault="007577BE" w:rsidP="007577BE">
      <w:pPr>
        <w:tabs>
          <w:tab w:val="left" w:pos="5529"/>
        </w:tabs>
        <w:spacing w:before="240" w:after="240" w:line="360" w:lineRule="auto"/>
      </w:pPr>
    </w:p>
    <w:p w:rsidR="007577BE" w:rsidRDefault="007577BE" w:rsidP="007577BE">
      <w:pPr>
        <w:tabs>
          <w:tab w:val="left" w:pos="5529"/>
        </w:tabs>
        <w:spacing w:before="240" w:after="240" w:line="360" w:lineRule="auto"/>
      </w:pPr>
    </w:p>
    <w:p w:rsidR="007577BE" w:rsidRDefault="007577BE" w:rsidP="007577BE">
      <w:pPr>
        <w:spacing w:before="240" w:after="240" w:line="360" w:lineRule="auto"/>
      </w:pPr>
      <w:r>
        <w:t xml:space="preserve">ROMERO, CLAUDIO                                       MÉNDEZ, MARÍA SOL                                </w:t>
      </w:r>
    </w:p>
    <w:p w:rsidR="007577BE" w:rsidRDefault="007577BE" w:rsidP="007577BE">
      <w:pPr>
        <w:tabs>
          <w:tab w:val="left" w:pos="5529"/>
        </w:tabs>
        <w:spacing w:before="240" w:after="240" w:line="360" w:lineRule="auto"/>
      </w:pPr>
    </w:p>
    <w:p w:rsidR="007577BE" w:rsidRDefault="007577BE" w:rsidP="007577BE">
      <w:pPr>
        <w:tabs>
          <w:tab w:val="left" w:pos="5529"/>
        </w:tabs>
        <w:spacing w:before="240" w:after="240" w:line="360" w:lineRule="auto"/>
      </w:pPr>
      <w:r>
        <w:t>BARROTAVEÑA, MATÍAS                             ROMANO, LUCÍA</w:t>
      </w:r>
      <w:r>
        <w:tab/>
      </w:r>
    </w:p>
    <w:p w:rsidR="007577BE" w:rsidRDefault="007577BE" w:rsidP="007577BE">
      <w:pPr>
        <w:tabs>
          <w:tab w:val="left" w:pos="5529"/>
        </w:tabs>
        <w:spacing w:before="240" w:after="240" w:line="360" w:lineRule="auto"/>
      </w:pPr>
      <w:r>
        <w:tab/>
      </w:r>
    </w:p>
    <w:p w:rsidR="007577BE" w:rsidRDefault="007577BE" w:rsidP="007577BE">
      <w:pPr>
        <w:spacing w:before="240" w:after="240" w:line="360" w:lineRule="auto"/>
      </w:pPr>
      <w:r>
        <w:t>VALDÉS, JUAN MANUEL                               PARRY, MARIA INÉS</w:t>
      </w:r>
    </w:p>
    <w:p w:rsidR="00D70987" w:rsidRDefault="00D70987" w:rsidP="007577BE">
      <w:pPr>
        <w:spacing w:before="240" w:after="240" w:line="360" w:lineRule="auto"/>
      </w:pPr>
    </w:p>
    <w:p w:rsidR="00D70987" w:rsidRDefault="00D70987" w:rsidP="00D70987">
      <w:pPr>
        <w:spacing w:before="240" w:after="240" w:line="360" w:lineRule="auto"/>
        <w:jc w:val="right"/>
      </w:pPr>
    </w:p>
    <w:p w:rsidR="007577BE" w:rsidRDefault="007577BE">
      <w:r>
        <w:br w:type="page"/>
      </w:r>
    </w:p>
    <w:p w:rsidR="00D70987" w:rsidRDefault="00D70987" w:rsidP="00D70987">
      <w:pPr>
        <w:spacing w:before="240" w:after="240" w:line="360" w:lineRule="auto"/>
        <w:jc w:val="right"/>
      </w:pPr>
      <w:r>
        <w:lastRenderedPageBreak/>
        <w:t>Sala de la Comisión de Presupuesto, Hacienda, Administración Financiera y Política Tributaria: ___ de Octubre de 2022</w:t>
      </w:r>
    </w:p>
    <w:p w:rsidR="00D70987" w:rsidRDefault="00D70987" w:rsidP="00D70987">
      <w:pPr>
        <w:spacing w:before="240" w:after="240" w:line="360" w:lineRule="auto"/>
        <w:jc w:val="left"/>
      </w:pPr>
    </w:p>
    <w:p w:rsidR="007577BE" w:rsidRDefault="007577BE" w:rsidP="007577BE">
      <w:pPr>
        <w:autoSpaceDE w:val="0"/>
        <w:autoSpaceDN w:val="0"/>
        <w:adjustRightInd w:val="0"/>
        <w:ind w:left="2832" w:firstLine="708"/>
        <w:jc w:val="center"/>
      </w:pPr>
      <w:r>
        <w:t>ROMERO, CLAUDIO</w:t>
      </w:r>
    </w:p>
    <w:p w:rsidR="007577BE" w:rsidRPr="007577BE" w:rsidRDefault="007577BE" w:rsidP="007577BE">
      <w:pPr>
        <w:autoSpaceDE w:val="0"/>
        <w:autoSpaceDN w:val="0"/>
        <w:adjustRightInd w:val="0"/>
        <w:ind w:left="2832" w:firstLine="708"/>
        <w:jc w:val="center"/>
        <w:rPr>
          <w:b/>
        </w:rPr>
      </w:pPr>
      <w:r w:rsidRPr="007577BE">
        <w:rPr>
          <w:b/>
        </w:rPr>
        <w:t>PRESIDENTE</w:t>
      </w:r>
    </w:p>
    <w:p w:rsidR="007577BE" w:rsidRDefault="007577BE" w:rsidP="007577BE">
      <w:pPr>
        <w:autoSpaceDE w:val="0"/>
        <w:autoSpaceDN w:val="0"/>
        <w:adjustRightInd w:val="0"/>
        <w:ind w:left="2832" w:firstLine="708"/>
        <w:jc w:val="center"/>
      </w:pPr>
    </w:p>
    <w:p w:rsidR="007577BE" w:rsidRDefault="007577BE" w:rsidP="007577BE">
      <w:pPr>
        <w:autoSpaceDE w:val="0"/>
        <w:autoSpaceDN w:val="0"/>
        <w:adjustRightInd w:val="0"/>
        <w:ind w:left="2832" w:firstLine="708"/>
        <w:jc w:val="center"/>
      </w:pPr>
    </w:p>
    <w:p w:rsidR="007577BE" w:rsidRDefault="007577BE" w:rsidP="007577BE">
      <w:pPr>
        <w:autoSpaceDE w:val="0"/>
        <w:autoSpaceDN w:val="0"/>
        <w:adjustRightInd w:val="0"/>
        <w:ind w:left="2832" w:firstLine="708"/>
        <w:jc w:val="center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AMOR, ALEJANDRO</w:t>
      </w:r>
      <w:r>
        <w:tab/>
      </w:r>
      <w:r>
        <w:tab/>
      </w:r>
      <w:r>
        <w:tab/>
      </w:r>
      <w:r>
        <w:tab/>
        <w:t>GARCÍA MORITÁN,  ROBERTO</w:t>
      </w:r>
    </w:p>
    <w:p w:rsidR="007577BE" w:rsidRPr="007577BE" w:rsidRDefault="007577BE" w:rsidP="007577BE">
      <w:pPr>
        <w:autoSpaceDE w:val="0"/>
        <w:autoSpaceDN w:val="0"/>
        <w:adjustRightInd w:val="0"/>
        <w:rPr>
          <w:b/>
        </w:rPr>
      </w:pPr>
      <w:r w:rsidRPr="007577BE">
        <w:rPr>
          <w:b/>
        </w:rPr>
        <w:t>VICEPRESIDENTE 1°</w:t>
      </w:r>
      <w:r w:rsidRPr="007577BE">
        <w:rPr>
          <w:b/>
        </w:rPr>
        <w:tab/>
      </w:r>
      <w:r w:rsidRPr="007577BE">
        <w:rPr>
          <w:b/>
        </w:rPr>
        <w:tab/>
      </w:r>
      <w:r w:rsidRPr="007577BE">
        <w:rPr>
          <w:b/>
        </w:rPr>
        <w:tab/>
      </w:r>
      <w:r w:rsidRPr="007577BE">
        <w:rPr>
          <w:b/>
        </w:rPr>
        <w:tab/>
        <w:t>VICEPRESIDENTE 2°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ANDRADE,  JAVIER</w:t>
      </w:r>
      <w:r>
        <w:tab/>
      </w:r>
      <w:r>
        <w:tab/>
      </w:r>
      <w:r>
        <w:tab/>
      </w:r>
      <w:r>
        <w:tab/>
        <w:t>ARENAZA,  JUAN PABLO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CASIELLES,  EUGENIO</w:t>
      </w:r>
      <w:r>
        <w:tab/>
      </w:r>
      <w:r>
        <w:tab/>
      </w:r>
      <w:r>
        <w:tab/>
      </w:r>
      <w:r>
        <w:tab/>
        <w:t>CORTINA,  ROY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DEL GAISO,  JUAN FACUNDO</w:t>
      </w:r>
      <w:r>
        <w:tab/>
      </w:r>
      <w:r>
        <w:tab/>
      </w:r>
      <w:r>
        <w:tab/>
        <w:t>FERREÑO,  CLAUDIO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FERRARIO,  EMMANUEL</w:t>
      </w:r>
      <w:r>
        <w:tab/>
      </w:r>
      <w:r>
        <w:tab/>
      </w:r>
      <w:r>
        <w:tab/>
      </w:r>
      <w:r>
        <w:tab/>
        <w:t>FIDEL,  NATALIA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GARRIDO, ESTEBAN                                          GUOUMAN, MARCELO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LAPEÑA, LUCIO                                                   LÓPEZ, MATÍAS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MARRA, RAMIRO                                                MICHIELOTTO, PAOLA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MOLA, GUSTAVO</w:t>
      </w:r>
      <w:r>
        <w:tab/>
      </w:r>
      <w:r>
        <w:tab/>
      </w:r>
      <w:r>
        <w:tab/>
      </w:r>
      <w:r>
        <w:tab/>
        <w:t>NEIRA, CLAUDIA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  <w:r>
        <w:t>ROMANO,  LUCIA</w:t>
      </w:r>
      <w:r>
        <w:tab/>
      </w:r>
      <w:r>
        <w:tab/>
      </w:r>
      <w:r>
        <w:tab/>
        <w:t xml:space="preserve">           VILLAFRUELA,  GIMENA</w:t>
      </w: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Default="007577BE" w:rsidP="007577BE">
      <w:pPr>
        <w:autoSpaceDE w:val="0"/>
        <w:autoSpaceDN w:val="0"/>
        <w:adjustRightInd w:val="0"/>
      </w:pPr>
    </w:p>
    <w:p w:rsidR="007577BE" w:rsidRPr="00E07AC4" w:rsidRDefault="007577BE" w:rsidP="007577BE">
      <w:pPr>
        <w:autoSpaceDE w:val="0"/>
        <w:autoSpaceDN w:val="0"/>
        <w:adjustRightInd w:val="0"/>
      </w:pPr>
      <w:r>
        <w:t>VITALI,  FRANCO</w:t>
      </w:r>
      <w:r>
        <w:tab/>
      </w:r>
      <w:r>
        <w:tab/>
      </w:r>
      <w:r>
        <w:tab/>
        <w:t xml:space="preserve">           WECK,  DIEGO</w:t>
      </w:r>
      <w:r>
        <w:tab/>
      </w:r>
      <w:r>
        <w:tab/>
      </w:r>
      <w:r>
        <w:tab/>
      </w:r>
    </w:p>
    <w:p w:rsidR="007577BE" w:rsidRPr="00E07AC4" w:rsidRDefault="007577BE" w:rsidP="007577BE">
      <w:pPr>
        <w:autoSpaceDE w:val="0"/>
        <w:autoSpaceDN w:val="0"/>
        <w:adjustRightInd w:val="0"/>
      </w:pPr>
    </w:p>
    <w:p w:rsidR="007577BE" w:rsidRDefault="007577BE" w:rsidP="00D70987">
      <w:pPr>
        <w:spacing w:before="240" w:after="240" w:line="360" w:lineRule="auto"/>
        <w:jc w:val="left"/>
      </w:pPr>
    </w:p>
    <w:p w:rsidR="00D70987" w:rsidRDefault="00D70987" w:rsidP="00D70987">
      <w:pPr>
        <w:spacing w:before="240" w:after="240" w:line="360" w:lineRule="auto"/>
        <w:jc w:val="left"/>
      </w:pPr>
    </w:p>
    <w:sectPr w:rsidR="00D70987" w:rsidSect="00DA3458">
      <w:headerReference w:type="default" r:id="rId8"/>
      <w:footerReference w:type="default" r:id="rId9"/>
      <w:pgSz w:w="12242" w:h="20163"/>
      <w:pgMar w:top="2977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626" w:rsidRDefault="004F7626">
      <w:r>
        <w:separator/>
      </w:r>
    </w:p>
  </w:endnote>
  <w:endnote w:type="continuationSeparator" w:id="0">
    <w:p w:rsidR="004F7626" w:rsidRDefault="004F7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7" w:rsidRDefault="000C31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  <w:p w:rsidR="000C3107" w:rsidRDefault="00EC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09/05/2022 18:15:00  -  Cantidad de caracteres: 2467 - Cantidad de palabras: 477</w:t>
    </w:r>
  </w:p>
  <w:p w:rsidR="000C3107" w:rsidRDefault="00EC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 w:rsidR="00445A2B">
      <w:rPr>
        <w:color w:val="333333"/>
      </w:rPr>
      <w:fldChar w:fldCharType="begin"/>
    </w:r>
    <w:r>
      <w:rPr>
        <w:color w:val="333333"/>
      </w:rPr>
      <w:instrText>PAGE</w:instrText>
    </w:r>
    <w:r w:rsidR="00445A2B">
      <w:rPr>
        <w:color w:val="333333"/>
      </w:rPr>
      <w:fldChar w:fldCharType="separate"/>
    </w:r>
    <w:r w:rsidR="00B00B27">
      <w:rPr>
        <w:noProof/>
        <w:color w:val="333333"/>
      </w:rPr>
      <w:t>5</w:t>
    </w:r>
    <w:r w:rsidR="00445A2B">
      <w:rPr>
        <w:color w:val="333333"/>
      </w:rPr>
      <w:fldChar w:fldCharType="end"/>
    </w:r>
    <w:r>
      <w:rPr>
        <w:color w:val="333333"/>
      </w:rPr>
      <w:t>/</w:t>
    </w:r>
    <w:r w:rsidR="00445A2B">
      <w:rPr>
        <w:color w:val="000000"/>
      </w:rPr>
      <w:fldChar w:fldCharType="begin"/>
    </w:r>
    <w:r>
      <w:rPr>
        <w:color w:val="000000"/>
      </w:rPr>
      <w:instrText>NUMPAGES</w:instrText>
    </w:r>
    <w:r w:rsidR="00445A2B">
      <w:rPr>
        <w:color w:val="000000"/>
      </w:rPr>
      <w:fldChar w:fldCharType="separate"/>
    </w:r>
    <w:r w:rsidR="00B00B27">
      <w:rPr>
        <w:noProof/>
        <w:color w:val="000000"/>
      </w:rPr>
      <w:t>5</w:t>
    </w:r>
    <w:r w:rsidR="00445A2B">
      <w:rPr>
        <w:color w:val="000000"/>
      </w:rPr>
      <w:fldChar w:fldCharType="end"/>
    </w:r>
  </w:p>
  <w:p w:rsidR="000C3107" w:rsidRDefault="000C31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626" w:rsidRDefault="004F7626">
      <w:r>
        <w:separator/>
      </w:r>
    </w:p>
  </w:footnote>
  <w:footnote w:type="continuationSeparator" w:id="0">
    <w:p w:rsidR="004F7626" w:rsidRDefault="004F76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7" w:rsidRDefault="00EC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 w:eastAsia="es-ES"/>
      </w:rPr>
      <w:drawing>
        <wp:inline distT="0" distB="0" distL="0" distR="0">
          <wp:extent cx="1885950" cy="342900"/>
          <wp:effectExtent l="0" t="0" r="0" b="0"/>
          <wp:docPr id="3" name="image1.pn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0C3107" w:rsidRDefault="000C31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  <w:p w:rsidR="007577BE" w:rsidRPr="008C5446" w:rsidRDefault="007577BE" w:rsidP="007577BE">
    <w:pPr>
      <w:pStyle w:val="Encabezado"/>
      <w:jc w:val="center"/>
      <w:rPr>
        <w:rFonts w:ascii="Verdana" w:hAnsi="Verdana" w:cs="Arial"/>
        <w:sz w:val="20"/>
      </w:rPr>
    </w:pPr>
    <w:r w:rsidRPr="008C5446">
      <w:rPr>
        <w:rFonts w:ascii="Verdana" w:hAnsi="Verdana" w:cs="Arial"/>
        <w:sz w:val="20"/>
      </w:rPr>
      <w:t>"2022- Año del 40° Aniversario de la Guerra de Malvinas. En homenaje a los veteranos y caídos en la defensa de las Islas Malvinas y el Atlántico Sur”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3107"/>
    <w:rsid w:val="000C3107"/>
    <w:rsid w:val="00256C89"/>
    <w:rsid w:val="00350D2A"/>
    <w:rsid w:val="003574C8"/>
    <w:rsid w:val="003C4D6C"/>
    <w:rsid w:val="00445A2B"/>
    <w:rsid w:val="0049107F"/>
    <w:rsid w:val="004C7D22"/>
    <w:rsid w:val="004F7626"/>
    <w:rsid w:val="006979C2"/>
    <w:rsid w:val="00733131"/>
    <w:rsid w:val="007577BE"/>
    <w:rsid w:val="00760614"/>
    <w:rsid w:val="007B6401"/>
    <w:rsid w:val="007C291C"/>
    <w:rsid w:val="009F64BC"/>
    <w:rsid w:val="00A03B0A"/>
    <w:rsid w:val="00A75BA3"/>
    <w:rsid w:val="00AA2F54"/>
    <w:rsid w:val="00B00B27"/>
    <w:rsid w:val="00B27CA9"/>
    <w:rsid w:val="00BC27D3"/>
    <w:rsid w:val="00CE1ED0"/>
    <w:rsid w:val="00D70987"/>
    <w:rsid w:val="00DA3458"/>
    <w:rsid w:val="00E82F60"/>
    <w:rsid w:val="00EA7551"/>
    <w:rsid w:val="00EB5CAA"/>
    <w:rsid w:val="00EB610A"/>
    <w:rsid w:val="00EC0445"/>
    <w:rsid w:val="00EC42F5"/>
    <w:rsid w:val="00FC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A3458"/>
  </w:style>
  <w:style w:type="paragraph" w:styleId="Ttulo1">
    <w:name w:val="heading 1"/>
    <w:basedOn w:val="Normal"/>
    <w:next w:val="Normal"/>
    <w:rsid w:val="00DA345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A34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A34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A345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A345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A345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A34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A3458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A345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DA34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DA34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4D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4D6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979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79C2"/>
  </w:style>
  <w:style w:type="paragraph" w:styleId="Piedepgina">
    <w:name w:val="footer"/>
    <w:basedOn w:val="Normal"/>
    <w:link w:val="PiedepginaCar"/>
    <w:uiPriority w:val="99"/>
    <w:unhideWhenUsed/>
    <w:rsid w:val="006979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9C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0OnvfEcoRai7XoouN1uuXwmwpg==">AMUW2mXLqyU8aIkEAiBqjkgzg3xkz3Og2/YTTjAs0420sA8o9JsHzDLKfVhLVuYWQVMEkFZdThLEwKPi5let8eK2rEo08om3SJ8bdbLHNGQIKVQ982ag7VNGE6nKALeT5SiekavEjYn+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1131AB-08BE-411B-B42D-CD862686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garodriguez</dc:creator>
  <cp:lastModifiedBy>garodriguez</cp:lastModifiedBy>
  <cp:revision>2</cp:revision>
  <dcterms:created xsi:type="dcterms:W3CDTF">2022-10-20T13:30:00Z</dcterms:created>
  <dcterms:modified xsi:type="dcterms:W3CDTF">2022-10-20T13:30:00Z</dcterms:modified>
</cp:coreProperties>
</file>