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A9E" w:rsidRPr="00C25A9E" w:rsidRDefault="00C25A9E" w:rsidP="00081FFF">
      <w:pPr>
        <w:rPr>
          <w:lang w:val="es-MX"/>
        </w:rPr>
      </w:pPr>
    </w:p>
    <w:p w:rsidR="00C25A9E" w:rsidRPr="00C25A9E" w:rsidRDefault="00C25A9E" w:rsidP="00081FFF">
      <w:pPr>
        <w:rPr>
          <w:lang w:val="es-MX"/>
        </w:rPr>
      </w:pPr>
    </w:p>
    <w:p w:rsidR="00C25A9E" w:rsidRPr="00C25A9E" w:rsidRDefault="00C25A9E" w:rsidP="00081FFF">
      <w:pPr>
        <w:rPr>
          <w:lang w:val="es-MX"/>
        </w:rPr>
      </w:pPr>
      <w:r w:rsidRPr="00C25A9E">
        <w:rPr>
          <w:lang w:val="es-MX"/>
        </w:rPr>
        <w:t>Legislatura de la Ciudad Autónoma de Buenos Aires</w:t>
      </w:r>
    </w:p>
    <w:p w:rsidR="00C25A9E" w:rsidRPr="00C25A9E" w:rsidRDefault="00C25A9E" w:rsidP="00081FFF">
      <w:pPr>
        <w:rPr>
          <w:lang w:val="es-MX"/>
        </w:rPr>
      </w:pPr>
    </w:p>
    <w:p w:rsidR="00C25A9E" w:rsidRPr="00C25A9E" w:rsidRDefault="00C25A9E" w:rsidP="00081FFF">
      <w:pPr>
        <w:rPr>
          <w:lang w:val="es-MX"/>
        </w:rPr>
      </w:pPr>
      <w:r w:rsidRPr="00C25A9E">
        <w:rPr>
          <w:lang w:val="es-MX"/>
        </w:rPr>
        <w:t>Visto</w:t>
      </w:r>
      <w:r w:rsidR="003E03CD">
        <w:rPr>
          <w:lang w:val="es-MX"/>
        </w:rPr>
        <w:t>;</w:t>
      </w:r>
      <w:r>
        <w:rPr>
          <w:lang w:val="es-MX"/>
        </w:rPr>
        <w:t xml:space="preserve"> el expediente </w:t>
      </w:r>
      <w:r w:rsidR="003E03CD">
        <w:rPr>
          <w:lang w:val="es-MX"/>
        </w:rPr>
        <w:t xml:space="preserve">Nº </w:t>
      </w:r>
      <w:r>
        <w:rPr>
          <w:lang w:val="es-MX"/>
        </w:rPr>
        <w:t>1</w:t>
      </w:r>
      <w:r w:rsidR="000F37B9">
        <w:rPr>
          <w:lang w:val="es-MX"/>
        </w:rPr>
        <w:t>5</w:t>
      </w:r>
      <w:r>
        <w:rPr>
          <w:lang w:val="es-MX"/>
        </w:rPr>
        <w:t xml:space="preserve">94-D-2022, </w:t>
      </w:r>
      <w:r w:rsidR="003E03CD">
        <w:rPr>
          <w:lang w:val="es-MX"/>
        </w:rPr>
        <w:t xml:space="preserve">de Declaración, </w:t>
      </w:r>
      <w:r>
        <w:rPr>
          <w:lang w:val="es-MX"/>
        </w:rPr>
        <w:t xml:space="preserve">de autoría del </w:t>
      </w:r>
      <w:r w:rsidR="003E03CD">
        <w:rPr>
          <w:lang w:val="es-MX"/>
        </w:rPr>
        <w:t>s</w:t>
      </w:r>
      <w:r>
        <w:rPr>
          <w:lang w:val="es-MX"/>
        </w:rPr>
        <w:t xml:space="preserve">eñor Diputado </w:t>
      </w:r>
      <w:r w:rsidR="000F37B9">
        <w:rPr>
          <w:lang w:val="es-MX"/>
        </w:rPr>
        <w:t xml:space="preserve"> Estéban Garrido y coautoría de los señores Diputados Marcelo Guouman, Matías López y Claudio Morresi</w:t>
      </w:r>
      <w:r>
        <w:rPr>
          <w:lang w:val="es-MX"/>
        </w:rPr>
        <w:t xml:space="preserve"> </w:t>
      </w:r>
      <w:r w:rsidR="009237BF">
        <w:rPr>
          <w:lang w:val="es-MX"/>
        </w:rPr>
        <w:t>por el que solicita se declare personalidad destacada en el ámbito del deporte a</w:t>
      </w:r>
      <w:r w:rsidR="000F37B9">
        <w:rPr>
          <w:lang w:val="es-MX"/>
        </w:rPr>
        <w:t xml:space="preserve"> </w:t>
      </w:r>
      <w:r w:rsidR="009237BF">
        <w:rPr>
          <w:lang w:val="es-MX"/>
        </w:rPr>
        <w:t>l</w:t>
      </w:r>
      <w:r w:rsidR="000F37B9">
        <w:rPr>
          <w:lang w:val="es-MX"/>
        </w:rPr>
        <w:t>a</w:t>
      </w:r>
      <w:r w:rsidR="009237BF">
        <w:rPr>
          <w:lang w:val="es-MX"/>
        </w:rPr>
        <w:t xml:space="preserve"> </w:t>
      </w:r>
      <w:r w:rsidR="003E03CD">
        <w:rPr>
          <w:lang w:val="es-MX"/>
        </w:rPr>
        <w:t>s</w:t>
      </w:r>
      <w:r w:rsidR="009237BF">
        <w:rPr>
          <w:lang w:val="es-MX"/>
        </w:rPr>
        <w:t>eñor</w:t>
      </w:r>
      <w:r w:rsidR="000F37B9">
        <w:rPr>
          <w:lang w:val="es-MX"/>
        </w:rPr>
        <w:t>a María Belén Succi</w:t>
      </w:r>
      <w:r w:rsidR="009237BF">
        <w:rPr>
          <w:lang w:val="es-MX"/>
        </w:rPr>
        <w:t xml:space="preserve"> </w:t>
      </w:r>
      <w:r>
        <w:rPr>
          <w:lang w:val="es-MX"/>
        </w:rPr>
        <w:t xml:space="preserve">y,   </w:t>
      </w:r>
    </w:p>
    <w:p w:rsidR="00C25A9E" w:rsidRDefault="00C25A9E" w:rsidP="00081FFF">
      <w:pPr>
        <w:rPr>
          <w:lang w:val="es-MX"/>
        </w:rPr>
      </w:pPr>
    </w:p>
    <w:p w:rsidR="00C25A9E" w:rsidRPr="00C25A9E" w:rsidRDefault="00C25A9E" w:rsidP="00C25A9E">
      <w:pPr>
        <w:rPr>
          <w:lang w:val="es-MX"/>
        </w:rPr>
      </w:pPr>
      <w:r w:rsidRPr="00C25A9E">
        <w:rPr>
          <w:lang w:val="es-MX"/>
        </w:rPr>
        <w:t>Considerando:</w:t>
      </w:r>
    </w:p>
    <w:p w:rsidR="00C25A9E" w:rsidRPr="00C25A9E" w:rsidRDefault="00C25A9E" w:rsidP="00C25A9E">
      <w:pPr>
        <w:rPr>
          <w:lang w:val="es-MX"/>
        </w:rPr>
      </w:pPr>
    </w:p>
    <w:p w:rsidR="00424A5E" w:rsidRPr="00424A5E" w:rsidRDefault="00C25A9E" w:rsidP="00424A5E">
      <w:pPr>
        <w:spacing w:before="100" w:beforeAutospacing="1" w:after="100" w:afterAutospacing="1"/>
        <w:outlineLvl w:val="0"/>
        <w:rPr>
          <w:szCs w:val="24"/>
          <w:lang w:val="es-ES"/>
        </w:rPr>
      </w:pPr>
      <w:r w:rsidRPr="00C25A9E">
        <w:rPr>
          <w:lang w:val="es-MX"/>
        </w:rPr>
        <w:tab/>
      </w:r>
      <w:r w:rsidR="00424A5E">
        <w:rPr>
          <w:lang w:val="es-MX"/>
        </w:rPr>
        <w:t xml:space="preserve">Que </w:t>
      </w:r>
      <w:r w:rsidR="00424A5E" w:rsidRPr="00424A5E">
        <w:rPr>
          <w:szCs w:val="24"/>
          <w:lang w:val="es-ES"/>
        </w:rPr>
        <w:t>María Belén Succi jugadora de hockey sobre césped y profesora de educación física</w:t>
      </w:r>
      <w:r w:rsidR="00424A5E">
        <w:rPr>
          <w:szCs w:val="24"/>
          <w:lang w:val="es-ES"/>
        </w:rPr>
        <w:t>, s</w:t>
      </w:r>
      <w:r w:rsidR="00424A5E" w:rsidRPr="00424A5E">
        <w:rPr>
          <w:szCs w:val="24"/>
          <w:lang w:val="es-ES"/>
        </w:rPr>
        <w:t>e desempeña como arquera en la selección nacional</w:t>
      </w:r>
      <w:r w:rsidR="00424A5E">
        <w:rPr>
          <w:szCs w:val="24"/>
          <w:lang w:val="es-ES"/>
        </w:rPr>
        <w:t xml:space="preserve"> </w:t>
      </w:r>
      <w:r w:rsidR="00C51888" w:rsidRPr="00424A5E">
        <w:rPr>
          <w:szCs w:val="24"/>
          <w:lang w:val="es-ES"/>
        </w:rPr>
        <w:t>argentina, y</w:t>
      </w:r>
      <w:r w:rsidR="00424A5E" w:rsidRPr="00424A5E">
        <w:rPr>
          <w:szCs w:val="24"/>
          <w:lang w:val="es-ES"/>
        </w:rPr>
        <w:t xml:space="preserve"> actualmente en el Club Atlético River</w:t>
      </w:r>
      <w:r w:rsidR="00424A5E">
        <w:rPr>
          <w:szCs w:val="24"/>
          <w:lang w:val="es-ES"/>
        </w:rPr>
        <w:t xml:space="preserve"> </w:t>
      </w:r>
      <w:r w:rsidR="00424A5E" w:rsidRPr="00424A5E">
        <w:rPr>
          <w:szCs w:val="24"/>
          <w:lang w:val="es-ES"/>
        </w:rPr>
        <w:t>Plate</w:t>
      </w:r>
      <w:r w:rsidR="00424A5E">
        <w:rPr>
          <w:szCs w:val="24"/>
          <w:lang w:val="es-ES"/>
        </w:rPr>
        <w:t>;</w:t>
      </w:r>
    </w:p>
    <w:p w:rsidR="00424A5E" w:rsidRPr="00424A5E" w:rsidRDefault="00424A5E" w:rsidP="00424A5E">
      <w:pPr>
        <w:spacing w:before="100" w:beforeAutospacing="1" w:after="100" w:afterAutospacing="1"/>
        <w:ind w:firstLine="708"/>
        <w:outlineLvl w:val="0"/>
        <w:rPr>
          <w:szCs w:val="24"/>
          <w:lang w:val="es-ES"/>
        </w:rPr>
      </w:pPr>
      <w:r>
        <w:rPr>
          <w:szCs w:val="24"/>
          <w:lang w:val="es-ES"/>
        </w:rPr>
        <w:t xml:space="preserve">Que </w:t>
      </w:r>
      <w:r w:rsidRPr="00424A5E">
        <w:rPr>
          <w:szCs w:val="24"/>
          <w:lang w:val="es-ES"/>
        </w:rPr>
        <w:t xml:space="preserve"> nació en </w:t>
      </w:r>
      <w:r>
        <w:rPr>
          <w:szCs w:val="24"/>
          <w:lang w:val="es-ES"/>
        </w:rPr>
        <w:t xml:space="preserve">la Ciudad de </w:t>
      </w:r>
      <w:r w:rsidRPr="00424A5E">
        <w:rPr>
          <w:szCs w:val="24"/>
          <w:lang w:val="es-ES"/>
        </w:rPr>
        <w:t>Buenos</w:t>
      </w:r>
      <w:r>
        <w:rPr>
          <w:szCs w:val="24"/>
          <w:lang w:val="es-ES"/>
        </w:rPr>
        <w:t xml:space="preserve"> Aires el 16 de octubre de 1985 y h</w:t>
      </w:r>
      <w:r w:rsidRPr="00424A5E">
        <w:rPr>
          <w:szCs w:val="24"/>
          <w:lang w:val="es-ES"/>
        </w:rPr>
        <w:t xml:space="preserve">eredó de su madre la pasión por el deporte, desarrollando sus condiciones naturales en distintas disciplinas: fue federada de natación, jugó al handball y salió campeona en una gira de hockey, cuando su club de aquel entonces, el Atlético de San Isidro, ganó el torneo gracias a los penales atajados por ella. Tenía entonces 12 años y le insistieron para que se quede </w:t>
      </w:r>
      <w:r>
        <w:rPr>
          <w:szCs w:val="24"/>
          <w:lang w:val="es-ES"/>
        </w:rPr>
        <w:t>en la disciplina y en el puesto;</w:t>
      </w:r>
    </w:p>
    <w:p w:rsidR="00424A5E" w:rsidRPr="00424A5E" w:rsidRDefault="00424A5E" w:rsidP="00424A5E">
      <w:pPr>
        <w:spacing w:before="100" w:beforeAutospacing="1" w:after="100" w:afterAutospacing="1"/>
        <w:outlineLvl w:val="0"/>
        <w:rPr>
          <w:szCs w:val="24"/>
          <w:lang w:val="es-ES"/>
        </w:rPr>
      </w:pPr>
      <w:r>
        <w:rPr>
          <w:szCs w:val="24"/>
          <w:lang w:val="es-ES"/>
        </w:rPr>
        <w:t xml:space="preserve">          Que </w:t>
      </w:r>
      <w:r w:rsidRPr="00424A5E">
        <w:rPr>
          <w:szCs w:val="24"/>
          <w:lang w:val="es-ES"/>
        </w:rPr>
        <w:t xml:space="preserve"> se sumó</w:t>
      </w:r>
      <w:r>
        <w:rPr>
          <w:szCs w:val="24"/>
          <w:lang w:val="es-ES"/>
        </w:rPr>
        <w:t xml:space="preserve"> </w:t>
      </w:r>
      <w:r w:rsidRPr="00424A5E">
        <w:rPr>
          <w:szCs w:val="24"/>
          <w:lang w:val="es-ES"/>
        </w:rPr>
        <w:t>a Las Leonas con 21 años, luego de completar su proceso junior en el Mundial de Chile en 2005. Fue así que se consolidó en el arco de la selección mayor en base a muy buenas actuaciones. Fue la figura del equipo en el primer gran torneo que le tocó participar, atajando 2 penales para que Las Leonas se quedaran con el título de la Champion's</w:t>
      </w:r>
      <w:r>
        <w:rPr>
          <w:szCs w:val="24"/>
          <w:lang w:val="es-ES"/>
        </w:rPr>
        <w:t xml:space="preserve"> </w:t>
      </w:r>
      <w:r w:rsidRPr="00424A5E">
        <w:rPr>
          <w:szCs w:val="24"/>
          <w:lang w:val="es-ES"/>
        </w:rPr>
        <w:t>Trophy en 2009, por segundo año consecutivo</w:t>
      </w:r>
      <w:r>
        <w:rPr>
          <w:szCs w:val="24"/>
          <w:lang w:val="es-ES"/>
        </w:rPr>
        <w:t>;</w:t>
      </w:r>
    </w:p>
    <w:p w:rsidR="00424A5E" w:rsidRPr="00424A5E" w:rsidRDefault="00424A5E" w:rsidP="00424A5E">
      <w:pPr>
        <w:spacing w:before="100" w:beforeAutospacing="1" w:after="100" w:afterAutospacing="1"/>
        <w:outlineLvl w:val="0"/>
        <w:rPr>
          <w:szCs w:val="24"/>
          <w:lang w:val="es-ES"/>
        </w:rPr>
      </w:pPr>
      <w:r>
        <w:rPr>
          <w:szCs w:val="24"/>
          <w:lang w:val="es-ES"/>
        </w:rPr>
        <w:t xml:space="preserve">          Que a</w:t>
      </w:r>
      <w:r w:rsidRPr="00424A5E">
        <w:rPr>
          <w:szCs w:val="24"/>
          <w:lang w:val="es-ES"/>
        </w:rPr>
        <w:t xml:space="preserve"> pesar del talento y sus logros, el camino no fue sencillo. En la historia de Belén</w:t>
      </w:r>
      <w:r>
        <w:rPr>
          <w:szCs w:val="24"/>
          <w:lang w:val="es-ES"/>
        </w:rPr>
        <w:t xml:space="preserve"> </w:t>
      </w:r>
      <w:r w:rsidRPr="00424A5E">
        <w:rPr>
          <w:szCs w:val="24"/>
          <w:lang w:val="es-ES"/>
        </w:rPr>
        <w:t>convivieron los deseos de maternidad y de</w:t>
      </w:r>
      <w:r>
        <w:rPr>
          <w:szCs w:val="24"/>
          <w:lang w:val="es-ES"/>
        </w:rPr>
        <w:t xml:space="preserve"> </w:t>
      </w:r>
      <w:r w:rsidRPr="00424A5E">
        <w:rPr>
          <w:szCs w:val="24"/>
          <w:lang w:val="es-ES"/>
        </w:rPr>
        <w:t>mantener su carrera deportiva de elite, y con mucho esfuerzo pudo conjugar ambos. Alejada durante el embarazo y los primeros meses de vida de su hijo Juan Bautista, Belén volvió a las canchas y continuó imbatible bajo los tres palos</w:t>
      </w:r>
      <w:r>
        <w:rPr>
          <w:szCs w:val="24"/>
          <w:lang w:val="es-ES"/>
        </w:rPr>
        <w:t>;</w:t>
      </w:r>
    </w:p>
    <w:p w:rsidR="00424A5E" w:rsidRPr="00424A5E" w:rsidRDefault="00424A5E" w:rsidP="00424A5E">
      <w:pPr>
        <w:spacing w:before="100" w:beforeAutospacing="1" w:after="100" w:afterAutospacing="1"/>
        <w:outlineLvl w:val="0"/>
        <w:rPr>
          <w:szCs w:val="24"/>
          <w:lang w:val="es-ES"/>
        </w:rPr>
      </w:pPr>
      <w:r>
        <w:rPr>
          <w:szCs w:val="24"/>
          <w:lang w:val="es-ES"/>
        </w:rPr>
        <w:t xml:space="preserve">        Que e</w:t>
      </w:r>
      <w:r w:rsidRPr="00424A5E">
        <w:rPr>
          <w:szCs w:val="24"/>
          <w:lang w:val="es-ES"/>
        </w:rPr>
        <w:t>n el año 2020 en plena preparación para los Juegos Olímpicos de Tokio, la declaración de la pandemia por el Covid-19 y la suspensión de los Juegos, fue un escollo a superar desde lo anímico, que logró sortear con gran profesionalismo, mucho esfuerzo y c</w:t>
      </w:r>
      <w:r>
        <w:rPr>
          <w:szCs w:val="24"/>
          <w:lang w:val="es-ES"/>
        </w:rPr>
        <w:t>on la contención de su familia;</w:t>
      </w:r>
    </w:p>
    <w:p w:rsidR="00424A5E" w:rsidRDefault="00424A5E" w:rsidP="00424A5E">
      <w:pPr>
        <w:spacing w:before="240" w:after="240"/>
        <w:rPr>
          <w:szCs w:val="24"/>
          <w:lang w:val="es-ES"/>
        </w:rPr>
      </w:pPr>
      <w:r>
        <w:rPr>
          <w:szCs w:val="24"/>
          <w:lang w:val="es-ES"/>
        </w:rPr>
        <w:t xml:space="preserve">       Que a</w:t>
      </w:r>
      <w:r w:rsidRPr="00424A5E">
        <w:rPr>
          <w:szCs w:val="24"/>
          <w:lang w:val="es-ES"/>
        </w:rPr>
        <w:t xml:space="preserve"> lo largo de su carrera deportiva, Belén Succi ha conseguido distinciones tanto</w:t>
      </w:r>
      <w:r>
        <w:rPr>
          <w:szCs w:val="24"/>
          <w:lang w:val="es-ES"/>
        </w:rPr>
        <w:t xml:space="preserve"> a nivel grupal como personal;</w:t>
      </w:r>
    </w:p>
    <w:p w:rsidR="00424A5E" w:rsidRPr="00424A5E" w:rsidRDefault="00424A5E" w:rsidP="00424A5E">
      <w:pPr>
        <w:spacing w:before="240" w:after="240"/>
        <w:rPr>
          <w:szCs w:val="24"/>
        </w:rPr>
      </w:pPr>
      <w:r>
        <w:rPr>
          <w:szCs w:val="24"/>
          <w:lang w:val="es-ES"/>
        </w:rPr>
        <w:t xml:space="preserve">       Que en lo referente a premios se destacan: </w:t>
      </w:r>
      <w:r w:rsidRPr="00424A5E">
        <w:rPr>
          <w:szCs w:val="24"/>
        </w:rPr>
        <w:t>2009 – Mejor arquera</w:t>
      </w:r>
      <w:r>
        <w:rPr>
          <w:szCs w:val="24"/>
        </w:rPr>
        <w:t xml:space="preserve"> del Champions Trophy de Sídney, </w:t>
      </w:r>
      <w:r w:rsidRPr="00424A5E">
        <w:rPr>
          <w:szCs w:val="24"/>
        </w:rPr>
        <w:t xml:space="preserve"> Integrante del Equipo de las Estrellas de la Federación Internacional de Hockey</w:t>
      </w:r>
      <w:r>
        <w:rPr>
          <w:szCs w:val="24"/>
        </w:rPr>
        <w:t xml:space="preserve">; </w:t>
      </w:r>
      <w:r w:rsidRPr="00424A5E">
        <w:rPr>
          <w:szCs w:val="24"/>
        </w:rPr>
        <w:t>2011 - Mejor arquera del Champions Trophy de Ámsterdam</w:t>
      </w:r>
      <w:r>
        <w:rPr>
          <w:szCs w:val="24"/>
        </w:rPr>
        <w:t xml:space="preserve">; </w:t>
      </w:r>
      <w:r w:rsidRPr="00424A5E">
        <w:rPr>
          <w:szCs w:val="24"/>
        </w:rPr>
        <w:t>2012 - Mejor arquera del Champions Trophy de Rosario</w:t>
      </w:r>
      <w:r>
        <w:rPr>
          <w:szCs w:val="24"/>
        </w:rPr>
        <w:t xml:space="preserve"> y </w:t>
      </w:r>
      <w:r w:rsidRPr="00424A5E">
        <w:rPr>
          <w:szCs w:val="24"/>
        </w:rPr>
        <w:t xml:space="preserve">2014 - Mejor arquera </w:t>
      </w:r>
      <w:r>
        <w:rPr>
          <w:szCs w:val="24"/>
        </w:rPr>
        <w:t>del Champions Trophy de Mendoza;</w:t>
      </w:r>
    </w:p>
    <w:p w:rsidR="00424A5E" w:rsidRPr="00424A5E" w:rsidRDefault="00424A5E" w:rsidP="00F75E4E">
      <w:pPr>
        <w:spacing w:before="240" w:after="240"/>
        <w:rPr>
          <w:szCs w:val="24"/>
        </w:rPr>
      </w:pPr>
      <w:r w:rsidRPr="00424A5E">
        <w:rPr>
          <w:szCs w:val="24"/>
        </w:rPr>
        <w:t xml:space="preserve">     </w:t>
      </w:r>
      <w:r w:rsidR="00C51888" w:rsidRPr="00424A5E">
        <w:rPr>
          <w:szCs w:val="24"/>
        </w:rPr>
        <w:t>Que en cuanto a logros deportivos junto a la selección nacional</w:t>
      </w:r>
      <w:r w:rsidR="00C51888">
        <w:rPr>
          <w:szCs w:val="24"/>
        </w:rPr>
        <w:t xml:space="preserve">, se pueden enumerar los siguientes: </w:t>
      </w:r>
      <w:r w:rsidR="00C51888" w:rsidRPr="00424A5E">
        <w:rPr>
          <w:szCs w:val="24"/>
        </w:rPr>
        <w:t>2006 - Medalla de oro en los Juegos Suramer</w:t>
      </w:r>
      <w:r w:rsidR="00C51888">
        <w:rPr>
          <w:szCs w:val="24"/>
        </w:rPr>
        <w:t xml:space="preserve">icanos, Buenos Aires, Argentina; </w:t>
      </w:r>
      <w:r w:rsidR="00C51888" w:rsidRPr="00424A5E">
        <w:rPr>
          <w:szCs w:val="24"/>
        </w:rPr>
        <w:t>2007 -</w:t>
      </w:r>
      <w:r w:rsidR="00C51888" w:rsidRPr="00424A5E">
        <w:rPr>
          <w:szCs w:val="24"/>
        </w:rPr>
        <w:tab/>
        <w:t>Medalla de plata en el Champ</w:t>
      </w:r>
      <w:r w:rsidR="00C51888">
        <w:rPr>
          <w:szCs w:val="24"/>
        </w:rPr>
        <w:t xml:space="preserve">ions Trophy, Quilmes, Argentina; </w:t>
      </w:r>
      <w:r w:rsidR="00C51888" w:rsidRPr="00424A5E">
        <w:rPr>
          <w:szCs w:val="24"/>
        </w:rPr>
        <w:t>Medalla de oro en los Juegos Paname</w:t>
      </w:r>
      <w:r w:rsidR="00C51888">
        <w:rPr>
          <w:szCs w:val="24"/>
        </w:rPr>
        <w:t xml:space="preserve">ricanos, Río de Janeiro, Brasil; </w:t>
      </w:r>
      <w:r w:rsidR="00C51888" w:rsidRPr="00424A5E">
        <w:rPr>
          <w:szCs w:val="24"/>
        </w:rPr>
        <w:t>2008 - Medalla de oro en el Champions Tr</w:t>
      </w:r>
      <w:r w:rsidR="00C51888">
        <w:rPr>
          <w:szCs w:val="24"/>
        </w:rPr>
        <w:t xml:space="preserve">ophy. </w:t>
      </w:r>
      <w:r w:rsidR="00F75E4E">
        <w:rPr>
          <w:szCs w:val="24"/>
        </w:rPr>
        <w:t xml:space="preserve">Mönchengladbach, Alemania; </w:t>
      </w:r>
      <w:r w:rsidRPr="00424A5E">
        <w:rPr>
          <w:szCs w:val="24"/>
        </w:rPr>
        <w:t xml:space="preserve">Medalla de bronce en los Juegos Olímpicos. Pekín, </w:t>
      </w:r>
      <w:r w:rsidR="00F75E4E">
        <w:rPr>
          <w:szCs w:val="24"/>
        </w:rPr>
        <w:t xml:space="preserve">China; </w:t>
      </w:r>
      <w:r w:rsidRPr="00424A5E">
        <w:rPr>
          <w:szCs w:val="24"/>
        </w:rPr>
        <w:t>2009 - Medalla de oro en la Copa P</w:t>
      </w:r>
      <w:r w:rsidR="00F75E4E">
        <w:rPr>
          <w:szCs w:val="24"/>
        </w:rPr>
        <w:t xml:space="preserve">anamericana. Hamilton, Bermudas; </w:t>
      </w:r>
      <w:r w:rsidRPr="00424A5E">
        <w:rPr>
          <w:szCs w:val="24"/>
        </w:rPr>
        <w:t>Medalla de oro en el Cham</w:t>
      </w:r>
      <w:r w:rsidR="00F75E4E">
        <w:rPr>
          <w:szCs w:val="24"/>
        </w:rPr>
        <w:t>pions Trophy, Sídney, Australia; 2010 -</w:t>
      </w:r>
      <w:r w:rsidRPr="00424A5E">
        <w:rPr>
          <w:szCs w:val="24"/>
        </w:rPr>
        <w:t>Medalla de oro en el Champions</w:t>
      </w:r>
      <w:r w:rsidR="00F75E4E">
        <w:rPr>
          <w:szCs w:val="24"/>
        </w:rPr>
        <w:t xml:space="preserve"> Trophy, Nottingham, Inglaterra; </w:t>
      </w:r>
      <w:r w:rsidRPr="00424A5E">
        <w:rPr>
          <w:szCs w:val="24"/>
        </w:rPr>
        <w:t xml:space="preserve">Medalla de oro en el Campeonato Mundial, Rosario, </w:t>
      </w:r>
      <w:r w:rsidR="00F75E4E">
        <w:rPr>
          <w:szCs w:val="24"/>
        </w:rPr>
        <w:t xml:space="preserve">Argentina; </w:t>
      </w:r>
      <w:r w:rsidRPr="00424A5E">
        <w:rPr>
          <w:szCs w:val="24"/>
        </w:rPr>
        <w:t xml:space="preserve">2011 - Medalla de plata en el Champions </w:t>
      </w:r>
      <w:r w:rsidR="00F75E4E">
        <w:rPr>
          <w:szCs w:val="24"/>
        </w:rPr>
        <w:lastRenderedPageBreak/>
        <w:t xml:space="preserve">Trophy. Ámsterdam, Países Bajos; </w:t>
      </w:r>
      <w:r w:rsidRPr="00424A5E">
        <w:rPr>
          <w:szCs w:val="24"/>
        </w:rPr>
        <w:t>Medalla de plata en los Juegos Pan</w:t>
      </w:r>
      <w:r w:rsidR="00F75E4E">
        <w:rPr>
          <w:szCs w:val="24"/>
        </w:rPr>
        <w:t xml:space="preserve">americanos, Guadalajara, México; </w:t>
      </w:r>
      <w:r w:rsidRPr="00424A5E">
        <w:rPr>
          <w:szCs w:val="24"/>
        </w:rPr>
        <w:t>2012 - Medalla de oro en el Champions Trophy, Rosario, Argentina</w:t>
      </w:r>
      <w:r w:rsidR="00F75E4E">
        <w:rPr>
          <w:szCs w:val="24"/>
        </w:rPr>
        <w:t xml:space="preserve">; </w:t>
      </w:r>
      <w:r w:rsidRPr="00424A5E">
        <w:rPr>
          <w:szCs w:val="24"/>
        </w:rPr>
        <w:t>2013 - Medalla de oro en la Copa Panamericana, Mendoza, Argentina</w:t>
      </w:r>
      <w:r w:rsidR="00F75E4E">
        <w:rPr>
          <w:szCs w:val="24"/>
        </w:rPr>
        <w:t xml:space="preserve">; </w:t>
      </w:r>
      <w:r w:rsidRPr="00424A5E">
        <w:rPr>
          <w:szCs w:val="24"/>
        </w:rPr>
        <w:t>2014 - Medalla de bronce en el Campeonato Mundial, La Haya, Países Bajos</w:t>
      </w:r>
      <w:r w:rsidR="00F75E4E">
        <w:rPr>
          <w:szCs w:val="24"/>
        </w:rPr>
        <w:t xml:space="preserve">; </w:t>
      </w:r>
      <w:r w:rsidRPr="00424A5E">
        <w:rPr>
          <w:szCs w:val="24"/>
        </w:rPr>
        <w:t>Medalla de oro en el Champions Trophy, Mendoza, Argentina</w:t>
      </w:r>
      <w:r w:rsidR="00F75E4E">
        <w:rPr>
          <w:szCs w:val="24"/>
        </w:rPr>
        <w:t xml:space="preserve">; </w:t>
      </w:r>
      <w:r w:rsidRPr="00424A5E">
        <w:rPr>
          <w:szCs w:val="24"/>
        </w:rPr>
        <w:t>2015 - Medalla de plata en los Juegos Panamericanos, Toronto, Canadá</w:t>
      </w:r>
      <w:r w:rsidR="00F75E4E">
        <w:rPr>
          <w:szCs w:val="24"/>
        </w:rPr>
        <w:t xml:space="preserve">; </w:t>
      </w:r>
      <w:r w:rsidRPr="00424A5E">
        <w:rPr>
          <w:szCs w:val="24"/>
        </w:rPr>
        <w:t>Medalla de oro en la Liga Mundial, Rosario, Argentina</w:t>
      </w:r>
      <w:r w:rsidR="00F75E4E">
        <w:rPr>
          <w:szCs w:val="24"/>
        </w:rPr>
        <w:t xml:space="preserve">; </w:t>
      </w:r>
      <w:r w:rsidRPr="00424A5E">
        <w:rPr>
          <w:szCs w:val="24"/>
        </w:rPr>
        <w:t>2016 - Medalla de oro en el Champions Trophy, Londres, Inglaterra</w:t>
      </w:r>
      <w:r w:rsidR="00F75E4E">
        <w:rPr>
          <w:szCs w:val="24"/>
        </w:rPr>
        <w:t xml:space="preserve">; </w:t>
      </w:r>
      <w:r w:rsidRPr="00424A5E">
        <w:rPr>
          <w:szCs w:val="24"/>
        </w:rPr>
        <w:t>2017 - Medalla de oro en la Copa Panamericana, Lancaster, Estados Unidos</w:t>
      </w:r>
      <w:r w:rsidR="00F75E4E">
        <w:rPr>
          <w:szCs w:val="24"/>
        </w:rPr>
        <w:t xml:space="preserve">; </w:t>
      </w:r>
      <w:r w:rsidRPr="00424A5E">
        <w:rPr>
          <w:szCs w:val="24"/>
        </w:rPr>
        <w:t>2018 - Medalla de bronce en el Champions Trophy, Changzhou, China</w:t>
      </w:r>
      <w:r w:rsidR="00F75E4E">
        <w:rPr>
          <w:szCs w:val="24"/>
        </w:rPr>
        <w:t xml:space="preserve">; </w:t>
      </w:r>
      <w:r w:rsidRPr="00424A5E">
        <w:rPr>
          <w:szCs w:val="24"/>
        </w:rPr>
        <w:t>2019 - Medalla de oro en los Juegos Panamericanos, Lima, Perú</w:t>
      </w:r>
      <w:r w:rsidR="00F75E4E">
        <w:rPr>
          <w:szCs w:val="24"/>
        </w:rPr>
        <w:t xml:space="preserve">; </w:t>
      </w:r>
      <w:r w:rsidRPr="00424A5E">
        <w:rPr>
          <w:szCs w:val="24"/>
        </w:rPr>
        <w:t>2020 - Medalla de plata en los Juegos Olímpicos, Tokio, Japón</w:t>
      </w:r>
      <w:r w:rsidR="00F75E4E">
        <w:rPr>
          <w:szCs w:val="24"/>
        </w:rPr>
        <w:t xml:space="preserve">; </w:t>
      </w:r>
      <w:r w:rsidRPr="00424A5E">
        <w:rPr>
          <w:szCs w:val="24"/>
        </w:rPr>
        <w:t>2022 - Medalla de oro en la Copa Panamericana, Santiago, Chile.</w:t>
      </w:r>
    </w:p>
    <w:p w:rsidR="00424A5E" w:rsidRPr="00424A5E" w:rsidRDefault="00424A5E" w:rsidP="00424A5E">
      <w:pPr>
        <w:rPr>
          <w:szCs w:val="24"/>
        </w:rPr>
      </w:pPr>
    </w:p>
    <w:p w:rsidR="00424A5E" w:rsidRDefault="00F75E4E" w:rsidP="00424A5E">
      <w:pPr>
        <w:rPr>
          <w:szCs w:val="24"/>
        </w:rPr>
      </w:pPr>
      <w:r>
        <w:rPr>
          <w:szCs w:val="24"/>
        </w:rPr>
        <w:t xml:space="preserve">           Que r</w:t>
      </w:r>
      <w:r w:rsidR="00424A5E" w:rsidRPr="00424A5E">
        <w:rPr>
          <w:szCs w:val="24"/>
        </w:rPr>
        <w:t>ecientemente, y luego de 16 años vistiendo la camiseta argentina, Belén anunció su retiro luego del Mundial que se disputará el próximo mes de</w:t>
      </w:r>
      <w:r>
        <w:rPr>
          <w:szCs w:val="24"/>
        </w:rPr>
        <w:t xml:space="preserve"> julio en España y Países Bajos;</w:t>
      </w:r>
    </w:p>
    <w:p w:rsidR="00F75E4E" w:rsidRPr="00424A5E" w:rsidRDefault="00F75E4E" w:rsidP="00424A5E">
      <w:pPr>
        <w:rPr>
          <w:szCs w:val="24"/>
        </w:rPr>
      </w:pPr>
    </w:p>
    <w:p w:rsidR="00424A5E" w:rsidRPr="00424A5E" w:rsidRDefault="00F75E4E" w:rsidP="00424A5E">
      <w:pPr>
        <w:ind w:firstLine="708"/>
        <w:rPr>
          <w:szCs w:val="24"/>
        </w:rPr>
      </w:pPr>
      <w:r>
        <w:rPr>
          <w:szCs w:val="24"/>
        </w:rPr>
        <w:t>Que e</w:t>
      </w:r>
      <w:r w:rsidR="00424A5E" w:rsidRPr="00424A5E">
        <w:rPr>
          <w:szCs w:val="24"/>
        </w:rPr>
        <w:t>s por ello, que considerando su exitosa carrera deportiva en Las Leonas, defendiendo el arco de la</w:t>
      </w:r>
      <w:r>
        <w:rPr>
          <w:szCs w:val="24"/>
        </w:rPr>
        <w:t xml:space="preserve"> </w:t>
      </w:r>
      <w:r w:rsidR="00424A5E" w:rsidRPr="00424A5E">
        <w:rPr>
          <w:szCs w:val="24"/>
        </w:rPr>
        <w:t>selección nacional, por el esfuerzo y empeño con que a lo largo de los años ha representado con orgullo a nuestro país en el mundo</w:t>
      </w:r>
      <w:r>
        <w:rPr>
          <w:szCs w:val="24"/>
        </w:rPr>
        <w:t xml:space="preserve"> </w:t>
      </w:r>
      <w:r w:rsidR="00424A5E" w:rsidRPr="00424A5E">
        <w:rPr>
          <w:szCs w:val="24"/>
        </w:rPr>
        <w:t xml:space="preserve"> </w:t>
      </w:r>
      <w:r>
        <w:rPr>
          <w:szCs w:val="24"/>
        </w:rPr>
        <w:t>corresponde esta distinción;</w:t>
      </w:r>
    </w:p>
    <w:p w:rsidR="00C25A9E" w:rsidRPr="00424A5E" w:rsidRDefault="00C25A9E" w:rsidP="00424A5E">
      <w:pPr>
        <w:rPr>
          <w:szCs w:val="24"/>
        </w:rPr>
      </w:pPr>
    </w:p>
    <w:p w:rsidR="00C25A9E" w:rsidRDefault="00424A5E" w:rsidP="003E03CD">
      <w:pPr>
        <w:rPr>
          <w:lang w:val="es-MX"/>
        </w:rPr>
      </w:pPr>
      <w:r>
        <w:rPr>
          <w:lang w:val="es-MX"/>
        </w:rPr>
        <w:tab/>
        <w:t>Que el presente dictamen cumple con lo dispuesto por el artículo 5 bis de la Ley Nº 578 (BOCBA Nº 1191) y sus modificatorias;</w:t>
      </w:r>
    </w:p>
    <w:p w:rsidR="00424A5E" w:rsidRPr="00C25A9E" w:rsidRDefault="00424A5E" w:rsidP="003E03CD">
      <w:pPr>
        <w:rPr>
          <w:lang w:val="es-MX"/>
        </w:rPr>
      </w:pPr>
    </w:p>
    <w:p w:rsidR="00C25A9E" w:rsidRPr="00C25A9E" w:rsidRDefault="00C25A9E" w:rsidP="00081FFF">
      <w:pPr>
        <w:rPr>
          <w:lang w:val="es-MX"/>
        </w:rPr>
      </w:pPr>
      <w:r w:rsidRPr="00C25A9E">
        <w:rPr>
          <w:lang w:val="es-MX"/>
        </w:rPr>
        <w:tab/>
        <w:t xml:space="preserve">Por lo expuesto, esta Comisión de </w:t>
      </w:r>
      <w:r w:rsidR="002B7845">
        <w:rPr>
          <w:lang w:val="es-MX"/>
        </w:rPr>
        <w:t>Turismo y Deportes</w:t>
      </w:r>
      <w:r w:rsidRPr="00C25A9E">
        <w:rPr>
          <w:lang w:val="es-MX"/>
        </w:rPr>
        <w:t>. aconseja la aprobación de la siguiente</w:t>
      </w:r>
      <w:r w:rsidR="003E03CD">
        <w:rPr>
          <w:lang w:val="es-MX"/>
        </w:rPr>
        <w:t>:</w:t>
      </w:r>
    </w:p>
    <w:p w:rsidR="00C25A9E" w:rsidRPr="00C25A9E" w:rsidRDefault="00C25A9E" w:rsidP="00081FFF">
      <w:pPr>
        <w:rPr>
          <w:lang w:val="es-MX"/>
        </w:rPr>
      </w:pPr>
    </w:p>
    <w:p w:rsidR="00C25A9E" w:rsidRPr="00C25A9E" w:rsidRDefault="00C25A9E" w:rsidP="00081FFF">
      <w:pPr>
        <w:rPr>
          <w:lang w:val="es-MX"/>
        </w:rPr>
      </w:pPr>
    </w:p>
    <w:p w:rsidR="00C25A9E" w:rsidRPr="00C25A9E" w:rsidRDefault="00C25A9E" w:rsidP="00C25A9E">
      <w:pPr>
        <w:jc w:val="center"/>
        <w:rPr>
          <w:b/>
          <w:lang w:val="es-MX"/>
        </w:rPr>
      </w:pPr>
      <w:bookmarkStart w:id="0" w:name="DDeclaración"/>
      <w:bookmarkEnd w:id="0"/>
      <w:r w:rsidRPr="00C25A9E">
        <w:rPr>
          <w:b/>
          <w:lang w:val="es-MX"/>
        </w:rPr>
        <w:t>DECLARACIÓN</w:t>
      </w:r>
    </w:p>
    <w:p w:rsidR="00C25A9E" w:rsidRPr="00C25A9E" w:rsidRDefault="00C25A9E" w:rsidP="00C25A9E">
      <w:pPr>
        <w:rPr>
          <w:b/>
          <w:lang w:val="es-MX"/>
        </w:rPr>
      </w:pPr>
    </w:p>
    <w:p w:rsidR="00C25A9E" w:rsidRPr="002B7845" w:rsidRDefault="003E03CD" w:rsidP="003E03CD">
      <w:pPr>
        <w:pStyle w:val="normal0"/>
        <w:ind w:firstLine="708"/>
        <w:jc w:val="both"/>
        <w:rPr>
          <w:rFonts w:ascii="Times New Roman" w:hAnsi="Times New Roman" w:cs="Times New Roman"/>
          <w:sz w:val="24"/>
          <w:szCs w:val="24"/>
        </w:rPr>
      </w:pPr>
      <w:bookmarkStart w:id="1" w:name="_GoBack"/>
      <w:bookmarkEnd w:id="1"/>
      <w:r>
        <w:rPr>
          <w:rFonts w:ascii="Times New Roman" w:hAnsi="Times New Roman" w:cs="Times New Roman"/>
          <w:sz w:val="24"/>
          <w:szCs w:val="24"/>
          <w:lang w:val="es-MX"/>
        </w:rPr>
        <w:t xml:space="preserve">      </w:t>
      </w:r>
      <w:r w:rsidR="00C25A9E" w:rsidRPr="002B7845">
        <w:rPr>
          <w:rFonts w:ascii="Times New Roman" w:hAnsi="Times New Roman" w:cs="Times New Roman"/>
          <w:sz w:val="24"/>
          <w:szCs w:val="24"/>
        </w:rPr>
        <w:t>Declárese personalidad destacada de la Ciudad Autónoma de Buenos A</w:t>
      </w:r>
      <w:r w:rsidR="00424A5E">
        <w:rPr>
          <w:rFonts w:ascii="Times New Roman" w:hAnsi="Times New Roman" w:cs="Times New Roman"/>
          <w:sz w:val="24"/>
          <w:szCs w:val="24"/>
        </w:rPr>
        <w:t xml:space="preserve">ires en el ámbito del Deporte a la </w:t>
      </w:r>
      <w:r w:rsidR="00C25A9E" w:rsidRPr="002B7845">
        <w:rPr>
          <w:rFonts w:ascii="Times New Roman" w:hAnsi="Times New Roman" w:cs="Times New Roman"/>
          <w:sz w:val="24"/>
          <w:szCs w:val="24"/>
        </w:rPr>
        <w:t xml:space="preserve"> Sr</w:t>
      </w:r>
      <w:r w:rsidR="00424A5E">
        <w:rPr>
          <w:rFonts w:ascii="Times New Roman" w:hAnsi="Times New Roman" w:cs="Times New Roman"/>
          <w:sz w:val="24"/>
          <w:szCs w:val="24"/>
        </w:rPr>
        <w:t>a</w:t>
      </w:r>
      <w:r w:rsidR="00C25A9E" w:rsidRPr="002B7845">
        <w:rPr>
          <w:rFonts w:ascii="Times New Roman" w:hAnsi="Times New Roman" w:cs="Times New Roman"/>
          <w:sz w:val="24"/>
          <w:szCs w:val="24"/>
        </w:rPr>
        <w:t xml:space="preserve">. </w:t>
      </w:r>
      <w:r w:rsidR="00424A5E">
        <w:rPr>
          <w:rFonts w:ascii="Times New Roman" w:hAnsi="Times New Roman" w:cs="Times New Roman"/>
          <w:sz w:val="24"/>
          <w:szCs w:val="24"/>
        </w:rPr>
        <w:t>María Belén Succi</w:t>
      </w:r>
      <w:r w:rsidR="00C25A9E" w:rsidRPr="002B7845">
        <w:rPr>
          <w:rFonts w:ascii="Times New Roman" w:hAnsi="Times New Roman" w:cs="Times New Roman"/>
          <w:sz w:val="24"/>
          <w:szCs w:val="24"/>
        </w:rPr>
        <w:t xml:space="preserve">.                                                              </w:t>
      </w:r>
    </w:p>
    <w:p w:rsidR="00C25A9E" w:rsidRPr="002B7845" w:rsidRDefault="00C25A9E" w:rsidP="00C25A9E">
      <w:pPr>
        <w:pStyle w:val="normal0"/>
        <w:jc w:val="both"/>
        <w:rPr>
          <w:rFonts w:ascii="Times New Roman" w:hAnsi="Times New Roman" w:cs="Times New Roman"/>
          <w:sz w:val="24"/>
          <w:szCs w:val="24"/>
        </w:rPr>
      </w:pPr>
    </w:p>
    <w:p w:rsidR="00C25A9E" w:rsidRDefault="00C25A9E" w:rsidP="00C25A9E">
      <w:pPr>
        <w:pStyle w:val="normal0"/>
        <w:jc w:val="both"/>
      </w:pPr>
    </w:p>
    <w:p w:rsidR="002B7845" w:rsidRDefault="002B7845" w:rsidP="002B7845">
      <w:pPr>
        <w:rPr>
          <w:lang w:val="es-MX"/>
        </w:rPr>
      </w:pPr>
      <w:r w:rsidRPr="00C25A9E">
        <w:rPr>
          <w:lang w:val="es-MX"/>
        </w:rPr>
        <w:t xml:space="preserve">Sala de la </w:t>
      </w:r>
      <w:r w:rsidR="003E03CD" w:rsidRPr="00C25A9E">
        <w:rPr>
          <w:lang w:val="es-MX"/>
        </w:rPr>
        <w:t>Comisión:</w:t>
      </w:r>
      <w:r w:rsidRPr="00C25A9E">
        <w:rPr>
          <w:lang w:val="es-MX"/>
        </w:rPr>
        <w:t xml:space="preserve"> </w:t>
      </w:r>
      <w:r w:rsidR="00424A5E">
        <w:rPr>
          <w:lang w:val="es-MX"/>
        </w:rPr>
        <w:t xml:space="preserve"> </w:t>
      </w:r>
      <w:r w:rsidR="00EA1404">
        <w:rPr>
          <w:lang w:val="es-MX"/>
        </w:rPr>
        <w:t>1</w:t>
      </w:r>
      <w:r w:rsidR="0084275D">
        <w:rPr>
          <w:lang w:val="es-MX"/>
        </w:rPr>
        <w:t>1</w:t>
      </w:r>
      <w:r w:rsidRPr="00C25A9E">
        <w:rPr>
          <w:lang w:val="es-MX"/>
        </w:rPr>
        <w:t xml:space="preserve"> de </w:t>
      </w:r>
      <w:r w:rsidR="0084275D">
        <w:rPr>
          <w:lang w:val="es-MX"/>
        </w:rPr>
        <w:t>Julio</w:t>
      </w:r>
      <w:r w:rsidR="00141711">
        <w:rPr>
          <w:lang w:val="es-MX"/>
        </w:rPr>
        <w:t xml:space="preserve"> </w:t>
      </w:r>
      <w:r w:rsidRPr="00C25A9E">
        <w:rPr>
          <w:lang w:val="es-MX"/>
        </w:rPr>
        <w:t>de 20</w:t>
      </w:r>
      <w:r>
        <w:rPr>
          <w:lang w:val="es-MX"/>
        </w:rPr>
        <w:t>22</w:t>
      </w:r>
      <w:r w:rsidR="003E03CD">
        <w:rPr>
          <w:lang w:val="es-MX"/>
        </w:rPr>
        <w:t>.</w:t>
      </w:r>
    </w:p>
    <w:p w:rsidR="003E03CD" w:rsidRDefault="003E03CD" w:rsidP="002B7845">
      <w:pPr>
        <w:rPr>
          <w:lang w:val="es-MX"/>
        </w:rPr>
      </w:pPr>
    </w:p>
    <w:p w:rsidR="003E03CD" w:rsidRPr="00C25A9E" w:rsidRDefault="003E03CD" w:rsidP="002B7845">
      <w:pPr>
        <w:rPr>
          <w:lang w:val="es-MX"/>
        </w:rPr>
      </w:pPr>
    </w:p>
    <w:p w:rsidR="002B7845" w:rsidRPr="00C25A9E" w:rsidRDefault="002B7845" w:rsidP="002B7845">
      <w:pPr>
        <w:rPr>
          <w:lang w:val="es-MX"/>
        </w:rPr>
      </w:pPr>
    </w:p>
    <w:p w:rsidR="002B7845" w:rsidRDefault="002B7845" w:rsidP="002B7845">
      <w:pPr>
        <w:spacing w:after="200"/>
        <w:jc w:val="right"/>
      </w:pPr>
      <w:r>
        <w:t>MORRESI, CLAUDIO ALBERTO</w:t>
      </w:r>
    </w:p>
    <w:p w:rsidR="002B7845" w:rsidRDefault="002B7845" w:rsidP="002B7845">
      <w:pPr>
        <w:spacing w:after="200"/>
        <w:jc w:val="center"/>
      </w:pPr>
      <w:r>
        <w:t xml:space="preserve">                                                                                          Presidente</w:t>
      </w:r>
    </w:p>
    <w:p w:rsidR="002B7845" w:rsidRDefault="002B7845" w:rsidP="002B7845">
      <w:pPr>
        <w:spacing w:after="200"/>
        <w:jc w:val="center"/>
      </w:pPr>
    </w:p>
    <w:p w:rsidR="002B7845" w:rsidRDefault="002B7845" w:rsidP="002B7845">
      <w:pPr>
        <w:spacing w:after="200"/>
        <w:jc w:val="center"/>
      </w:pPr>
    </w:p>
    <w:p w:rsidR="002B7845" w:rsidRDefault="002B7845" w:rsidP="002B7845">
      <w:pPr>
        <w:spacing w:after="200"/>
      </w:pPr>
    </w:p>
    <w:p w:rsidR="002B7845" w:rsidRDefault="002B7845" w:rsidP="002B7845">
      <w:pPr>
        <w:spacing w:after="200"/>
      </w:pPr>
    </w:p>
    <w:p w:rsidR="002B7845" w:rsidRDefault="002B7845" w:rsidP="002B7845">
      <w:pPr>
        <w:spacing w:after="200"/>
      </w:pPr>
      <w:r>
        <w:tab/>
      </w:r>
      <w:r>
        <w:tab/>
      </w:r>
      <w:r>
        <w:tab/>
      </w:r>
      <w:r>
        <w:tab/>
      </w:r>
      <w:r>
        <w:tab/>
      </w:r>
      <w:r>
        <w:tab/>
      </w:r>
      <w:r>
        <w:tab/>
      </w:r>
    </w:p>
    <w:p w:rsidR="002B7845" w:rsidRDefault="002B7845" w:rsidP="002B7845">
      <w:pPr>
        <w:spacing w:after="200"/>
      </w:pPr>
      <w:r>
        <w:t>WECK, DIEGO</w:t>
      </w:r>
      <w:r>
        <w:tab/>
      </w:r>
      <w:r>
        <w:tab/>
      </w:r>
      <w:r>
        <w:tab/>
      </w:r>
      <w:r>
        <w:tab/>
      </w:r>
      <w:r>
        <w:tab/>
        <w:t xml:space="preserve">       LOPEZ, MATIAS DAMIAN</w:t>
      </w:r>
    </w:p>
    <w:p w:rsidR="002B7845" w:rsidRDefault="002B7845" w:rsidP="002B7845">
      <w:pPr>
        <w:spacing w:after="200"/>
      </w:pPr>
      <w:r>
        <w:t>Vicepresidente 2º                                                                            Vicepresidente 1º</w:t>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ab/>
        <w:t xml:space="preserve">           </w:t>
      </w:r>
      <w:r>
        <w:tab/>
        <w:t xml:space="preserve">  </w:t>
      </w:r>
    </w:p>
    <w:p w:rsidR="002B7845" w:rsidRDefault="002B7845" w:rsidP="002B7845">
      <w:pPr>
        <w:spacing w:after="200"/>
      </w:pPr>
      <w:r>
        <w:t>DAER, MAIA</w:t>
      </w:r>
      <w:r>
        <w:tab/>
      </w:r>
      <w:r>
        <w:tab/>
      </w:r>
      <w:r>
        <w:tab/>
      </w:r>
      <w:r>
        <w:tab/>
      </w:r>
      <w:r>
        <w:tab/>
      </w:r>
      <w:r>
        <w:tab/>
        <w:t xml:space="preserve">     DE LAS CASAS, MERCEDES</w:t>
      </w:r>
    </w:p>
    <w:p w:rsidR="002B7845" w:rsidRDefault="002B7845" w:rsidP="002B7845">
      <w:pPr>
        <w:spacing w:after="200"/>
      </w:pPr>
      <w:r>
        <w:tab/>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 xml:space="preserve">DEL GAISO, FACUNDO                                    </w:t>
      </w:r>
      <w:r>
        <w:tab/>
        <w:t xml:space="preserve">     DEL SOL, DANIEL</w:t>
      </w:r>
      <w:r>
        <w:tab/>
        <w:t xml:space="preserve">                   </w:t>
      </w:r>
    </w:p>
    <w:p w:rsidR="002B7845" w:rsidRDefault="002B7845" w:rsidP="002B7845">
      <w:pPr>
        <w:spacing w:after="200"/>
      </w:pPr>
      <w:r>
        <w:t xml:space="preserve">                </w:t>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MÉNDEZ, MARIA SOL</w:t>
      </w:r>
      <w:r>
        <w:tab/>
      </w:r>
      <w:r>
        <w:tab/>
      </w:r>
      <w:r>
        <w:tab/>
      </w:r>
      <w:r>
        <w:tab/>
        <w:t xml:space="preserve">   MONTENEGRO, LUCIA</w:t>
      </w:r>
    </w:p>
    <w:p w:rsidR="00C25A9E" w:rsidRPr="002B7845" w:rsidRDefault="00C25A9E" w:rsidP="00C25A9E">
      <w:pPr>
        <w:pStyle w:val="normal0"/>
        <w:jc w:val="both"/>
        <w:rPr>
          <w:lang w:val="es-MX"/>
        </w:rPr>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 w:rsidR="00AF6352" w:rsidRPr="00C25A9E" w:rsidRDefault="00AF6352" w:rsidP="00081FFF"/>
    <w:sectPr w:rsidR="00AF6352" w:rsidRPr="00C25A9E" w:rsidSect="005A3AA1">
      <w:headerReference w:type="default" r:id="rId6"/>
      <w:footerReference w:type="default" r:id="rId7"/>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5AE3" w:rsidRDefault="004F5AE3">
      <w:r>
        <w:separator/>
      </w:r>
    </w:p>
  </w:endnote>
  <w:endnote w:type="continuationSeparator" w:id="1">
    <w:p w:rsidR="004F5AE3" w:rsidRDefault="004F5A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25A9E" w:rsidRDefault="00601A75">
    <w:pPr>
      <w:pStyle w:val="Piedepgina"/>
      <w:rPr>
        <w:color w:val="333333"/>
        <w:sz w:val="20"/>
      </w:rPr>
    </w:pPr>
    <w:bookmarkStart w:id="2" w:name="Despacho"/>
    <w:bookmarkEnd w:id="2"/>
  </w:p>
  <w:p w:rsidR="00601A75" w:rsidRPr="00C25A9E" w:rsidRDefault="00601A75">
    <w:pPr>
      <w:pStyle w:val="Piedepgina"/>
      <w:rPr>
        <w:color w:val="333333"/>
        <w:sz w:val="20"/>
      </w:rPr>
    </w:pPr>
    <w:r w:rsidRPr="00C25A9E">
      <w:rPr>
        <w:color w:val="333333"/>
        <w:sz w:val="20"/>
      </w:rPr>
      <w:t xml:space="preserve">Último cambio: </w:t>
    </w:r>
    <w:fldSimple w:instr=" SAVEDATE  \* MERGEFORMAT ">
      <w:r w:rsidR="002A7057" w:rsidRPr="002A7057">
        <w:rPr>
          <w:noProof/>
          <w:color w:val="333333"/>
          <w:sz w:val="20"/>
        </w:rPr>
        <w:t>06/07/2022 14:21:00</w:t>
      </w:r>
    </w:fldSimple>
    <w:r w:rsidRPr="00C25A9E">
      <w:rPr>
        <w:color w:val="333333"/>
        <w:sz w:val="20"/>
      </w:rPr>
      <w:t xml:space="preserve">  -  Cantidad de caracteres: </w:t>
    </w:r>
    <w:fldSimple w:instr=" NUMCHARS  \* MERGEFORMAT ">
      <w:r w:rsidR="002A7057" w:rsidRPr="002A7057">
        <w:rPr>
          <w:noProof/>
          <w:color w:val="333333"/>
          <w:sz w:val="20"/>
        </w:rPr>
        <w:t>4337</w:t>
      </w:r>
    </w:fldSimple>
    <w:r w:rsidRPr="00C25A9E">
      <w:rPr>
        <w:color w:val="333333"/>
        <w:sz w:val="20"/>
      </w:rPr>
      <w:t xml:space="preserve"> - Cantidad de palabras: </w:t>
    </w:r>
    <w:fldSimple w:instr=" NUMWORDS  \* MERGEFORMAT ">
      <w:r w:rsidR="002A7057" w:rsidRPr="002A7057">
        <w:rPr>
          <w:noProof/>
          <w:color w:val="333333"/>
          <w:sz w:val="20"/>
        </w:rPr>
        <w:t>877</w:t>
      </w:r>
    </w:fldSimple>
  </w:p>
  <w:p w:rsidR="00601A75" w:rsidRPr="00C25A9E" w:rsidRDefault="00601A75" w:rsidP="00B05649">
    <w:pPr>
      <w:pStyle w:val="Piedepgina"/>
      <w:tabs>
        <w:tab w:val="left" w:pos="3565"/>
      </w:tabs>
      <w:rPr>
        <w:rStyle w:val="Nmerodepgina"/>
        <w:color w:val="333333"/>
      </w:rPr>
    </w:pPr>
    <w:r w:rsidRPr="00C25A9E">
      <w:rPr>
        <w:color w:val="333333"/>
        <w:sz w:val="20"/>
      </w:rPr>
      <w:tab/>
      <w:t>Pág.</w:t>
    </w:r>
    <w:r w:rsidRPr="00C25A9E">
      <w:rPr>
        <w:color w:val="333333"/>
      </w:rPr>
      <w:t xml:space="preserve"> </w:t>
    </w:r>
    <w:r w:rsidR="004D0FC0" w:rsidRPr="00C25A9E">
      <w:rPr>
        <w:rStyle w:val="Nmerodepgina"/>
        <w:color w:val="333333"/>
      </w:rPr>
      <w:fldChar w:fldCharType="begin"/>
    </w:r>
    <w:r w:rsidRPr="00C25A9E">
      <w:rPr>
        <w:rStyle w:val="Nmerodepgina"/>
        <w:color w:val="333333"/>
      </w:rPr>
      <w:instrText xml:space="preserve"> PAGE </w:instrText>
    </w:r>
    <w:r w:rsidR="004D0FC0" w:rsidRPr="00C25A9E">
      <w:rPr>
        <w:rStyle w:val="Nmerodepgina"/>
        <w:color w:val="333333"/>
      </w:rPr>
      <w:fldChar w:fldCharType="separate"/>
    </w:r>
    <w:r w:rsidR="002A7057">
      <w:rPr>
        <w:rStyle w:val="Nmerodepgina"/>
        <w:noProof/>
        <w:color w:val="333333"/>
      </w:rPr>
      <w:t>2</w:t>
    </w:r>
    <w:r w:rsidR="004D0FC0" w:rsidRPr="00C25A9E">
      <w:rPr>
        <w:rStyle w:val="Nmerodepgina"/>
        <w:color w:val="333333"/>
      </w:rPr>
      <w:fldChar w:fldCharType="end"/>
    </w:r>
    <w:r w:rsidRPr="00C25A9E">
      <w:rPr>
        <w:rStyle w:val="Nmerodepgina"/>
        <w:color w:val="333333"/>
      </w:rPr>
      <w:t>/</w:t>
    </w:r>
    <w:fldSimple w:instr=" NUMPAGES  \* MERGEFORMAT ">
      <w:r w:rsidR="002A7057" w:rsidRPr="002A7057">
        <w:rPr>
          <w:rStyle w:val="Nmerodepgina"/>
          <w:noProof/>
          <w:color w:val="333333"/>
        </w:rPr>
        <w:t>3</w:t>
      </w:r>
    </w:fldSimple>
    <w:r w:rsidRPr="00C25A9E">
      <w:rPr>
        <w:rStyle w:val="Nmerodepgina"/>
        <w:color w:val="333333"/>
      </w:rPr>
      <w:t xml:space="preserve"> </w:t>
    </w:r>
  </w:p>
  <w:p w:rsidR="00601A75" w:rsidRPr="00C25A9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5AE3" w:rsidRDefault="004F5AE3">
      <w:r>
        <w:separator/>
      </w:r>
    </w:p>
  </w:footnote>
  <w:footnote w:type="continuationSeparator" w:id="1">
    <w:p w:rsidR="004F5AE3" w:rsidRDefault="004F5A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3CD" w:rsidRDefault="003E03CD" w:rsidP="003E03CD">
    <w:pPr>
      <w:pStyle w:val="Encabezado"/>
      <w:jc w:val="center"/>
    </w:pPr>
    <w:r w:rsidRPr="003E03CD">
      <w:rPr>
        <w:noProof/>
        <w:lang w:val="es-ES"/>
      </w:rPr>
      <w:drawing>
        <wp:inline distT="0" distB="0" distL="0" distR="0">
          <wp:extent cx="1885950" cy="342900"/>
          <wp:effectExtent l="0" t="0" r="0" b="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2B7845" w:rsidRPr="003E03CD" w:rsidRDefault="00EA1404" w:rsidP="003E03CD">
    <w:pPr>
      <w:pStyle w:val="Encabezado"/>
      <w:jc w:val="center"/>
      <w:rPr>
        <w:i/>
        <w:sz w:val="18"/>
        <w:szCs w:val="18"/>
      </w:rPr>
    </w:pPr>
    <w:r>
      <w:rPr>
        <w:i/>
        <w:sz w:val="18"/>
        <w:szCs w:val="18"/>
      </w:rPr>
      <w:t xml:space="preserve">            </w:t>
    </w:r>
    <w:r w:rsidR="002B7845" w:rsidRPr="003E03CD">
      <w:rPr>
        <w:i/>
        <w:sz w:val="18"/>
        <w:szCs w:val="18"/>
      </w:rPr>
      <w:t xml:space="preserve">Expediente </w:t>
    </w:r>
    <w:r>
      <w:rPr>
        <w:i/>
        <w:sz w:val="18"/>
        <w:szCs w:val="18"/>
      </w:rPr>
      <w:t xml:space="preserve">Nº </w:t>
    </w:r>
    <w:r w:rsidR="002B7845" w:rsidRPr="003E03CD">
      <w:rPr>
        <w:i/>
        <w:sz w:val="18"/>
        <w:szCs w:val="18"/>
      </w:rPr>
      <w:t>1</w:t>
    </w:r>
    <w:r w:rsidR="00FE4007">
      <w:rPr>
        <w:i/>
        <w:sz w:val="18"/>
        <w:szCs w:val="18"/>
      </w:rPr>
      <w:t>5</w:t>
    </w:r>
    <w:r w:rsidR="002B7845" w:rsidRPr="003E03CD">
      <w:rPr>
        <w:i/>
        <w:sz w:val="18"/>
        <w:szCs w:val="18"/>
      </w:rPr>
      <w:t>94-D-2022</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5A0BC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668C"/>
    <w:rsid w:val="000D1497"/>
    <w:rsid w:val="000D2860"/>
    <w:rsid w:val="000D6C54"/>
    <w:rsid w:val="000E3949"/>
    <w:rsid w:val="000F37B9"/>
    <w:rsid w:val="000F74CB"/>
    <w:rsid w:val="000F7E30"/>
    <w:rsid w:val="00103C6B"/>
    <w:rsid w:val="00104335"/>
    <w:rsid w:val="00127D10"/>
    <w:rsid w:val="00136787"/>
    <w:rsid w:val="00141711"/>
    <w:rsid w:val="00145948"/>
    <w:rsid w:val="00155C7C"/>
    <w:rsid w:val="00156232"/>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52A6"/>
    <w:rsid w:val="0026220D"/>
    <w:rsid w:val="00265972"/>
    <w:rsid w:val="00275865"/>
    <w:rsid w:val="00276A7E"/>
    <w:rsid w:val="00296815"/>
    <w:rsid w:val="002971A4"/>
    <w:rsid w:val="002A7057"/>
    <w:rsid w:val="002B47D0"/>
    <w:rsid w:val="002B7845"/>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E03CD"/>
    <w:rsid w:val="003F1EFD"/>
    <w:rsid w:val="003F4249"/>
    <w:rsid w:val="00401C75"/>
    <w:rsid w:val="0040761B"/>
    <w:rsid w:val="00422C3F"/>
    <w:rsid w:val="00424A5E"/>
    <w:rsid w:val="004354AC"/>
    <w:rsid w:val="00446E1A"/>
    <w:rsid w:val="004847CA"/>
    <w:rsid w:val="004B7714"/>
    <w:rsid w:val="004D0FC0"/>
    <w:rsid w:val="004D2D62"/>
    <w:rsid w:val="004D30D5"/>
    <w:rsid w:val="004D438B"/>
    <w:rsid w:val="004E235F"/>
    <w:rsid w:val="004F5AE3"/>
    <w:rsid w:val="0051012E"/>
    <w:rsid w:val="005142E6"/>
    <w:rsid w:val="00522C71"/>
    <w:rsid w:val="00534552"/>
    <w:rsid w:val="00540D49"/>
    <w:rsid w:val="00540E5C"/>
    <w:rsid w:val="00550A79"/>
    <w:rsid w:val="00551DE0"/>
    <w:rsid w:val="0057409D"/>
    <w:rsid w:val="005769D4"/>
    <w:rsid w:val="00584777"/>
    <w:rsid w:val="00587242"/>
    <w:rsid w:val="005A0BCF"/>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275D"/>
    <w:rsid w:val="008433E2"/>
    <w:rsid w:val="00846702"/>
    <w:rsid w:val="008553EB"/>
    <w:rsid w:val="0086333F"/>
    <w:rsid w:val="008650E2"/>
    <w:rsid w:val="00870A2D"/>
    <w:rsid w:val="008844BF"/>
    <w:rsid w:val="0088546A"/>
    <w:rsid w:val="00890C59"/>
    <w:rsid w:val="00890E2F"/>
    <w:rsid w:val="008938E5"/>
    <w:rsid w:val="008B4536"/>
    <w:rsid w:val="008C4AC3"/>
    <w:rsid w:val="00906685"/>
    <w:rsid w:val="00910E0F"/>
    <w:rsid w:val="0091690E"/>
    <w:rsid w:val="009237BF"/>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665"/>
    <w:rsid w:val="00AE2E8F"/>
    <w:rsid w:val="00AF5760"/>
    <w:rsid w:val="00AF6352"/>
    <w:rsid w:val="00B05649"/>
    <w:rsid w:val="00B1723C"/>
    <w:rsid w:val="00B177FE"/>
    <w:rsid w:val="00B264C1"/>
    <w:rsid w:val="00B2761C"/>
    <w:rsid w:val="00B31B65"/>
    <w:rsid w:val="00B36178"/>
    <w:rsid w:val="00B4532F"/>
    <w:rsid w:val="00B46232"/>
    <w:rsid w:val="00B85EE2"/>
    <w:rsid w:val="00BF2B7B"/>
    <w:rsid w:val="00BF71C2"/>
    <w:rsid w:val="00C25A9E"/>
    <w:rsid w:val="00C26F53"/>
    <w:rsid w:val="00C330CB"/>
    <w:rsid w:val="00C3675D"/>
    <w:rsid w:val="00C419C1"/>
    <w:rsid w:val="00C51888"/>
    <w:rsid w:val="00C51E49"/>
    <w:rsid w:val="00C521F9"/>
    <w:rsid w:val="00C63351"/>
    <w:rsid w:val="00C71253"/>
    <w:rsid w:val="00C734F9"/>
    <w:rsid w:val="00C87365"/>
    <w:rsid w:val="00C93FF6"/>
    <w:rsid w:val="00CC20B0"/>
    <w:rsid w:val="00CD3069"/>
    <w:rsid w:val="00CE163F"/>
    <w:rsid w:val="00D21279"/>
    <w:rsid w:val="00D22ADF"/>
    <w:rsid w:val="00D23C57"/>
    <w:rsid w:val="00D43AA2"/>
    <w:rsid w:val="00D518DB"/>
    <w:rsid w:val="00D55ECB"/>
    <w:rsid w:val="00D67721"/>
    <w:rsid w:val="00D758CE"/>
    <w:rsid w:val="00D76A86"/>
    <w:rsid w:val="00D927D4"/>
    <w:rsid w:val="00DC262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1404"/>
    <w:rsid w:val="00EB6956"/>
    <w:rsid w:val="00EF0D22"/>
    <w:rsid w:val="00F13C69"/>
    <w:rsid w:val="00F41DF6"/>
    <w:rsid w:val="00F52245"/>
    <w:rsid w:val="00F5569F"/>
    <w:rsid w:val="00F60308"/>
    <w:rsid w:val="00F640D0"/>
    <w:rsid w:val="00F75389"/>
    <w:rsid w:val="00F75E4E"/>
    <w:rsid w:val="00F903E8"/>
    <w:rsid w:val="00FA0C8C"/>
    <w:rsid w:val="00FD07F5"/>
    <w:rsid w:val="00FE400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62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C2625"/>
    <w:pPr>
      <w:ind w:left="3686"/>
    </w:pPr>
  </w:style>
  <w:style w:type="paragraph" w:styleId="Encabezado">
    <w:name w:val="header"/>
    <w:basedOn w:val="Normal"/>
    <w:link w:val="EncabezadoCar"/>
    <w:uiPriority w:val="99"/>
    <w:rsid w:val="00DC2625"/>
    <w:pPr>
      <w:tabs>
        <w:tab w:val="center" w:pos="4419"/>
        <w:tab w:val="right" w:pos="8838"/>
      </w:tabs>
    </w:pPr>
  </w:style>
  <w:style w:type="paragraph" w:styleId="Piedepgina">
    <w:name w:val="footer"/>
    <w:basedOn w:val="Normal"/>
    <w:rsid w:val="00DC2625"/>
    <w:pPr>
      <w:tabs>
        <w:tab w:val="center" w:pos="4419"/>
        <w:tab w:val="right" w:pos="8838"/>
      </w:tabs>
    </w:pPr>
  </w:style>
  <w:style w:type="character" w:styleId="Nmerodepgina">
    <w:name w:val="page number"/>
    <w:basedOn w:val="Fuentedeprrafopredeter"/>
    <w:rsid w:val="00DC2625"/>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C25A9E"/>
    <w:pPr>
      <w:spacing w:line="276" w:lineRule="auto"/>
    </w:pPr>
    <w:rPr>
      <w:rFonts w:ascii="Arial" w:eastAsia="Arial" w:hAnsi="Arial" w:cs="Arial"/>
      <w:sz w:val="22"/>
      <w:szCs w:val="22"/>
      <w:lang w:val="es-AR" w:eastAsia="es-AR"/>
    </w:rPr>
  </w:style>
  <w:style w:type="paragraph" w:styleId="Textodeglobo">
    <w:name w:val="Balloon Text"/>
    <w:basedOn w:val="Normal"/>
    <w:link w:val="TextodegloboCar"/>
    <w:uiPriority w:val="99"/>
    <w:semiHidden/>
    <w:unhideWhenUsed/>
    <w:rsid w:val="002B7845"/>
    <w:rPr>
      <w:rFonts w:ascii="Tahoma" w:hAnsi="Tahoma" w:cs="Tahoma"/>
      <w:sz w:val="16"/>
      <w:szCs w:val="16"/>
    </w:rPr>
  </w:style>
  <w:style w:type="character" w:customStyle="1" w:styleId="TextodegloboCar">
    <w:name w:val="Texto de globo Car"/>
    <w:basedOn w:val="Fuentedeprrafopredeter"/>
    <w:link w:val="Textodeglobo"/>
    <w:uiPriority w:val="99"/>
    <w:semiHidden/>
    <w:rsid w:val="002B7845"/>
    <w:rPr>
      <w:rFonts w:ascii="Tahoma" w:hAnsi="Tahoma" w:cs="Tahoma"/>
      <w:sz w:val="16"/>
      <w:szCs w:val="16"/>
      <w:lang w:val="es-ES_tradnl"/>
    </w:rPr>
  </w:style>
  <w:style w:type="paragraph" w:customStyle="1" w:styleId="com-paragraph">
    <w:name w:val="com-paragraph"/>
    <w:basedOn w:val="Normal"/>
    <w:rsid w:val="00424A5E"/>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32794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Template>
  <TotalTime>28</TotalTime>
  <Pages>3</Pages>
  <Words>877</Words>
  <Characters>4337</Characters>
  <Application>Microsoft Office Word</Application>
  <DocSecurity>0</DocSecurity>
  <Lines>131</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7</cp:revision>
  <cp:lastPrinted>2022-07-06T17:22:00Z</cp:lastPrinted>
  <dcterms:created xsi:type="dcterms:W3CDTF">2022-07-04T17:03:00Z</dcterms:created>
  <dcterms:modified xsi:type="dcterms:W3CDTF">2022-07-06T17:23:00Z</dcterms:modified>
</cp:coreProperties>
</file>