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78D" w:rsidRPr="00125C56" w:rsidRDefault="0046578D" w:rsidP="00125C56">
      <w:pPr>
        <w:rPr>
          <w:lang w:val="es-MX"/>
        </w:rPr>
      </w:pPr>
    </w:p>
    <w:p w:rsidR="0046578D" w:rsidRPr="00125C56" w:rsidRDefault="0046578D" w:rsidP="00125C56">
      <w:pPr>
        <w:rPr>
          <w:lang w:val="es-MX"/>
        </w:rPr>
      </w:pPr>
    </w:p>
    <w:p w:rsidR="0046578D" w:rsidRPr="00125C56" w:rsidRDefault="0046578D" w:rsidP="00125C56">
      <w:pPr>
        <w:rPr>
          <w:lang w:val="es-MX"/>
        </w:rPr>
      </w:pPr>
      <w:r w:rsidRPr="00125C56">
        <w:rPr>
          <w:lang w:val="es-MX"/>
        </w:rPr>
        <w:t>Legislatura de la Ciudad Autónoma de Buenos Aires</w:t>
      </w:r>
    </w:p>
    <w:p w:rsidR="0046578D" w:rsidRPr="00125C56" w:rsidRDefault="0046578D" w:rsidP="00125C56">
      <w:pPr>
        <w:rPr>
          <w:lang w:val="es-MX"/>
        </w:rPr>
      </w:pPr>
    </w:p>
    <w:p w:rsidR="0046578D" w:rsidRPr="00125C56" w:rsidRDefault="0046578D" w:rsidP="00125C56">
      <w:pPr>
        <w:rPr>
          <w:lang w:val="es-MX"/>
        </w:rPr>
      </w:pPr>
      <w:r w:rsidRPr="00125C56">
        <w:rPr>
          <w:b/>
          <w:lang w:val="es-MX"/>
        </w:rPr>
        <w:t>Visto</w:t>
      </w:r>
      <w:r w:rsidRPr="00125C56">
        <w:rPr>
          <w:lang w:val="es-MX"/>
        </w:rPr>
        <w:t>:</w:t>
      </w:r>
    </w:p>
    <w:p w:rsidR="0046578D" w:rsidRPr="00125C56" w:rsidRDefault="0046578D" w:rsidP="00125C56">
      <w:pPr>
        <w:rPr>
          <w:lang w:val="es-MX"/>
        </w:rPr>
      </w:pPr>
    </w:p>
    <w:p w:rsidR="0046578D" w:rsidRPr="00125C56" w:rsidRDefault="001D483E" w:rsidP="00125C56">
      <w:pPr>
        <w:rPr>
          <w:lang w:val="es-MX"/>
        </w:rPr>
      </w:pPr>
      <w:r>
        <w:rPr>
          <w:lang w:val="es-MX"/>
        </w:rPr>
        <w:t xml:space="preserve">          </w:t>
      </w:r>
      <w:r w:rsidR="0046578D" w:rsidRPr="00125C56">
        <w:rPr>
          <w:lang w:val="es-MX"/>
        </w:rPr>
        <w:t xml:space="preserve">El expediente N° 1836-D-2022, proyecto de Resolución de autoría de la Sra. Diputada Laura Velasco en coautoría con los Sres./as Diputados/as Maia Daer, Berenice Iañez, Claudia Neira, Cecilia Segura Rattagan y Manuel Salvador Socías en el que solicitan informes sobre el hecho ocurrido en la semana del 20 al 24 de junio en Av. Guzmán entre Jorge Newbery y Av. Federico Lacroze, barrio de Chacarita, en relación a personas en situación de calle y, </w:t>
      </w:r>
    </w:p>
    <w:p w:rsidR="0046578D" w:rsidRPr="00125C56" w:rsidRDefault="0046578D" w:rsidP="00125C56">
      <w:pPr>
        <w:rPr>
          <w:lang w:val="es-MX"/>
        </w:rPr>
      </w:pPr>
    </w:p>
    <w:p w:rsidR="0046578D" w:rsidRPr="00125C56" w:rsidRDefault="0046578D" w:rsidP="00125C56">
      <w:pPr>
        <w:rPr>
          <w:lang w:val="es-MX"/>
        </w:rPr>
      </w:pPr>
    </w:p>
    <w:p w:rsidR="0046578D" w:rsidRPr="00125C56" w:rsidRDefault="0046578D" w:rsidP="00125C56">
      <w:pPr>
        <w:rPr>
          <w:lang w:val="es-MX"/>
        </w:rPr>
      </w:pPr>
      <w:r w:rsidRPr="00125C56">
        <w:rPr>
          <w:b/>
          <w:lang w:val="es-MX"/>
        </w:rPr>
        <w:t>Considerando</w:t>
      </w:r>
      <w:r w:rsidRPr="00125C56">
        <w:rPr>
          <w:lang w:val="es-MX"/>
        </w:rPr>
        <w:t>:</w:t>
      </w:r>
    </w:p>
    <w:p w:rsidR="0046578D" w:rsidRPr="00125C56" w:rsidRDefault="0046578D" w:rsidP="00125C56">
      <w:pPr>
        <w:spacing w:before="240" w:after="240"/>
      </w:pPr>
      <w:r w:rsidRPr="00125C56">
        <w:rPr>
          <w:lang w:val="es-MX"/>
        </w:rPr>
        <w:t xml:space="preserve">                         Que </w:t>
      </w:r>
      <w:r w:rsidRPr="00125C56">
        <w:t>motiva el presente pedido de informes, conocer la actividad del Ministerio de Desarrollo Humano y Hábitat y específicamente el Programa BAP, en el barrio de Chacarita. A su vez si hubo alguna articulación con el Ministerio de Espacio Público e Higiene Urbana y/o con la policía de la ciudad, en relación a las personas en situación de calle.</w:t>
      </w:r>
    </w:p>
    <w:p w:rsidR="0046578D" w:rsidRPr="00125C56" w:rsidRDefault="0046578D" w:rsidP="00125C56">
      <w:pPr>
        <w:spacing w:before="240" w:after="240"/>
        <w:ind w:firstLine="720"/>
      </w:pPr>
      <w:r w:rsidRPr="00125C56">
        <w:t xml:space="preserve">              Que a los fines de propiciar con el cumplimiento de la Ley 3706 de Protección y Garantía Integral de los Derechos de las Personas en Situación de Calle y en Riesgo de Situación de Calle y en especifico su Artículo 4° que establece como deber del Estado la promoción de acciones positivas tendientes a erradicar los prejuicios, la discriminación y las acciones violentas hacia las personas en situación de calle y en riesgo a la situación de calle, es que nos parece importante tener un seguimiento del accionar de las dependencias del Estado anteriormente mencionadas.</w:t>
      </w:r>
    </w:p>
    <w:p w:rsidR="0046578D" w:rsidRPr="00125C56" w:rsidRDefault="0046578D" w:rsidP="00125C56"/>
    <w:p w:rsidR="0046578D" w:rsidRPr="00125C56" w:rsidRDefault="0046578D" w:rsidP="00125C56">
      <w:pPr>
        <w:rPr>
          <w:lang w:val="es-MX"/>
        </w:rPr>
      </w:pPr>
      <w:r w:rsidRPr="00125C56">
        <w:t xml:space="preserve">                          </w:t>
      </w:r>
      <w:r w:rsidRPr="00125C56">
        <w:rPr>
          <w:lang w:val="es-MX"/>
        </w:rPr>
        <w:t>Por lo expuesto, esta Comisión de Políticas de Promoción e Integración Social aconseja la aprobación de la siguiente</w:t>
      </w:r>
    </w:p>
    <w:p w:rsidR="0046578D" w:rsidRPr="00125C56" w:rsidRDefault="0046578D" w:rsidP="00125C56">
      <w:pPr>
        <w:rPr>
          <w:lang w:val="es-MX"/>
        </w:rPr>
      </w:pPr>
    </w:p>
    <w:p w:rsidR="0046578D" w:rsidRPr="00125C56" w:rsidRDefault="0046578D" w:rsidP="00125C56">
      <w:pPr>
        <w:rPr>
          <w:lang w:val="es-MX"/>
        </w:rPr>
      </w:pPr>
    </w:p>
    <w:p w:rsidR="0046578D" w:rsidRPr="00125C56" w:rsidRDefault="0046578D" w:rsidP="00125C56">
      <w:pPr>
        <w:jc w:val="center"/>
        <w:rPr>
          <w:b/>
          <w:lang w:val="es-MX"/>
        </w:rPr>
      </w:pPr>
      <w:bookmarkStart w:id="0" w:name="DResolución"/>
      <w:bookmarkEnd w:id="0"/>
      <w:r w:rsidRPr="00125C56">
        <w:rPr>
          <w:b/>
          <w:lang w:val="es-MX"/>
        </w:rPr>
        <w:t>RESOLUCIÓN</w:t>
      </w:r>
    </w:p>
    <w:p w:rsidR="0046578D" w:rsidRPr="00125C56" w:rsidRDefault="0046578D" w:rsidP="00125C56">
      <w:pPr>
        <w:rPr>
          <w:b/>
          <w:lang w:val="es-MX"/>
        </w:rPr>
      </w:pPr>
    </w:p>
    <w:p w:rsidR="0046578D" w:rsidRPr="00125C56" w:rsidRDefault="0046578D" w:rsidP="00125C56">
      <w:pPr>
        <w:spacing w:before="240" w:after="240"/>
      </w:pPr>
      <w:r w:rsidRPr="00125C56">
        <w:rPr>
          <w:b/>
          <w:lang w:val="es-MX"/>
        </w:rPr>
        <w:t xml:space="preserve">Artículo 1°. </w:t>
      </w:r>
      <w:r w:rsidRPr="00125C56">
        <w:t>La Legislatura de la Ciudad Autónoma de Buenos Aires solicita al Poder Ejecutivo que, a través del organismo correspondiente, y en un plazo no mayor a 30 (treinta) días de recibida la presente, informe acerca de los siguientes puntos relativos a las personas en situación de calle en el barrio de Chacarita, comuna 15 en el mes de Junio del 2022.</w:t>
      </w:r>
    </w:p>
    <w:p w:rsidR="0046578D" w:rsidRPr="00125C56" w:rsidRDefault="0046578D" w:rsidP="00125C56">
      <w:pPr>
        <w:numPr>
          <w:ilvl w:val="0"/>
          <w:numId w:val="1"/>
        </w:numPr>
        <w:spacing w:before="240" w:after="240"/>
      </w:pPr>
      <w:r w:rsidRPr="00125C56">
        <w:t xml:space="preserve">Informe si hubo llamadas al programa BAP solicitando intervención sobre personas en situación de calle en el barrio de Chacarita. Indique fecha, hora, ubicación de la solicitud y motivos. </w:t>
      </w:r>
    </w:p>
    <w:p w:rsidR="0046578D" w:rsidRPr="00125C56" w:rsidRDefault="0046578D" w:rsidP="00125C56">
      <w:pPr>
        <w:numPr>
          <w:ilvl w:val="0"/>
          <w:numId w:val="1"/>
        </w:numPr>
        <w:spacing w:before="240" w:after="240"/>
      </w:pPr>
      <w:r w:rsidRPr="00125C56">
        <w:t>Informe si hubo denuncias a la policía de la ciudad en relación a personas en situación de calle en el barrio de Chacarita. Indique fecha, hora, lugar y adjunte actas.</w:t>
      </w:r>
    </w:p>
    <w:p w:rsidR="0046578D" w:rsidRPr="00125C56" w:rsidRDefault="0046578D" w:rsidP="00125C56">
      <w:pPr>
        <w:numPr>
          <w:ilvl w:val="0"/>
          <w:numId w:val="1"/>
        </w:numPr>
        <w:spacing w:before="240" w:after="240"/>
      </w:pPr>
      <w:r w:rsidRPr="00125C56">
        <w:t>Informe si hubo comunicación entre el Ministerio de Desarrollo Humano y Hábitat, la Policía de la Ciudad y/o el Ministerio de Espacio Público e Higiene Urbana en relación a personas en situación de calle en el barr</w:t>
      </w:r>
      <w:bookmarkStart w:id="1" w:name="_GoBack"/>
      <w:bookmarkEnd w:id="1"/>
      <w:r w:rsidRPr="00125C56">
        <w:t>io de Chacarita. De ser positiva la respuesta indique organismo interviniente, motivos de la comunicación y si hubo intervención de alguno de los organismos mencionados.</w:t>
      </w:r>
    </w:p>
    <w:p w:rsidR="0046578D" w:rsidRPr="00125C56" w:rsidRDefault="0046578D" w:rsidP="00125C56">
      <w:pPr>
        <w:spacing w:before="240" w:after="240"/>
        <w:ind w:left="720" w:hanging="720"/>
      </w:pPr>
      <w:r w:rsidRPr="00125C56">
        <w:rPr>
          <w:b/>
        </w:rPr>
        <w:t>Artículo 2°.-</w:t>
      </w:r>
      <w:r w:rsidRPr="00125C56">
        <w:t xml:space="preserve"> Comuníquese, etc.</w:t>
      </w:r>
    </w:p>
    <w:p w:rsidR="0046578D" w:rsidRPr="00125C56" w:rsidRDefault="0046578D" w:rsidP="00125C56">
      <w:pPr>
        <w:rPr>
          <w:b/>
          <w:lang w:val="es-MX"/>
        </w:rPr>
      </w:pPr>
    </w:p>
    <w:p w:rsidR="0046578D" w:rsidRPr="00125C56" w:rsidRDefault="0046578D" w:rsidP="00125C56">
      <w:pPr>
        <w:rPr>
          <w:lang w:val="es-MX"/>
        </w:rPr>
      </w:pPr>
    </w:p>
    <w:p w:rsidR="00AF6352" w:rsidRPr="00125C56" w:rsidRDefault="0046578D" w:rsidP="00125C56">
      <w:pPr>
        <w:rPr>
          <w:lang w:val="es-MX"/>
        </w:rPr>
      </w:pPr>
      <w:r w:rsidRPr="00125C56">
        <w:rPr>
          <w:lang w:val="es-MX"/>
        </w:rPr>
        <w:t xml:space="preserve">                                                   Sala de la Comisión :          de agosto de 2022</w:t>
      </w:r>
    </w:p>
    <w:p w:rsidR="00B177FE" w:rsidRPr="00125C56" w:rsidRDefault="00B177FE" w:rsidP="00125C56">
      <w:pPr>
        <w:rPr>
          <w:lang w:val="es-MX"/>
        </w:rPr>
      </w:pPr>
    </w:p>
    <w:p w:rsidR="00B177FE" w:rsidRPr="00125C56" w:rsidRDefault="00B177FE" w:rsidP="00125C56">
      <w:pPr>
        <w:rPr>
          <w:lang w:val="es-MX"/>
        </w:rPr>
      </w:pPr>
    </w:p>
    <w:p w:rsidR="00125C56" w:rsidRPr="00125C56" w:rsidRDefault="00125C56" w:rsidP="00125C56">
      <w:pPr>
        <w:jc w:val="center"/>
        <w:rPr>
          <w:b/>
          <w:lang w:val="es-MX"/>
        </w:rPr>
      </w:pPr>
      <w:r w:rsidRPr="00125C56">
        <w:rPr>
          <w:b/>
          <w:lang w:val="es-MX"/>
        </w:rPr>
        <w:t xml:space="preserve">                                              </w:t>
      </w:r>
    </w:p>
    <w:p w:rsidR="00125C56" w:rsidRPr="00125C56" w:rsidRDefault="00125C56" w:rsidP="00125C56">
      <w:pPr>
        <w:jc w:val="center"/>
        <w:rPr>
          <w:b/>
          <w:lang w:val="es-MX"/>
        </w:rPr>
      </w:pPr>
    </w:p>
    <w:p w:rsidR="00125C56" w:rsidRPr="00125C56" w:rsidRDefault="00125C56" w:rsidP="00125C56">
      <w:pPr>
        <w:jc w:val="center"/>
        <w:rPr>
          <w:b/>
          <w:lang w:val="es-MX"/>
        </w:rPr>
      </w:pPr>
    </w:p>
    <w:p w:rsidR="00125C56" w:rsidRPr="00125C56" w:rsidRDefault="00125C56" w:rsidP="00125C56">
      <w:pPr>
        <w:jc w:val="center"/>
        <w:rPr>
          <w:b/>
          <w:lang w:val="es-MX"/>
        </w:rPr>
      </w:pPr>
    </w:p>
    <w:p w:rsidR="00125C56" w:rsidRPr="00125C56" w:rsidRDefault="00125C56" w:rsidP="00125C56">
      <w:pPr>
        <w:jc w:val="center"/>
        <w:rPr>
          <w:b/>
          <w:lang w:val="es-MX"/>
        </w:rPr>
      </w:pPr>
      <w:r w:rsidRPr="00125C56">
        <w:rPr>
          <w:b/>
          <w:lang w:val="es-MX"/>
        </w:rPr>
        <w:t xml:space="preserve">                                             Laura Velasco</w:t>
      </w:r>
    </w:p>
    <w:p w:rsidR="00125C56" w:rsidRPr="00125C56" w:rsidRDefault="00125C56" w:rsidP="00125C56">
      <w:pPr>
        <w:rPr>
          <w:b/>
          <w:lang w:val="es-MX"/>
        </w:rPr>
      </w:pPr>
      <w:r w:rsidRPr="00125C56">
        <w:rPr>
          <w:b/>
          <w:lang w:val="es-MX"/>
        </w:rPr>
        <w:t xml:space="preserve">                                                                                      Presidenta</w:t>
      </w: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  <w:r w:rsidRPr="00125C56">
        <w:rPr>
          <w:b/>
          <w:lang w:val="es-MX"/>
        </w:rPr>
        <w:t xml:space="preserve">      Gustavo Mola                                                  Facundo Del Gaiso</w:t>
      </w:r>
    </w:p>
    <w:p w:rsidR="00125C56" w:rsidRPr="00125C56" w:rsidRDefault="00125C56" w:rsidP="00125C56">
      <w:pPr>
        <w:rPr>
          <w:b/>
          <w:lang w:val="es-MX"/>
        </w:rPr>
      </w:pPr>
      <w:r w:rsidRPr="00125C56">
        <w:rPr>
          <w:b/>
          <w:lang w:val="es-MX"/>
        </w:rPr>
        <w:t xml:space="preserve">     Vicepresidente                                              </w:t>
      </w: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  <w:r w:rsidRPr="00125C56">
        <w:rPr>
          <w:b/>
          <w:lang w:val="es-MX"/>
        </w:rPr>
        <w:t xml:space="preserve">  María Sol Méndez                                             Ana María Bou Pérez</w:t>
      </w: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lang w:val="es-MX"/>
        </w:rPr>
      </w:pPr>
    </w:p>
    <w:p w:rsidR="00125C56" w:rsidRPr="00125C56" w:rsidRDefault="00125C56" w:rsidP="00125C56">
      <w:pPr>
        <w:rPr>
          <w:lang w:val="es-MX"/>
        </w:rPr>
      </w:pPr>
    </w:p>
    <w:p w:rsidR="00125C56" w:rsidRPr="00125C56" w:rsidRDefault="00125C56" w:rsidP="00125C56">
      <w:pPr>
        <w:rPr>
          <w:lang w:val="es-MX"/>
        </w:rPr>
      </w:pPr>
    </w:p>
    <w:p w:rsidR="00125C56" w:rsidRPr="00125C56" w:rsidRDefault="00125C56" w:rsidP="00125C56">
      <w:pPr>
        <w:rPr>
          <w:lang w:val="es-MX"/>
        </w:rPr>
      </w:pPr>
    </w:p>
    <w:p w:rsidR="00125C56" w:rsidRPr="00125C56" w:rsidRDefault="00125C56" w:rsidP="00125C56">
      <w:pPr>
        <w:rPr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  <w:r w:rsidRPr="00125C56">
        <w:rPr>
          <w:b/>
          <w:lang w:val="es-MX"/>
        </w:rPr>
        <w:t xml:space="preserve">    Lucía Romano                                                      Claudio Romero                                    </w:t>
      </w: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</w:p>
    <w:p w:rsidR="00BF443F" w:rsidRDefault="00BF443F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  <w:r w:rsidRPr="00125C56">
        <w:rPr>
          <w:b/>
          <w:lang w:val="es-MX"/>
        </w:rPr>
        <w:t>Gimena Villafruela                                                     Berenice Iáñez</w:t>
      </w: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</w:p>
    <w:p w:rsidR="00125C56" w:rsidRPr="00125C56" w:rsidRDefault="00125C56" w:rsidP="00125C56">
      <w:pPr>
        <w:rPr>
          <w:b/>
          <w:lang w:val="es-MX"/>
        </w:rPr>
      </w:pPr>
    </w:p>
    <w:p w:rsidR="00BF443F" w:rsidRDefault="00125C56" w:rsidP="00125C56">
      <w:pPr>
        <w:rPr>
          <w:b/>
          <w:lang w:val="es-MX"/>
        </w:rPr>
      </w:pPr>
      <w:r w:rsidRPr="00125C56">
        <w:rPr>
          <w:b/>
          <w:lang w:val="es-MX"/>
        </w:rPr>
        <w:t xml:space="preserve">     </w:t>
      </w:r>
    </w:p>
    <w:p w:rsidR="00125C56" w:rsidRPr="00125C56" w:rsidRDefault="00BF443F" w:rsidP="00125C56">
      <w:pPr>
        <w:rPr>
          <w:b/>
          <w:lang w:val="es-MX"/>
        </w:rPr>
      </w:pPr>
      <w:r>
        <w:rPr>
          <w:b/>
          <w:lang w:val="es-MX"/>
        </w:rPr>
        <w:t xml:space="preserve">     </w:t>
      </w:r>
      <w:r w:rsidR="00125C56" w:rsidRPr="00125C56">
        <w:rPr>
          <w:b/>
          <w:lang w:val="es-MX"/>
        </w:rPr>
        <w:t>Maia Daer                                                       María Magdalena Tiesso</w:t>
      </w:r>
    </w:p>
    <w:p w:rsidR="00125C56" w:rsidRPr="00125C56" w:rsidRDefault="00125C56" w:rsidP="00125C56">
      <w:pPr>
        <w:rPr>
          <w:lang w:val="es-MX"/>
        </w:rPr>
      </w:pPr>
    </w:p>
    <w:p w:rsidR="00AF6352" w:rsidRPr="00125C56" w:rsidRDefault="00AF6352" w:rsidP="00125C56">
      <w:pPr>
        <w:rPr>
          <w:lang w:val="es-MX"/>
        </w:rPr>
      </w:pPr>
    </w:p>
    <w:sectPr w:rsidR="00AF6352" w:rsidRPr="00125C56" w:rsidSect="005A3AA1">
      <w:headerReference w:type="default" r:id="rId8"/>
      <w:footerReference w:type="default" r:id="rId9"/>
      <w:pgSz w:w="12242" w:h="20163" w:code="5"/>
      <w:pgMar w:top="2268" w:right="851" w:bottom="1418" w:left="283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39C1" w:rsidRDefault="001139C1">
      <w:r>
        <w:separator/>
      </w:r>
    </w:p>
  </w:endnote>
  <w:endnote w:type="continuationSeparator" w:id="1">
    <w:p w:rsidR="001139C1" w:rsidRDefault="001139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75" w:rsidRPr="00E5734B" w:rsidRDefault="00601A75">
    <w:pPr>
      <w:pStyle w:val="Piedepgina"/>
      <w:rPr>
        <w:color w:val="333333"/>
        <w:sz w:val="20"/>
      </w:rPr>
    </w:pPr>
    <w:bookmarkStart w:id="2" w:name="Despacho"/>
    <w:bookmarkEnd w:id="2"/>
  </w:p>
  <w:p w:rsidR="00601A75" w:rsidRPr="00E5734B" w:rsidRDefault="00601A75">
    <w:pPr>
      <w:pStyle w:val="Piedepgina"/>
      <w:rPr>
        <w:color w:val="333333"/>
        <w:sz w:val="20"/>
      </w:rPr>
    </w:pPr>
    <w:r w:rsidRPr="00E5734B">
      <w:rPr>
        <w:color w:val="333333"/>
        <w:sz w:val="20"/>
      </w:rPr>
      <w:t xml:space="preserve">Último cambio: </w:t>
    </w:r>
    <w:fldSimple w:instr=" SAVEDATE  \* MERGEFORMAT ">
      <w:r w:rsidR="00BF443F" w:rsidRPr="00BF443F">
        <w:rPr>
          <w:noProof/>
          <w:color w:val="333333"/>
          <w:sz w:val="20"/>
        </w:rPr>
        <w:t>19/07/2022 15:53:00</w:t>
      </w:r>
    </w:fldSimple>
    <w:r w:rsidRPr="00E5734B">
      <w:rPr>
        <w:color w:val="333333"/>
        <w:sz w:val="20"/>
      </w:rPr>
      <w:t xml:space="preserve">  -  Cantidad de caracteres: </w:t>
    </w:r>
    <w:fldSimple w:instr=" NUMCHARS  \* MERGEFORMAT ">
      <w:r w:rsidR="00E5734B" w:rsidRPr="00E5734B">
        <w:rPr>
          <w:noProof/>
          <w:color w:val="333333"/>
          <w:sz w:val="20"/>
        </w:rPr>
        <w:t>2460</w:t>
      </w:r>
    </w:fldSimple>
    <w:r w:rsidRPr="00E5734B">
      <w:rPr>
        <w:color w:val="333333"/>
        <w:sz w:val="20"/>
      </w:rPr>
      <w:t xml:space="preserve"> - Cantidad de palabras: </w:t>
    </w:r>
    <w:fldSimple w:instr=" NUMWORDS  \* MERGEFORMAT ">
      <w:r w:rsidR="00E5734B" w:rsidRPr="00E5734B">
        <w:rPr>
          <w:noProof/>
          <w:color w:val="333333"/>
          <w:sz w:val="20"/>
        </w:rPr>
        <w:t>485</w:t>
      </w:r>
    </w:fldSimple>
  </w:p>
  <w:p w:rsidR="00601A75" w:rsidRPr="00E5734B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E5734B">
      <w:rPr>
        <w:color w:val="333333"/>
        <w:sz w:val="20"/>
      </w:rPr>
      <w:tab/>
      <w:t>Pág.</w:t>
    </w:r>
    <w:r w:rsidRPr="00E5734B">
      <w:rPr>
        <w:color w:val="333333"/>
      </w:rPr>
      <w:t xml:space="preserve"> </w:t>
    </w:r>
    <w:r w:rsidR="0078052C" w:rsidRPr="00E5734B">
      <w:rPr>
        <w:rStyle w:val="Nmerodepgina"/>
        <w:color w:val="333333"/>
      </w:rPr>
      <w:fldChar w:fldCharType="begin"/>
    </w:r>
    <w:r w:rsidRPr="00E5734B">
      <w:rPr>
        <w:rStyle w:val="Nmerodepgina"/>
        <w:color w:val="333333"/>
      </w:rPr>
      <w:instrText xml:space="preserve"> PAGE </w:instrText>
    </w:r>
    <w:r w:rsidR="0078052C" w:rsidRPr="00E5734B">
      <w:rPr>
        <w:rStyle w:val="Nmerodepgina"/>
        <w:color w:val="333333"/>
      </w:rPr>
      <w:fldChar w:fldCharType="separate"/>
    </w:r>
    <w:r w:rsidR="00BF443F">
      <w:rPr>
        <w:rStyle w:val="Nmerodepgina"/>
        <w:noProof/>
        <w:color w:val="333333"/>
      </w:rPr>
      <w:t>2</w:t>
    </w:r>
    <w:r w:rsidR="0078052C" w:rsidRPr="00E5734B">
      <w:rPr>
        <w:rStyle w:val="Nmerodepgina"/>
        <w:color w:val="333333"/>
      </w:rPr>
      <w:fldChar w:fldCharType="end"/>
    </w:r>
    <w:r w:rsidRPr="00E5734B">
      <w:rPr>
        <w:rStyle w:val="Nmerodepgina"/>
        <w:color w:val="333333"/>
      </w:rPr>
      <w:t>/</w:t>
    </w:r>
    <w:fldSimple w:instr=" NUMPAGES  \* MERGEFORMAT ">
      <w:r w:rsidR="00BF443F" w:rsidRPr="00BF443F">
        <w:rPr>
          <w:rStyle w:val="Nmerodepgina"/>
          <w:noProof/>
          <w:color w:val="333333"/>
        </w:rPr>
        <w:t>2</w:t>
      </w:r>
    </w:fldSimple>
    <w:r w:rsidRPr="00E5734B">
      <w:rPr>
        <w:rStyle w:val="Nmerodepgina"/>
        <w:color w:val="333333"/>
      </w:rPr>
      <w:t xml:space="preserve"> </w:t>
    </w:r>
  </w:p>
  <w:p w:rsidR="00601A75" w:rsidRPr="00E5734B" w:rsidRDefault="00601A75">
    <w:pPr>
      <w:pStyle w:val="Piedepgina"/>
      <w:rPr>
        <w:color w:val="33333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39C1" w:rsidRDefault="001139C1">
      <w:r>
        <w:separator/>
      </w:r>
    </w:p>
  </w:footnote>
  <w:footnote w:type="continuationSeparator" w:id="1">
    <w:p w:rsidR="001139C1" w:rsidRDefault="001139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68A" w:rsidRDefault="00125C56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s-AR" w:eastAsia="es-AR"/>
      </w:rPr>
      <w:drawing>
        <wp:inline distT="0" distB="0" distL="0" distR="0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E2AFA"/>
    <w:multiLevelType w:val="multilevel"/>
    <w:tmpl w:val="737CCB6C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125C56"/>
    <w:rsid w:val="00000D04"/>
    <w:rsid w:val="00001988"/>
    <w:rsid w:val="000031F8"/>
    <w:rsid w:val="00026430"/>
    <w:rsid w:val="00030DF5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5D07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139C1"/>
    <w:rsid w:val="00125C56"/>
    <w:rsid w:val="00127D10"/>
    <w:rsid w:val="00136787"/>
    <w:rsid w:val="00145948"/>
    <w:rsid w:val="00155C7C"/>
    <w:rsid w:val="00160A2A"/>
    <w:rsid w:val="001614A7"/>
    <w:rsid w:val="0019414B"/>
    <w:rsid w:val="001B0CF3"/>
    <w:rsid w:val="001B770D"/>
    <w:rsid w:val="001C18CC"/>
    <w:rsid w:val="001D480C"/>
    <w:rsid w:val="001D483E"/>
    <w:rsid w:val="001E5394"/>
    <w:rsid w:val="001F2924"/>
    <w:rsid w:val="001F3AFD"/>
    <w:rsid w:val="00205802"/>
    <w:rsid w:val="00205DAD"/>
    <w:rsid w:val="00223436"/>
    <w:rsid w:val="002327DE"/>
    <w:rsid w:val="00246DF0"/>
    <w:rsid w:val="0026220D"/>
    <w:rsid w:val="00265972"/>
    <w:rsid w:val="0027430D"/>
    <w:rsid w:val="00275865"/>
    <w:rsid w:val="00276A7E"/>
    <w:rsid w:val="00296815"/>
    <w:rsid w:val="002971A4"/>
    <w:rsid w:val="002B47D0"/>
    <w:rsid w:val="002C768C"/>
    <w:rsid w:val="002D05E9"/>
    <w:rsid w:val="002D533A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F54"/>
    <w:rsid w:val="0035681D"/>
    <w:rsid w:val="003A7311"/>
    <w:rsid w:val="003B471C"/>
    <w:rsid w:val="003D10AB"/>
    <w:rsid w:val="003D4000"/>
    <w:rsid w:val="003F1EFD"/>
    <w:rsid w:val="003F4249"/>
    <w:rsid w:val="00401C75"/>
    <w:rsid w:val="0040761B"/>
    <w:rsid w:val="00422C3F"/>
    <w:rsid w:val="004354AC"/>
    <w:rsid w:val="00446E1A"/>
    <w:rsid w:val="0046578D"/>
    <w:rsid w:val="004847CA"/>
    <w:rsid w:val="004B7714"/>
    <w:rsid w:val="004D2D62"/>
    <w:rsid w:val="004D30D5"/>
    <w:rsid w:val="004D438B"/>
    <w:rsid w:val="004E235F"/>
    <w:rsid w:val="0051012E"/>
    <w:rsid w:val="005142E6"/>
    <w:rsid w:val="00522C71"/>
    <w:rsid w:val="00534552"/>
    <w:rsid w:val="00540D49"/>
    <w:rsid w:val="00540E5C"/>
    <w:rsid w:val="00550A79"/>
    <w:rsid w:val="00551DE0"/>
    <w:rsid w:val="0057409D"/>
    <w:rsid w:val="005769D4"/>
    <w:rsid w:val="00584777"/>
    <w:rsid w:val="00587242"/>
    <w:rsid w:val="005A1232"/>
    <w:rsid w:val="005A32ED"/>
    <w:rsid w:val="005A3AA1"/>
    <w:rsid w:val="005A4D27"/>
    <w:rsid w:val="005B0FAF"/>
    <w:rsid w:val="005B14CE"/>
    <w:rsid w:val="005B6538"/>
    <w:rsid w:val="005C37AB"/>
    <w:rsid w:val="005F35E2"/>
    <w:rsid w:val="00601A75"/>
    <w:rsid w:val="00606D7C"/>
    <w:rsid w:val="00616F70"/>
    <w:rsid w:val="00622DE5"/>
    <w:rsid w:val="00636BE0"/>
    <w:rsid w:val="0064363E"/>
    <w:rsid w:val="0065711B"/>
    <w:rsid w:val="006811D6"/>
    <w:rsid w:val="00690392"/>
    <w:rsid w:val="00697F98"/>
    <w:rsid w:val="006A6925"/>
    <w:rsid w:val="006C326A"/>
    <w:rsid w:val="006C40E9"/>
    <w:rsid w:val="006D3303"/>
    <w:rsid w:val="006D5CB7"/>
    <w:rsid w:val="006E3675"/>
    <w:rsid w:val="00705135"/>
    <w:rsid w:val="00706B8E"/>
    <w:rsid w:val="00715AF3"/>
    <w:rsid w:val="00720C1E"/>
    <w:rsid w:val="00734F30"/>
    <w:rsid w:val="007410E7"/>
    <w:rsid w:val="007420D8"/>
    <w:rsid w:val="00771B54"/>
    <w:rsid w:val="007728C1"/>
    <w:rsid w:val="00777916"/>
    <w:rsid w:val="00780167"/>
    <w:rsid w:val="0078052C"/>
    <w:rsid w:val="00795E19"/>
    <w:rsid w:val="007B0FD7"/>
    <w:rsid w:val="007B3715"/>
    <w:rsid w:val="007B6DE7"/>
    <w:rsid w:val="007C0373"/>
    <w:rsid w:val="007C0CF9"/>
    <w:rsid w:val="007D2169"/>
    <w:rsid w:val="007D2459"/>
    <w:rsid w:val="007E2AB2"/>
    <w:rsid w:val="007E3534"/>
    <w:rsid w:val="007E36D1"/>
    <w:rsid w:val="008019FD"/>
    <w:rsid w:val="008034F8"/>
    <w:rsid w:val="00812683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B4536"/>
    <w:rsid w:val="008C4AC3"/>
    <w:rsid w:val="00906685"/>
    <w:rsid w:val="00910E0F"/>
    <w:rsid w:val="0091690E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4DF3"/>
    <w:rsid w:val="00A75EED"/>
    <w:rsid w:val="00A7779B"/>
    <w:rsid w:val="00A878E2"/>
    <w:rsid w:val="00A962A7"/>
    <w:rsid w:val="00AA08DB"/>
    <w:rsid w:val="00AA2FEA"/>
    <w:rsid w:val="00AA7C22"/>
    <w:rsid w:val="00AB0A73"/>
    <w:rsid w:val="00AB5EB2"/>
    <w:rsid w:val="00AC3839"/>
    <w:rsid w:val="00AE2E8F"/>
    <w:rsid w:val="00AF5760"/>
    <w:rsid w:val="00AF6352"/>
    <w:rsid w:val="00B05649"/>
    <w:rsid w:val="00B1723C"/>
    <w:rsid w:val="00B177FE"/>
    <w:rsid w:val="00B264C1"/>
    <w:rsid w:val="00B31B65"/>
    <w:rsid w:val="00B36178"/>
    <w:rsid w:val="00B4532F"/>
    <w:rsid w:val="00B46232"/>
    <w:rsid w:val="00B85EE2"/>
    <w:rsid w:val="00BF2B7B"/>
    <w:rsid w:val="00BF443F"/>
    <w:rsid w:val="00BF71C2"/>
    <w:rsid w:val="00C26F53"/>
    <w:rsid w:val="00C330CB"/>
    <w:rsid w:val="00C3675D"/>
    <w:rsid w:val="00C419C1"/>
    <w:rsid w:val="00C51E49"/>
    <w:rsid w:val="00C521F9"/>
    <w:rsid w:val="00C63351"/>
    <w:rsid w:val="00C71253"/>
    <w:rsid w:val="00C734F9"/>
    <w:rsid w:val="00C87365"/>
    <w:rsid w:val="00C93FF6"/>
    <w:rsid w:val="00CC20B0"/>
    <w:rsid w:val="00CD3069"/>
    <w:rsid w:val="00CE163F"/>
    <w:rsid w:val="00D21279"/>
    <w:rsid w:val="00D23C57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D520D"/>
    <w:rsid w:val="00DF0164"/>
    <w:rsid w:val="00DF54AA"/>
    <w:rsid w:val="00E07D33"/>
    <w:rsid w:val="00E12909"/>
    <w:rsid w:val="00E12DDE"/>
    <w:rsid w:val="00E143B6"/>
    <w:rsid w:val="00E30CFF"/>
    <w:rsid w:val="00E55186"/>
    <w:rsid w:val="00E5734B"/>
    <w:rsid w:val="00E615F1"/>
    <w:rsid w:val="00E63146"/>
    <w:rsid w:val="00E64A1D"/>
    <w:rsid w:val="00E74920"/>
    <w:rsid w:val="00E81EE5"/>
    <w:rsid w:val="00E91F21"/>
    <w:rsid w:val="00EA30C5"/>
    <w:rsid w:val="00EB6956"/>
    <w:rsid w:val="00EF0D22"/>
    <w:rsid w:val="00F13C69"/>
    <w:rsid w:val="00F41DF6"/>
    <w:rsid w:val="00F52245"/>
    <w:rsid w:val="00F5569F"/>
    <w:rsid w:val="00F60308"/>
    <w:rsid w:val="00F640D0"/>
    <w:rsid w:val="00F75389"/>
    <w:rsid w:val="00F903E8"/>
    <w:rsid w:val="00FA0C8C"/>
    <w:rsid w:val="00FB26DA"/>
    <w:rsid w:val="00FD0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30D"/>
    <w:pPr>
      <w:jc w:val="both"/>
    </w:pPr>
    <w:rPr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27430D"/>
    <w:pPr>
      <w:ind w:left="3686"/>
    </w:pPr>
  </w:style>
  <w:style w:type="paragraph" w:styleId="Encabezado">
    <w:name w:val="header"/>
    <w:basedOn w:val="Normal"/>
    <w:link w:val="EncabezadoCar"/>
    <w:uiPriority w:val="99"/>
    <w:rsid w:val="0027430D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27430D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27430D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D48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483E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cerrutti\AppData\Roaming\Microsoft\Plantillas\Legislatura\Legisla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27D50C-DCB4-49DE-A062-FC28C4C9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Legislar.DOT</Template>
  <TotalTime>12</TotalTime>
  <Pages>1</Pages>
  <Words>563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>Bangho</Company>
  <LinksUpToDate>false</LinksUpToDate>
  <CharactersWithSpaces>3653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Nuevo Proyecto</dc:title>
  <dc:creator>Carlos</dc:creator>
  <cp:lastModifiedBy>Carlos</cp:lastModifiedBy>
  <cp:revision>7</cp:revision>
  <cp:lastPrinted>2022-07-19T18:52:00Z</cp:lastPrinted>
  <dcterms:created xsi:type="dcterms:W3CDTF">2022-07-19T18:40:00Z</dcterms:created>
  <dcterms:modified xsi:type="dcterms:W3CDTF">2022-07-19T18:54:00Z</dcterms:modified>
</cp:coreProperties>
</file>