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C1A" w:rsidRPr="00F86899" w:rsidRDefault="002D1C1A" w:rsidP="00F86899">
      <w:pPr>
        <w:rPr>
          <w:lang w:val="es-MX"/>
        </w:rPr>
      </w:pPr>
    </w:p>
    <w:p w:rsidR="002D1C1A" w:rsidRPr="00F86899" w:rsidRDefault="002D1C1A" w:rsidP="00F86899">
      <w:pPr>
        <w:rPr>
          <w:lang w:val="es-MX"/>
        </w:rPr>
      </w:pPr>
    </w:p>
    <w:p w:rsidR="002D1C1A" w:rsidRPr="00F86899" w:rsidRDefault="002D1C1A" w:rsidP="00F86899">
      <w:pPr>
        <w:rPr>
          <w:lang w:val="es-MX"/>
        </w:rPr>
      </w:pPr>
      <w:r w:rsidRPr="00F86899">
        <w:rPr>
          <w:lang w:val="es-MX"/>
        </w:rPr>
        <w:t>Legislatura de la Ciudad Autónoma de Buenos Aires</w:t>
      </w:r>
    </w:p>
    <w:p w:rsidR="002D1C1A" w:rsidRPr="00F86899" w:rsidRDefault="002D1C1A" w:rsidP="00F86899">
      <w:pPr>
        <w:rPr>
          <w:lang w:val="es-MX"/>
        </w:rPr>
      </w:pPr>
    </w:p>
    <w:p w:rsidR="002D1C1A" w:rsidRPr="00F86899" w:rsidRDefault="002D1C1A" w:rsidP="00F86899">
      <w:pPr>
        <w:rPr>
          <w:lang w:val="es-MX"/>
        </w:rPr>
      </w:pPr>
      <w:r w:rsidRPr="00F86899">
        <w:rPr>
          <w:b/>
          <w:lang w:val="es-MX"/>
        </w:rPr>
        <w:t>Visto</w:t>
      </w:r>
      <w:r w:rsidRPr="00F86899">
        <w:rPr>
          <w:lang w:val="es-MX"/>
        </w:rPr>
        <w:t>:</w:t>
      </w:r>
    </w:p>
    <w:p w:rsidR="002D1C1A" w:rsidRPr="00F86899" w:rsidRDefault="002D1C1A" w:rsidP="00F86899">
      <w:pPr>
        <w:rPr>
          <w:lang w:val="es-MX"/>
        </w:rPr>
      </w:pPr>
    </w:p>
    <w:p w:rsidR="002D1C1A" w:rsidRPr="00F86899" w:rsidRDefault="002D1C1A" w:rsidP="00F86899">
      <w:pPr>
        <w:rPr>
          <w:lang w:val="es-MX"/>
        </w:rPr>
      </w:pPr>
      <w:r w:rsidRPr="00F86899">
        <w:rPr>
          <w:lang w:val="es-MX"/>
        </w:rPr>
        <w:t xml:space="preserve">           El expediente N° 1895-D-2022, proyecto de Resolución de autoría de la Sra. Diputada Laura Velasco en coautoría con los Sres./as Diputados/as Alejandro Amor, Maia Daer, Claudio Américo Ferreño, Claudia Neira y Cecilia Segura Rattagan en el que solicitan informes relacionados a las personas en situación de calle y riesgo de situación de calle y, </w:t>
      </w:r>
    </w:p>
    <w:p w:rsidR="002D1C1A" w:rsidRPr="00F86899" w:rsidRDefault="002D1C1A" w:rsidP="00F86899">
      <w:pPr>
        <w:rPr>
          <w:lang w:val="es-MX"/>
        </w:rPr>
      </w:pPr>
    </w:p>
    <w:p w:rsidR="002D1C1A" w:rsidRPr="00F86899" w:rsidRDefault="002D1C1A" w:rsidP="00F86899">
      <w:pPr>
        <w:rPr>
          <w:lang w:val="es-MX"/>
        </w:rPr>
      </w:pPr>
      <w:r w:rsidRPr="00F86899">
        <w:rPr>
          <w:lang w:val="es-MX"/>
        </w:rPr>
        <w:tab/>
      </w:r>
    </w:p>
    <w:p w:rsidR="00B756D2" w:rsidRPr="00F86899" w:rsidRDefault="002D1C1A" w:rsidP="00F86899">
      <w:pPr>
        <w:rPr>
          <w:lang w:val="es-MX"/>
        </w:rPr>
      </w:pPr>
      <w:r w:rsidRPr="00F86899">
        <w:rPr>
          <w:b/>
          <w:lang w:val="es-MX"/>
        </w:rPr>
        <w:t>Considerando</w:t>
      </w:r>
      <w:r w:rsidR="00B756D2" w:rsidRPr="00F86899">
        <w:rPr>
          <w:b/>
          <w:lang w:val="es-MX"/>
        </w:rPr>
        <w:t>:</w:t>
      </w:r>
    </w:p>
    <w:p w:rsidR="00B756D2" w:rsidRPr="00F86899" w:rsidRDefault="00B756D2" w:rsidP="00F86899">
      <w:pPr>
        <w:rPr>
          <w:lang w:val="es-MX"/>
        </w:rPr>
      </w:pPr>
    </w:p>
    <w:p w:rsidR="00B756D2" w:rsidRPr="00F86899" w:rsidRDefault="00B756D2" w:rsidP="00F86899">
      <w:pPr>
        <w:rPr>
          <w:lang w:val="es-MX"/>
        </w:rPr>
      </w:pPr>
      <w:r w:rsidRPr="00F86899">
        <w:rPr>
          <w:lang w:val="es-MX"/>
        </w:rPr>
        <w:t xml:space="preserve">                          </w:t>
      </w:r>
      <w:r w:rsidR="002D1C1A" w:rsidRPr="00F86899">
        <w:rPr>
          <w:lang w:val="es-MX"/>
        </w:rPr>
        <w:t xml:space="preserve">Que </w:t>
      </w:r>
      <w:r w:rsidRPr="00F86899">
        <w:t>la Ley 3706 de Protección y Garantía Integral de los Derechos de Las Personas en Situación de Calle y Riesgo a la Situación de Calle, otorga a las personas en dicha vulnerabilidad el derecho al acceso pleno a los servicios socio asistenciales para que sean brindados por el Estado y por entidades privadas conveniadas con el Estado. Deben garantizarse mediante la prestación articulada y de forma continua durante todos los días del año y las 24 horas del día. La articulación de los servicios y de sus funciones tanto en la centralización, coordinación y derivación así como en la red socio asistencial de alojamiento nocturno y de la asistencia económica, tienen como objetivo la superación de la situación de calle y el riesgo de situación de calle definidos en dicha ley.</w:t>
      </w:r>
    </w:p>
    <w:p w:rsidR="00B756D2" w:rsidRPr="00F86899" w:rsidRDefault="00B756D2" w:rsidP="00F86899">
      <w:pPr>
        <w:spacing w:before="240" w:after="240"/>
      </w:pPr>
      <w:r w:rsidRPr="00F86899">
        <w:tab/>
        <w:t xml:space="preserve">             Que es de suma importancia poder tener un diagnóstico general de la situación en los paradores, hogares y centros de resguardo comunitario y las medidas tomadas por el Gobierno de la Ciudad de Buenos Aires para la protección de personas en situación de calle y riesgo de situación de calle.</w:t>
      </w:r>
    </w:p>
    <w:p w:rsidR="00B756D2" w:rsidRPr="00F86899" w:rsidRDefault="00B756D2" w:rsidP="00F86899">
      <w:pPr>
        <w:shd w:val="clear" w:color="auto" w:fill="FFFFFF"/>
        <w:spacing w:after="360"/>
      </w:pPr>
      <w:r w:rsidRPr="00F86899">
        <w:tab/>
        <w:t xml:space="preserve">             Que según la página del Gobierno de la Ciudad de Buenos Aires, el programa Buenos Aires Presente ofrece presencia permanente de equipos distribuidos en zonas fijas, favoreciendo así la formación de un vínculo entre los operadores sociales y las personas en situación de calle. A todas las personas que se encuentran en situación de calle, la Ciudad les ofrece el traslado a un centro de inclusión social. En tanto, durante el invierno, el programa refuerza la atención a través del Operativo Frío, que implica un aumento de la presencia territorial. Además de ampliar las plazas disponibles y los móviles, se entrega comida caliente y abrigo en los días de muy bajas temperaturas.</w:t>
      </w:r>
    </w:p>
    <w:p w:rsidR="00B756D2" w:rsidRPr="00F86899" w:rsidRDefault="00B756D2" w:rsidP="00F86899">
      <w:pPr>
        <w:shd w:val="clear" w:color="auto" w:fill="FFFFFF"/>
        <w:spacing w:after="360"/>
      </w:pPr>
      <w:r w:rsidRPr="00F86899">
        <w:tab/>
        <w:t xml:space="preserve">             Que, es por ello, que el presente pedido de informes tiene como objetivo conocer más específicamente el funcionamiento del BAP, el operativo Frío y la línea 108, a los fines de poder propiciar propuestas legislativas para su mejoramiento en el caso que sea necesario.</w:t>
      </w:r>
    </w:p>
    <w:p w:rsidR="002D1C1A" w:rsidRPr="00F86899" w:rsidRDefault="002D1C1A" w:rsidP="00F86899">
      <w:pPr>
        <w:rPr>
          <w:lang w:val="es-MX"/>
        </w:rPr>
      </w:pPr>
    </w:p>
    <w:p w:rsidR="002D1C1A" w:rsidRPr="00F86899" w:rsidRDefault="00B756D2" w:rsidP="00F86899">
      <w:pPr>
        <w:rPr>
          <w:lang w:val="es-MX"/>
        </w:rPr>
      </w:pPr>
      <w:r w:rsidRPr="00F86899">
        <w:rPr>
          <w:lang w:val="es-MX"/>
        </w:rPr>
        <w:t xml:space="preserve">                          </w:t>
      </w:r>
      <w:r w:rsidR="002D1C1A" w:rsidRPr="00F86899">
        <w:rPr>
          <w:lang w:val="es-MX"/>
        </w:rPr>
        <w:t>Por lo expuesto, esta Comisión de Políticas de Promoción e Integración Social aconseja la aprobación de la siguiente</w:t>
      </w:r>
    </w:p>
    <w:p w:rsidR="002D1C1A" w:rsidRPr="00F86899" w:rsidRDefault="002D1C1A" w:rsidP="00F86899">
      <w:pPr>
        <w:rPr>
          <w:lang w:val="es-MX"/>
        </w:rPr>
      </w:pPr>
    </w:p>
    <w:p w:rsidR="002D1C1A" w:rsidRPr="00F86899" w:rsidRDefault="002D1C1A" w:rsidP="00F86899">
      <w:pPr>
        <w:rPr>
          <w:lang w:val="es-MX"/>
        </w:rPr>
      </w:pPr>
    </w:p>
    <w:p w:rsidR="002D1C1A" w:rsidRPr="00F86899" w:rsidRDefault="002D1C1A" w:rsidP="00F86899">
      <w:pPr>
        <w:jc w:val="center"/>
        <w:rPr>
          <w:b/>
          <w:lang w:val="es-MX"/>
        </w:rPr>
      </w:pPr>
      <w:bookmarkStart w:id="0" w:name="DResolución"/>
      <w:bookmarkEnd w:id="0"/>
      <w:r w:rsidRPr="00F86899">
        <w:rPr>
          <w:b/>
          <w:lang w:val="es-MX"/>
        </w:rPr>
        <w:t>RESOLUCIÓN</w:t>
      </w:r>
    </w:p>
    <w:p w:rsidR="002D1C1A" w:rsidRPr="00F86899" w:rsidRDefault="002D1C1A" w:rsidP="00F86899">
      <w:pPr>
        <w:rPr>
          <w:b/>
          <w:lang w:val="es-MX"/>
        </w:rPr>
      </w:pPr>
    </w:p>
    <w:p w:rsidR="00B756D2" w:rsidRPr="00F86899" w:rsidRDefault="002D1C1A" w:rsidP="00F86899">
      <w:pPr>
        <w:spacing w:before="240" w:after="240"/>
      </w:pPr>
      <w:r w:rsidRPr="00F86899">
        <w:rPr>
          <w:b/>
          <w:lang w:val="es-MX"/>
        </w:rPr>
        <w:t>Artículo 1°.-</w:t>
      </w:r>
      <w:r w:rsidR="00B756D2" w:rsidRPr="00F86899">
        <w:rPr>
          <w:b/>
          <w:lang w:val="es-MX"/>
        </w:rPr>
        <w:t xml:space="preserve"> </w:t>
      </w:r>
      <w:r w:rsidR="00B756D2" w:rsidRPr="00F86899">
        <w:t>La Legislatura de la Ciudad Autónoma de Buenos Aires solicita al Poder Ejecutivo que, a través del organismo correspondiente, y en un plazo no mayor a 30 (treinta) días de recibida la presente, informe acerca de los siguientes puntos relativos a las personas en situación de calle y riesgo de situación de calle:</w:t>
      </w:r>
    </w:p>
    <w:p w:rsidR="00B756D2" w:rsidRPr="00F86899" w:rsidRDefault="00B756D2" w:rsidP="00F86899">
      <w:pPr>
        <w:numPr>
          <w:ilvl w:val="0"/>
          <w:numId w:val="1"/>
        </w:numPr>
        <w:spacing w:before="240"/>
        <w:rPr>
          <w:rFonts w:eastAsia="Arial"/>
          <w:szCs w:val="22"/>
        </w:rPr>
      </w:pPr>
      <w:r w:rsidRPr="00F86899">
        <w:lastRenderedPageBreak/>
        <w:t>Informe acerca de los planes y proyectos del Gobierno de la Ciudad que contemplan la ayuda para que las personas en situación de calle y riesgo de situación de calle reconstruyan un proyecto de vida basado en la educación y el trabajo que mencionó el Jefe de Gobierno en la apertura de sesiones legislativas 2022.</w:t>
      </w:r>
      <w:r w:rsidRPr="00F86899">
        <w:br/>
      </w:r>
    </w:p>
    <w:p w:rsidR="00B756D2" w:rsidRPr="00F86899" w:rsidRDefault="00B756D2" w:rsidP="00F86899">
      <w:pPr>
        <w:numPr>
          <w:ilvl w:val="0"/>
          <w:numId w:val="1"/>
        </w:numPr>
        <w:rPr>
          <w:rFonts w:eastAsia="Arial"/>
          <w:szCs w:val="22"/>
        </w:rPr>
      </w:pPr>
      <w:r w:rsidRPr="00F86899">
        <w:t>Informe cómo se planea que para el 2022 se cubra el 100% de la Ciudad en 60 minutos para la atención de personas en situación de calle y riesgo de situación de calle según mencionó el Jefe de Gobierno en la apertura de sesiones legislativas 2022.</w:t>
      </w:r>
    </w:p>
    <w:p w:rsidR="00B756D2" w:rsidRPr="00F86899" w:rsidRDefault="00B756D2" w:rsidP="00F86899">
      <w:pPr>
        <w:ind w:left="720"/>
        <w:rPr>
          <w:rFonts w:eastAsia="Arial"/>
          <w:szCs w:val="22"/>
        </w:rPr>
      </w:pPr>
    </w:p>
    <w:p w:rsidR="00B756D2" w:rsidRPr="00F86899" w:rsidRDefault="00B756D2" w:rsidP="00F86899">
      <w:pPr>
        <w:numPr>
          <w:ilvl w:val="0"/>
          <w:numId w:val="1"/>
        </w:numPr>
        <w:rPr>
          <w:rFonts w:eastAsia="Arial"/>
          <w:szCs w:val="22"/>
        </w:rPr>
      </w:pPr>
      <w:r w:rsidRPr="00F86899">
        <w:t xml:space="preserve">Indique cantidad de llamadas a la línea 108, resolución de las mismas y derivaciones hacia otros programas. Detalle cuánto  personal se encuentra afectado a la atención telefónica de la línea 108 habitualmente. Explique si se aumentó la cantidad de personal en el periodo del Operativo Frío 2022. </w:t>
      </w:r>
    </w:p>
    <w:p w:rsidR="00B756D2" w:rsidRPr="00F86899" w:rsidRDefault="00B756D2" w:rsidP="00F86899">
      <w:pPr>
        <w:rPr>
          <w:rFonts w:eastAsia="Arial"/>
          <w:szCs w:val="22"/>
        </w:rPr>
      </w:pPr>
    </w:p>
    <w:p w:rsidR="00B756D2" w:rsidRPr="00F86899" w:rsidRDefault="00B756D2" w:rsidP="00F86899">
      <w:pPr>
        <w:numPr>
          <w:ilvl w:val="0"/>
          <w:numId w:val="1"/>
        </w:numPr>
        <w:rPr>
          <w:rFonts w:eastAsia="Arial"/>
          <w:szCs w:val="22"/>
        </w:rPr>
      </w:pPr>
      <w:r w:rsidRPr="00F86899">
        <w:t>Explique las tareas específicas que desarrolla el Programa Buenos Aires Presente (BAP) en el 2022.</w:t>
      </w:r>
    </w:p>
    <w:p w:rsidR="00B756D2" w:rsidRPr="00F86899" w:rsidRDefault="00B756D2" w:rsidP="00F86899">
      <w:pPr>
        <w:rPr>
          <w:rFonts w:eastAsia="Arial"/>
          <w:szCs w:val="22"/>
        </w:rPr>
      </w:pPr>
    </w:p>
    <w:p w:rsidR="00B756D2" w:rsidRPr="00F86899" w:rsidRDefault="00B756D2" w:rsidP="00F86899">
      <w:pPr>
        <w:numPr>
          <w:ilvl w:val="0"/>
          <w:numId w:val="1"/>
        </w:numPr>
        <w:rPr>
          <w:rFonts w:eastAsia="Arial"/>
          <w:szCs w:val="22"/>
        </w:rPr>
      </w:pPr>
      <w:r w:rsidRPr="00F86899">
        <w:t>Informe la cantidad de personas asistidas por el BAP desde enero del 2022. Indique cantidad según comuna, fechas y si se derivo a algún centro de integración.</w:t>
      </w:r>
      <w:r w:rsidRPr="00F86899">
        <w:br/>
      </w:r>
    </w:p>
    <w:p w:rsidR="00B756D2" w:rsidRPr="00F86899" w:rsidRDefault="00B756D2" w:rsidP="00F86899">
      <w:pPr>
        <w:numPr>
          <w:ilvl w:val="0"/>
          <w:numId w:val="1"/>
        </w:numPr>
        <w:rPr>
          <w:rFonts w:eastAsia="Arial"/>
          <w:szCs w:val="22"/>
        </w:rPr>
      </w:pPr>
      <w:r w:rsidRPr="00F86899">
        <w:t>Informe sobre el Plan Refuerzo BAP que mencionó el Jefe de Gobierno en la apertura de sesiones legislativas 2022. Indique objetivos, funciones, cantidad de  personal involucrado, presupuesto asignado, plazos y fechas de ejecución del Plan.</w:t>
      </w:r>
      <w:r w:rsidRPr="00F86899">
        <w:br/>
      </w:r>
    </w:p>
    <w:p w:rsidR="00B756D2" w:rsidRPr="00F86899" w:rsidRDefault="00B756D2" w:rsidP="00F86899">
      <w:pPr>
        <w:ind w:left="720"/>
        <w:rPr>
          <w:rFonts w:eastAsia="Arial"/>
          <w:szCs w:val="22"/>
        </w:rPr>
      </w:pPr>
    </w:p>
    <w:p w:rsidR="00B756D2" w:rsidRPr="00F86899" w:rsidRDefault="00B756D2" w:rsidP="00F86899">
      <w:pPr>
        <w:numPr>
          <w:ilvl w:val="0"/>
          <w:numId w:val="1"/>
        </w:numPr>
        <w:rPr>
          <w:rFonts w:eastAsia="Arial"/>
          <w:szCs w:val="22"/>
        </w:rPr>
      </w:pPr>
      <w:r w:rsidRPr="00F86899">
        <w:t>Informe horarios de funcionamiento habitual del Operativo Frío. Cantidad de personal afectado al Operativo Frío.</w:t>
      </w:r>
    </w:p>
    <w:p w:rsidR="00B756D2" w:rsidRPr="00F86899" w:rsidRDefault="00B756D2" w:rsidP="00F86899">
      <w:pPr>
        <w:rPr>
          <w:rFonts w:eastAsia="Arial"/>
          <w:szCs w:val="22"/>
        </w:rPr>
      </w:pPr>
    </w:p>
    <w:p w:rsidR="00B756D2" w:rsidRPr="00F86899" w:rsidRDefault="00B756D2" w:rsidP="00F86899">
      <w:pPr>
        <w:numPr>
          <w:ilvl w:val="0"/>
          <w:numId w:val="1"/>
        </w:numPr>
        <w:rPr>
          <w:rFonts w:eastAsia="Arial"/>
          <w:szCs w:val="22"/>
        </w:rPr>
      </w:pPr>
      <w:r w:rsidRPr="00F86899">
        <w:t>Indique si en el Operativo Frío habrá Centros de Integración para asistir familias completas, y/o divididos por percepción de género.</w:t>
      </w:r>
    </w:p>
    <w:p w:rsidR="00B756D2" w:rsidRPr="00F86899" w:rsidRDefault="00B756D2" w:rsidP="00F86899">
      <w:pPr>
        <w:rPr>
          <w:rFonts w:eastAsia="Arial"/>
          <w:szCs w:val="22"/>
        </w:rPr>
      </w:pPr>
    </w:p>
    <w:p w:rsidR="00B756D2" w:rsidRPr="00F86899" w:rsidRDefault="00B756D2" w:rsidP="00F86899">
      <w:pPr>
        <w:numPr>
          <w:ilvl w:val="0"/>
          <w:numId w:val="1"/>
        </w:numPr>
        <w:rPr>
          <w:rFonts w:eastAsia="Arial"/>
          <w:szCs w:val="22"/>
        </w:rPr>
      </w:pPr>
      <w:r w:rsidRPr="00F86899">
        <w:t>Informe si el personal afectado ha sido capacitado fehacientemente para tratar con la población vulnerable a la que deben asistir. Detalle horas cátedras de dichas capacitaciones</w:t>
      </w:r>
      <w:r w:rsidRPr="00F86899">
        <w:rPr>
          <w:highlight w:val="white"/>
        </w:rPr>
        <w:t xml:space="preserve"> y áreas que la hubieran realizado</w:t>
      </w:r>
      <w:r w:rsidRPr="00F86899">
        <w:rPr>
          <w:rFonts w:eastAsia="Arial"/>
          <w:szCs w:val="22"/>
          <w:highlight w:val="white"/>
        </w:rPr>
        <w:t>.</w:t>
      </w:r>
    </w:p>
    <w:p w:rsidR="00B756D2" w:rsidRPr="00F86899" w:rsidRDefault="00B756D2" w:rsidP="00F86899">
      <w:pPr>
        <w:ind w:left="720"/>
        <w:rPr>
          <w:rFonts w:eastAsia="Arial"/>
          <w:szCs w:val="22"/>
        </w:rPr>
      </w:pPr>
    </w:p>
    <w:p w:rsidR="002D1C1A" w:rsidRPr="00F86899" w:rsidRDefault="002D1C1A" w:rsidP="00F86899">
      <w:pPr>
        <w:rPr>
          <w:lang w:val="es-MX"/>
        </w:rPr>
      </w:pPr>
    </w:p>
    <w:p w:rsidR="002D1C1A" w:rsidRPr="00F86899" w:rsidRDefault="002D1C1A" w:rsidP="00F86899">
      <w:pPr>
        <w:rPr>
          <w:lang w:val="es-MX"/>
        </w:rPr>
      </w:pPr>
      <w:r w:rsidRPr="00F86899">
        <w:rPr>
          <w:b/>
          <w:lang w:val="es-MX"/>
        </w:rPr>
        <w:t>Artículo 2°.-</w:t>
      </w:r>
      <w:r w:rsidRPr="00F86899">
        <w:rPr>
          <w:lang w:val="es-MX"/>
        </w:rPr>
        <w:t xml:space="preserve"> Comuníquese, etc.</w:t>
      </w:r>
    </w:p>
    <w:p w:rsidR="002D1C1A" w:rsidRPr="00F86899" w:rsidRDefault="002D1C1A" w:rsidP="00F86899">
      <w:pPr>
        <w:rPr>
          <w:lang w:val="es-MX"/>
        </w:rPr>
      </w:pPr>
    </w:p>
    <w:p w:rsidR="002D1C1A" w:rsidRPr="00F86899" w:rsidRDefault="002D1C1A" w:rsidP="00F86899">
      <w:pPr>
        <w:rPr>
          <w:lang w:val="es-MX"/>
        </w:rPr>
      </w:pPr>
    </w:p>
    <w:p w:rsidR="00AF6352" w:rsidRPr="00F86899" w:rsidRDefault="002D1C1A" w:rsidP="00F86899">
      <w:pPr>
        <w:rPr>
          <w:lang w:val="es-MX"/>
        </w:rPr>
      </w:pPr>
      <w:r w:rsidRPr="00F86899">
        <w:rPr>
          <w:lang w:val="es-MX"/>
        </w:rPr>
        <w:t xml:space="preserve">                                                  </w:t>
      </w:r>
      <w:r w:rsidR="00B756D2" w:rsidRPr="00F86899">
        <w:rPr>
          <w:lang w:val="es-MX"/>
        </w:rPr>
        <w:t xml:space="preserve">   </w:t>
      </w:r>
      <w:r w:rsidRPr="00F86899">
        <w:rPr>
          <w:lang w:val="es-MX"/>
        </w:rPr>
        <w:t xml:space="preserve">Sala de la Comisión :          </w:t>
      </w:r>
      <w:r w:rsidR="00B756D2" w:rsidRPr="00F86899">
        <w:rPr>
          <w:lang w:val="es-MX"/>
        </w:rPr>
        <w:t xml:space="preserve">  </w:t>
      </w:r>
      <w:r w:rsidRPr="00F86899">
        <w:rPr>
          <w:lang w:val="es-MX"/>
        </w:rPr>
        <w:t>de agosto de 2022</w:t>
      </w:r>
    </w:p>
    <w:p w:rsidR="002D1C1A" w:rsidRPr="00F86899" w:rsidRDefault="002D1C1A" w:rsidP="00F86899">
      <w:pPr>
        <w:rPr>
          <w:lang w:val="es-MX"/>
        </w:rPr>
      </w:pPr>
    </w:p>
    <w:p w:rsidR="002D1C1A" w:rsidRPr="00F86899" w:rsidRDefault="002D1C1A" w:rsidP="00F86899">
      <w:pPr>
        <w:rPr>
          <w:lang w:val="es-MX"/>
        </w:rPr>
      </w:pPr>
    </w:p>
    <w:p w:rsidR="002D1C1A" w:rsidRPr="00F86899" w:rsidRDefault="002D1C1A" w:rsidP="00F86899">
      <w:pPr>
        <w:rPr>
          <w:lang w:val="es-MX"/>
        </w:rPr>
      </w:pPr>
    </w:p>
    <w:p w:rsidR="002D1C1A" w:rsidRPr="00F86899" w:rsidRDefault="002D1C1A" w:rsidP="00F86899">
      <w:pPr>
        <w:jc w:val="center"/>
        <w:rPr>
          <w:b/>
          <w:lang w:val="es-MX"/>
        </w:rPr>
      </w:pPr>
      <w:r w:rsidRPr="00F86899">
        <w:rPr>
          <w:b/>
          <w:lang w:val="es-MX"/>
        </w:rPr>
        <w:t xml:space="preserve">                                               </w:t>
      </w:r>
    </w:p>
    <w:p w:rsidR="002D1C1A" w:rsidRPr="00F86899" w:rsidRDefault="002D1C1A" w:rsidP="00F86899">
      <w:pPr>
        <w:jc w:val="center"/>
        <w:rPr>
          <w:b/>
          <w:lang w:val="es-MX"/>
        </w:rPr>
      </w:pPr>
    </w:p>
    <w:p w:rsidR="002D1C1A" w:rsidRPr="00F86899" w:rsidRDefault="002D1C1A" w:rsidP="00F86899">
      <w:pPr>
        <w:jc w:val="center"/>
        <w:rPr>
          <w:b/>
          <w:lang w:val="es-MX"/>
        </w:rPr>
      </w:pPr>
      <w:r w:rsidRPr="00F86899">
        <w:rPr>
          <w:b/>
          <w:lang w:val="es-MX"/>
        </w:rPr>
        <w:t xml:space="preserve">                                               Laura Velasco</w:t>
      </w:r>
    </w:p>
    <w:p w:rsidR="002D1C1A" w:rsidRPr="00F86899" w:rsidRDefault="002D1C1A" w:rsidP="00F86899">
      <w:pPr>
        <w:rPr>
          <w:b/>
          <w:lang w:val="es-MX"/>
        </w:rPr>
      </w:pPr>
      <w:r w:rsidRPr="00F86899">
        <w:rPr>
          <w:b/>
          <w:lang w:val="es-MX"/>
        </w:rPr>
        <w:t xml:space="preserve">                                                                                      Presidenta</w:t>
      </w: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r w:rsidRPr="00F86899">
        <w:rPr>
          <w:b/>
          <w:lang w:val="es-MX"/>
        </w:rPr>
        <w:t xml:space="preserve">      Gustavo Mola                                                  Facundo Del Gaiso</w:t>
      </w:r>
    </w:p>
    <w:p w:rsidR="002D1C1A" w:rsidRPr="00F86899" w:rsidRDefault="002D1C1A" w:rsidP="00F86899">
      <w:pPr>
        <w:rPr>
          <w:b/>
          <w:lang w:val="es-MX"/>
        </w:rPr>
      </w:pPr>
      <w:r w:rsidRPr="00F86899">
        <w:rPr>
          <w:b/>
          <w:lang w:val="es-MX"/>
        </w:rPr>
        <w:lastRenderedPageBreak/>
        <w:t xml:space="preserve">     Vicepresidente                                              </w:t>
      </w: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r w:rsidRPr="00F86899">
        <w:rPr>
          <w:b/>
          <w:lang w:val="es-MX"/>
        </w:rPr>
        <w:t xml:space="preserve">  María Sol Méndez                                            Ana María Bou Pérez</w:t>
      </w:r>
    </w:p>
    <w:p w:rsidR="002D1C1A" w:rsidRPr="00F86899" w:rsidRDefault="002D1C1A" w:rsidP="00F86899">
      <w:pPr>
        <w:rPr>
          <w:b/>
          <w:lang w:val="es-MX"/>
        </w:rPr>
      </w:pPr>
    </w:p>
    <w:p w:rsidR="002D1C1A" w:rsidRPr="00F86899" w:rsidRDefault="002D1C1A" w:rsidP="00F86899">
      <w:pPr>
        <w:rPr>
          <w:lang w:val="es-MX"/>
        </w:rPr>
      </w:pPr>
    </w:p>
    <w:p w:rsidR="002D1C1A" w:rsidRPr="00F86899" w:rsidRDefault="002D1C1A" w:rsidP="00F86899">
      <w:pPr>
        <w:rPr>
          <w:lang w:val="es-MX"/>
        </w:rPr>
      </w:pPr>
    </w:p>
    <w:p w:rsidR="002D1C1A" w:rsidRPr="00F86899" w:rsidRDefault="002D1C1A" w:rsidP="00F86899">
      <w:pPr>
        <w:rPr>
          <w:lang w:val="es-MX"/>
        </w:rPr>
      </w:pPr>
    </w:p>
    <w:p w:rsidR="002D1C1A" w:rsidRPr="00F86899" w:rsidRDefault="002D1C1A" w:rsidP="00F86899">
      <w:pPr>
        <w:rPr>
          <w:lang w:val="es-MX"/>
        </w:rPr>
      </w:pPr>
    </w:p>
    <w:p w:rsidR="002D1C1A" w:rsidRPr="00F86899" w:rsidRDefault="002D1C1A" w:rsidP="00F86899">
      <w:pPr>
        <w:rPr>
          <w:lang w:val="es-MX"/>
        </w:rPr>
      </w:pPr>
    </w:p>
    <w:p w:rsidR="002D1C1A" w:rsidRPr="00F86899" w:rsidRDefault="002D1C1A" w:rsidP="00F86899">
      <w:pPr>
        <w:rPr>
          <w:b/>
          <w:lang w:val="es-MX"/>
        </w:rPr>
      </w:pPr>
      <w:r w:rsidRPr="00F86899">
        <w:rPr>
          <w:b/>
          <w:lang w:val="es-MX"/>
        </w:rPr>
        <w:t xml:space="preserve">    Lucía Romano                                                     Claudio Romero                                    </w:t>
      </w: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r w:rsidRPr="00F86899">
        <w:rPr>
          <w:b/>
          <w:lang w:val="es-MX"/>
        </w:rPr>
        <w:t>Gimena Villafruela                                                     Berenice Iáñez</w:t>
      </w: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p>
    <w:p w:rsidR="002D1C1A" w:rsidRPr="00F86899" w:rsidRDefault="002D1C1A" w:rsidP="00F86899">
      <w:pPr>
        <w:rPr>
          <w:b/>
          <w:lang w:val="es-MX"/>
        </w:rPr>
      </w:pPr>
      <w:r w:rsidRPr="00F86899">
        <w:rPr>
          <w:b/>
          <w:lang w:val="es-MX"/>
        </w:rPr>
        <w:t xml:space="preserve">     </w:t>
      </w:r>
    </w:p>
    <w:p w:rsidR="002D1C1A" w:rsidRPr="00F86899" w:rsidRDefault="002D1C1A" w:rsidP="00F86899">
      <w:pPr>
        <w:rPr>
          <w:lang w:val="es-MX"/>
        </w:rPr>
      </w:pPr>
      <w:r w:rsidRPr="00F86899">
        <w:rPr>
          <w:b/>
          <w:lang w:val="es-MX"/>
        </w:rPr>
        <w:t xml:space="preserve">     Maia Daer                                                       María Magdalena Tiesso</w:t>
      </w:r>
    </w:p>
    <w:p w:rsidR="002D1C1A" w:rsidRPr="00F86899" w:rsidRDefault="002D1C1A" w:rsidP="00F86899">
      <w:pPr>
        <w:rPr>
          <w:lang w:val="es-MX"/>
        </w:rPr>
      </w:pPr>
    </w:p>
    <w:p w:rsidR="002D1C1A" w:rsidRPr="00F86899" w:rsidRDefault="002D1C1A" w:rsidP="00F86899">
      <w:pPr>
        <w:rPr>
          <w:lang w:val="es-MX"/>
        </w:rPr>
      </w:pPr>
    </w:p>
    <w:p w:rsidR="00B177FE" w:rsidRPr="00F86899" w:rsidRDefault="00B177FE" w:rsidP="00F86899">
      <w:pPr>
        <w:rPr>
          <w:lang w:val="es-MX"/>
        </w:rPr>
      </w:pPr>
    </w:p>
    <w:p w:rsidR="00B177FE" w:rsidRPr="00F86899" w:rsidRDefault="00B177FE" w:rsidP="00F86899">
      <w:pPr>
        <w:rPr>
          <w:lang w:val="es-MX"/>
        </w:rPr>
      </w:pPr>
    </w:p>
    <w:p w:rsidR="00AF6352" w:rsidRPr="00F86899" w:rsidRDefault="00AF6352" w:rsidP="00F86899">
      <w:pPr>
        <w:rPr>
          <w:lang w:val="es-MX"/>
        </w:rPr>
      </w:pPr>
    </w:p>
    <w:sectPr w:rsidR="00AF6352" w:rsidRPr="00F86899"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1C1A" w:rsidRDefault="002D1C1A">
      <w:r>
        <w:separator/>
      </w:r>
    </w:p>
  </w:endnote>
  <w:endnote w:type="continuationSeparator" w:id="1">
    <w:p w:rsidR="002D1C1A" w:rsidRDefault="002D1C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51B00" w:rsidRDefault="00601A75">
    <w:pPr>
      <w:pStyle w:val="Piedepgina"/>
      <w:rPr>
        <w:color w:val="333333"/>
        <w:sz w:val="20"/>
      </w:rPr>
    </w:pPr>
    <w:bookmarkStart w:id="1" w:name="Despacho"/>
    <w:bookmarkEnd w:id="1"/>
  </w:p>
  <w:p w:rsidR="00601A75" w:rsidRPr="00B51B00" w:rsidRDefault="00601A75">
    <w:pPr>
      <w:pStyle w:val="Piedepgina"/>
      <w:rPr>
        <w:color w:val="333333"/>
        <w:sz w:val="20"/>
      </w:rPr>
    </w:pPr>
    <w:r w:rsidRPr="00B51B00">
      <w:rPr>
        <w:color w:val="333333"/>
        <w:sz w:val="20"/>
      </w:rPr>
      <w:t xml:space="preserve">Último cambio: </w:t>
    </w:r>
    <w:fldSimple w:instr=" SAVEDATE  \* MERGEFORMAT ">
      <w:r w:rsidR="00B51B00" w:rsidRPr="00B51B00">
        <w:rPr>
          <w:noProof/>
          <w:color w:val="333333"/>
          <w:sz w:val="20"/>
        </w:rPr>
        <w:t>11/08/2022 13:12:00</w:t>
      </w:r>
    </w:fldSimple>
    <w:r w:rsidRPr="00B51B00">
      <w:rPr>
        <w:color w:val="333333"/>
        <w:sz w:val="20"/>
      </w:rPr>
      <w:t xml:space="preserve">  -  Cantidad de caracteres: </w:t>
    </w:r>
    <w:fldSimple w:instr=" NUMCHARS  \* MERGEFORMAT ">
      <w:r w:rsidR="00B51B00" w:rsidRPr="00B51B00">
        <w:rPr>
          <w:noProof/>
          <w:color w:val="333333"/>
          <w:sz w:val="20"/>
        </w:rPr>
        <w:t>4190</w:t>
      </w:r>
    </w:fldSimple>
    <w:r w:rsidRPr="00B51B00">
      <w:rPr>
        <w:color w:val="333333"/>
        <w:sz w:val="20"/>
      </w:rPr>
      <w:t xml:space="preserve"> - Cantidad de palabras: </w:t>
    </w:r>
    <w:fldSimple w:instr=" NUMWORDS  \* MERGEFORMAT ">
      <w:r w:rsidR="00B51B00" w:rsidRPr="00B51B00">
        <w:rPr>
          <w:noProof/>
          <w:color w:val="333333"/>
          <w:sz w:val="20"/>
        </w:rPr>
        <w:t>819</w:t>
      </w:r>
    </w:fldSimple>
  </w:p>
  <w:p w:rsidR="00601A75" w:rsidRPr="00B51B00" w:rsidRDefault="00601A75" w:rsidP="00B05649">
    <w:pPr>
      <w:pStyle w:val="Piedepgina"/>
      <w:tabs>
        <w:tab w:val="left" w:pos="3565"/>
      </w:tabs>
      <w:rPr>
        <w:rStyle w:val="Nmerodepgina"/>
        <w:color w:val="333333"/>
      </w:rPr>
    </w:pPr>
    <w:r w:rsidRPr="00B51B00">
      <w:rPr>
        <w:color w:val="333333"/>
        <w:sz w:val="20"/>
      </w:rPr>
      <w:tab/>
      <w:t>Pág.</w:t>
    </w:r>
    <w:r w:rsidRPr="00B51B00">
      <w:rPr>
        <w:color w:val="333333"/>
      </w:rPr>
      <w:t xml:space="preserve"> </w:t>
    </w:r>
    <w:r w:rsidR="008E1C83" w:rsidRPr="00B51B00">
      <w:rPr>
        <w:rStyle w:val="Nmerodepgina"/>
        <w:color w:val="333333"/>
      </w:rPr>
      <w:fldChar w:fldCharType="begin"/>
    </w:r>
    <w:r w:rsidRPr="00B51B00">
      <w:rPr>
        <w:rStyle w:val="Nmerodepgina"/>
        <w:color w:val="333333"/>
      </w:rPr>
      <w:instrText xml:space="preserve"> PAGE </w:instrText>
    </w:r>
    <w:r w:rsidR="008E1C83" w:rsidRPr="00B51B00">
      <w:rPr>
        <w:rStyle w:val="Nmerodepgina"/>
        <w:color w:val="333333"/>
      </w:rPr>
      <w:fldChar w:fldCharType="separate"/>
    </w:r>
    <w:r w:rsidR="00B51B00">
      <w:rPr>
        <w:rStyle w:val="Nmerodepgina"/>
        <w:noProof/>
        <w:color w:val="333333"/>
      </w:rPr>
      <w:t>3</w:t>
    </w:r>
    <w:r w:rsidR="008E1C83" w:rsidRPr="00B51B00">
      <w:rPr>
        <w:rStyle w:val="Nmerodepgina"/>
        <w:color w:val="333333"/>
      </w:rPr>
      <w:fldChar w:fldCharType="end"/>
    </w:r>
    <w:r w:rsidRPr="00B51B00">
      <w:rPr>
        <w:rStyle w:val="Nmerodepgina"/>
        <w:color w:val="333333"/>
      </w:rPr>
      <w:t>/</w:t>
    </w:r>
    <w:fldSimple w:instr=" NUMPAGES  \* MERGEFORMAT ">
      <w:r w:rsidR="00B51B00" w:rsidRPr="00B51B00">
        <w:rPr>
          <w:rStyle w:val="Nmerodepgina"/>
          <w:noProof/>
          <w:color w:val="333333"/>
        </w:rPr>
        <w:t>3</w:t>
      </w:r>
    </w:fldSimple>
    <w:r w:rsidRPr="00B51B00">
      <w:rPr>
        <w:rStyle w:val="Nmerodepgina"/>
        <w:color w:val="333333"/>
      </w:rPr>
      <w:t xml:space="preserve"> </w:t>
    </w:r>
  </w:p>
  <w:p w:rsidR="00601A75" w:rsidRPr="00B51B0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1C1A" w:rsidRDefault="002D1C1A">
      <w:r>
        <w:separator/>
      </w:r>
    </w:p>
  </w:footnote>
  <w:footnote w:type="continuationSeparator" w:id="1">
    <w:p w:rsidR="002D1C1A" w:rsidRDefault="002D1C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D1C1A"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0C063F"/>
    <w:multiLevelType w:val="multilevel"/>
    <w:tmpl w:val="A97EDA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7"/>
  </w:hdrShapeDefaults>
  <w:footnotePr>
    <w:footnote w:id="0"/>
    <w:footnote w:id="1"/>
  </w:footnotePr>
  <w:endnotePr>
    <w:endnote w:id="0"/>
    <w:endnote w:id="1"/>
  </w:endnotePr>
  <w:compat/>
  <w:rsids>
    <w:rsidRoot w:val="00BB3D22"/>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4639"/>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732A"/>
    <w:rsid w:val="002B47D0"/>
    <w:rsid w:val="002C768C"/>
    <w:rsid w:val="002D05E9"/>
    <w:rsid w:val="002D1C1A"/>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E44E1"/>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2C5E"/>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14FC"/>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1C8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770D"/>
    <w:rsid w:val="00AE2E8F"/>
    <w:rsid w:val="00AF5760"/>
    <w:rsid w:val="00AF6352"/>
    <w:rsid w:val="00B05649"/>
    <w:rsid w:val="00B1723C"/>
    <w:rsid w:val="00B177FE"/>
    <w:rsid w:val="00B264C1"/>
    <w:rsid w:val="00B31B65"/>
    <w:rsid w:val="00B36178"/>
    <w:rsid w:val="00B4532F"/>
    <w:rsid w:val="00B46232"/>
    <w:rsid w:val="00B51B00"/>
    <w:rsid w:val="00B756D2"/>
    <w:rsid w:val="00B85EE2"/>
    <w:rsid w:val="00BB3D22"/>
    <w:rsid w:val="00BE2F05"/>
    <w:rsid w:val="00BF2B7B"/>
    <w:rsid w:val="00BF71C2"/>
    <w:rsid w:val="00C07CF0"/>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04901"/>
    <w:rsid w:val="00F13C69"/>
    <w:rsid w:val="00F41DF6"/>
    <w:rsid w:val="00F52245"/>
    <w:rsid w:val="00F5569F"/>
    <w:rsid w:val="00F60308"/>
    <w:rsid w:val="00F640D0"/>
    <w:rsid w:val="00F75389"/>
    <w:rsid w:val="00F8689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CF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07CF0"/>
    <w:pPr>
      <w:ind w:left="3686"/>
    </w:pPr>
  </w:style>
  <w:style w:type="paragraph" w:styleId="Encabezado">
    <w:name w:val="header"/>
    <w:basedOn w:val="Normal"/>
    <w:link w:val="EncabezadoCar"/>
    <w:uiPriority w:val="99"/>
    <w:rsid w:val="00C07CF0"/>
    <w:pPr>
      <w:tabs>
        <w:tab w:val="center" w:pos="4419"/>
        <w:tab w:val="right" w:pos="8838"/>
      </w:tabs>
    </w:pPr>
  </w:style>
  <w:style w:type="paragraph" w:styleId="Piedepgina">
    <w:name w:val="footer"/>
    <w:basedOn w:val="Normal"/>
    <w:rsid w:val="00C07CF0"/>
    <w:pPr>
      <w:tabs>
        <w:tab w:val="center" w:pos="4419"/>
        <w:tab w:val="right" w:pos="8838"/>
      </w:tabs>
    </w:pPr>
  </w:style>
  <w:style w:type="character" w:styleId="Nmerodepgina">
    <w:name w:val="page number"/>
    <w:basedOn w:val="Fuentedeprrafopredeter"/>
    <w:rsid w:val="00C07CF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B756D2"/>
    <w:rPr>
      <w:rFonts w:ascii="Tahoma" w:hAnsi="Tahoma" w:cs="Tahoma"/>
      <w:sz w:val="16"/>
      <w:szCs w:val="16"/>
    </w:rPr>
  </w:style>
  <w:style w:type="character" w:customStyle="1" w:styleId="TextodegloboCar">
    <w:name w:val="Texto de globo Car"/>
    <w:basedOn w:val="Fuentedeprrafopredeter"/>
    <w:link w:val="Textodeglobo"/>
    <w:uiPriority w:val="99"/>
    <w:semiHidden/>
    <w:rsid w:val="00B756D2"/>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14</TotalTime>
  <Pages>3</Pages>
  <Words>819</Words>
  <Characters>4190</Characters>
  <Application>Microsoft Office Word</Application>
  <DocSecurity>0</DocSecurity>
  <Lines>142</Lines>
  <Paragraphs>30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12</cp:revision>
  <cp:lastPrinted>2022-08-10T17:50:00Z</cp:lastPrinted>
  <dcterms:created xsi:type="dcterms:W3CDTF">2022-08-10T17:42:00Z</dcterms:created>
  <dcterms:modified xsi:type="dcterms:W3CDTF">2022-08-11T16:12:00Z</dcterms:modified>
</cp:coreProperties>
</file>