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3D4" w:rsidRPr="0015036A" w:rsidRDefault="003433D4" w:rsidP="0015036A">
      <w:pPr>
        <w:rPr>
          <w:szCs w:val="24"/>
          <w:lang w:val="es-MX"/>
        </w:rPr>
      </w:pPr>
      <w:r w:rsidRPr="0015036A">
        <w:rPr>
          <w:szCs w:val="24"/>
          <w:lang w:val="es-MX"/>
        </w:rPr>
        <w:t>Legislatura de la Ciudad Autónoma de Buenos Aires</w:t>
      </w:r>
    </w:p>
    <w:p w:rsidR="003433D4" w:rsidRPr="0015036A" w:rsidRDefault="003433D4" w:rsidP="0015036A">
      <w:pPr>
        <w:rPr>
          <w:szCs w:val="24"/>
          <w:lang w:val="es-MX"/>
        </w:rPr>
      </w:pPr>
    </w:p>
    <w:p w:rsidR="00DA78D6" w:rsidRPr="0015036A" w:rsidRDefault="00DA78D6" w:rsidP="0015036A">
      <w:pPr>
        <w:rPr>
          <w:szCs w:val="24"/>
          <w:lang w:val="es-MX"/>
        </w:rPr>
      </w:pPr>
    </w:p>
    <w:p w:rsidR="003433D4" w:rsidRPr="0015036A" w:rsidRDefault="003433D4" w:rsidP="0015036A">
      <w:pPr>
        <w:rPr>
          <w:szCs w:val="24"/>
          <w:lang w:val="es-MX"/>
        </w:rPr>
      </w:pPr>
      <w:r w:rsidRPr="0015036A">
        <w:rPr>
          <w:szCs w:val="24"/>
          <w:lang w:val="es-MX"/>
        </w:rPr>
        <w:t>Visto:</w:t>
      </w:r>
    </w:p>
    <w:p w:rsidR="003433D4" w:rsidRPr="0015036A" w:rsidRDefault="003433D4" w:rsidP="0015036A">
      <w:pPr>
        <w:rPr>
          <w:szCs w:val="24"/>
          <w:lang w:val="es-MX"/>
        </w:rPr>
      </w:pPr>
    </w:p>
    <w:p w:rsidR="003433D4" w:rsidRPr="0015036A" w:rsidRDefault="005611A6" w:rsidP="0015036A">
      <w:pPr>
        <w:ind w:firstLine="709"/>
        <w:rPr>
          <w:szCs w:val="24"/>
          <w:lang w:val="es-MX"/>
        </w:rPr>
      </w:pPr>
      <w:r w:rsidRPr="0015036A">
        <w:rPr>
          <w:szCs w:val="24"/>
          <w:lang w:val="es-MX"/>
        </w:rPr>
        <w:t>E</w:t>
      </w:r>
      <w:r w:rsidR="003433D4" w:rsidRPr="0015036A">
        <w:rPr>
          <w:szCs w:val="24"/>
          <w:lang w:val="es-MX"/>
        </w:rPr>
        <w:t>l Expediente N°</w:t>
      </w:r>
      <w:r w:rsidR="008039DC" w:rsidRPr="0015036A">
        <w:rPr>
          <w:szCs w:val="24"/>
          <w:lang w:val="es-MX"/>
        </w:rPr>
        <w:t>586</w:t>
      </w:r>
      <w:r w:rsidR="003433D4" w:rsidRPr="0015036A">
        <w:rPr>
          <w:szCs w:val="24"/>
          <w:lang w:val="es-MX"/>
        </w:rPr>
        <w:t xml:space="preserve">-D-2022, </w:t>
      </w:r>
      <w:r w:rsidR="007F78EF" w:rsidRPr="0015036A">
        <w:rPr>
          <w:szCs w:val="24"/>
          <w:lang w:val="es-MX"/>
        </w:rPr>
        <w:t xml:space="preserve">Proyecto de </w:t>
      </w:r>
      <w:r w:rsidR="008039DC" w:rsidRPr="0015036A">
        <w:rPr>
          <w:szCs w:val="24"/>
          <w:lang w:val="es-MX"/>
        </w:rPr>
        <w:t>Resolución</w:t>
      </w:r>
      <w:r w:rsidR="007F78EF" w:rsidRPr="0015036A">
        <w:rPr>
          <w:szCs w:val="24"/>
          <w:lang w:val="es-MX"/>
        </w:rPr>
        <w:t xml:space="preserve">, </w:t>
      </w:r>
      <w:r w:rsidR="003433D4" w:rsidRPr="0015036A">
        <w:rPr>
          <w:szCs w:val="24"/>
          <w:lang w:val="es-MX"/>
        </w:rPr>
        <w:t>de autoría del Diputad</w:t>
      </w:r>
      <w:r w:rsidR="008039DC" w:rsidRPr="0015036A">
        <w:rPr>
          <w:szCs w:val="24"/>
          <w:lang w:val="es-MX"/>
        </w:rPr>
        <w:t>o</w:t>
      </w:r>
      <w:r w:rsidR="0015036A">
        <w:rPr>
          <w:szCs w:val="24"/>
          <w:lang w:val="es-MX"/>
        </w:rPr>
        <w:t xml:space="preserve"> </w:t>
      </w:r>
      <w:r w:rsidR="008039DC" w:rsidRPr="0015036A">
        <w:rPr>
          <w:szCs w:val="24"/>
          <w:lang w:val="es-MX"/>
        </w:rPr>
        <w:t>Gabriel Solano</w:t>
      </w:r>
      <w:r w:rsidR="003433D4" w:rsidRPr="0015036A">
        <w:rPr>
          <w:szCs w:val="24"/>
          <w:lang w:val="es-MX"/>
        </w:rPr>
        <w:t xml:space="preserve">, y </w:t>
      </w:r>
      <w:r w:rsidR="007F78EF" w:rsidRPr="0015036A">
        <w:rPr>
          <w:szCs w:val="24"/>
          <w:lang w:val="es-MX"/>
        </w:rPr>
        <w:t>coautoría de l</w:t>
      </w:r>
      <w:r w:rsidR="008039DC" w:rsidRPr="0015036A">
        <w:rPr>
          <w:szCs w:val="24"/>
          <w:lang w:val="es-MX"/>
        </w:rPr>
        <w:t>a</w:t>
      </w:r>
      <w:r w:rsidR="0015036A">
        <w:rPr>
          <w:szCs w:val="24"/>
          <w:lang w:val="es-MX"/>
        </w:rPr>
        <w:t xml:space="preserve"> </w:t>
      </w:r>
      <w:r w:rsidR="003433D4" w:rsidRPr="0015036A">
        <w:rPr>
          <w:szCs w:val="24"/>
          <w:lang w:val="es-MX"/>
        </w:rPr>
        <w:t>Diputad</w:t>
      </w:r>
      <w:r w:rsidR="009E116D" w:rsidRPr="0015036A">
        <w:rPr>
          <w:szCs w:val="24"/>
          <w:lang w:val="es-MX"/>
        </w:rPr>
        <w:t>a</w:t>
      </w:r>
      <w:r w:rsidR="0015036A">
        <w:rPr>
          <w:szCs w:val="24"/>
          <w:lang w:val="es-MX"/>
        </w:rPr>
        <w:t xml:space="preserve"> </w:t>
      </w:r>
      <w:r w:rsidR="008039DC" w:rsidRPr="0015036A">
        <w:rPr>
          <w:szCs w:val="24"/>
          <w:lang w:val="es-MX"/>
        </w:rPr>
        <w:t xml:space="preserve">Amanda Martin </w:t>
      </w:r>
      <w:r w:rsidR="003433D4" w:rsidRPr="0015036A">
        <w:rPr>
          <w:szCs w:val="24"/>
          <w:lang w:val="es-MX"/>
        </w:rPr>
        <w:t xml:space="preserve">por el que </w:t>
      </w:r>
      <w:r w:rsidR="00D51D90" w:rsidRPr="0015036A">
        <w:rPr>
          <w:szCs w:val="24"/>
        </w:rPr>
        <w:t>se</w:t>
      </w:r>
      <w:r w:rsidR="003620C2" w:rsidRPr="0015036A">
        <w:rPr>
          <w:szCs w:val="24"/>
        </w:rPr>
        <w:t xml:space="preserve"> solicita</w:t>
      </w:r>
      <w:r w:rsidR="0015036A">
        <w:rPr>
          <w:szCs w:val="24"/>
        </w:rPr>
        <w:t xml:space="preserve"> </w:t>
      </w:r>
      <w:r w:rsidR="008039DC" w:rsidRPr="0015036A">
        <w:rPr>
          <w:szCs w:val="24"/>
        </w:rPr>
        <w:t xml:space="preserve">un Pedido de Informes al Poder Ejecutivo sobre puntos referidos al Hospital Materno Infantil Ramón Sardá </w:t>
      </w:r>
      <w:r w:rsidR="003433D4" w:rsidRPr="0015036A">
        <w:rPr>
          <w:szCs w:val="24"/>
          <w:lang w:val="es-MX"/>
        </w:rPr>
        <w:t xml:space="preserve">y; </w:t>
      </w:r>
    </w:p>
    <w:p w:rsidR="003620C2" w:rsidRPr="0015036A" w:rsidRDefault="003620C2" w:rsidP="0015036A">
      <w:pPr>
        <w:rPr>
          <w:szCs w:val="24"/>
          <w:lang w:val="es-MX"/>
        </w:rPr>
      </w:pPr>
    </w:p>
    <w:p w:rsidR="003433D4" w:rsidRPr="0015036A" w:rsidRDefault="003433D4" w:rsidP="0015036A">
      <w:pPr>
        <w:rPr>
          <w:szCs w:val="24"/>
          <w:lang w:val="es-MX"/>
        </w:rPr>
      </w:pPr>
      <w:r w:rsidRPr="0015036A">
        <w:rPr>
          <w:szCs w:val="24"/>
          <w:lang w:val="es-MX"/>
        </w:rPr>
        <w:t>Considerando:</w:t>
      </w:r>
    </w:p>
    <w:p w:rsidR="003433D4" w:rsidRPr="0015036A" w:rsidRDefault="003433D4" w:rsidP="0015036A">
      <w:pPr>
        <w:rPr>
          <w:szCs w:val="24"/>
          <w:lang w:val="es-MX"/>
        </w:rPr>
      </w:pPr>
    </w:p>
    <w:p w:rsidR="008039DC" w:rsidRPr="0015036A" w:rsidRDefault="00D51D90" w:rsidP="0015036A">
      <w:pPr>
        <w:ind w:firstLine="709"/>
        <w:rPr>
          <w:szCs w:val="24"/>
          <w:lang w:val="es-MX"/>
        </w:rPr>
      </w:pPr>
      <w:r w:rsidRPr="0015036A">
        <w:rPr>
          <w:szCs w:val="24"/>
          <w:lang w:val="es-MX"/>
        </w:rPr>
        <w:t xml:space="preserve">Que, </w:t>
      </w:r>
      <w:r w:rsidR="008039DC" w:rsidRPr="0015036A">
        <w:rPr>
          <w:szCs w:val="24"/>
          <w:lang w:val="es-MX"/>
        </w:rPr>
        <w:t>ciertos trabajadores de la Maternidad Sardá han alegado que se les han negado vacaciones como también el uso de licencias por estudio; y que se han hecho rotaciones sin fundamento e iniciado sumarios;</w:t>
      </w:r>
    </w:p>
    <w:p w:rsidR="003620C2" w:rsidRPr="0015036A" w:rsidRDefault="008039DC" w:rsidP="0015036A">
      <w:pPr>
        <w:ind w:firstLine="709"/>
        <w:rPr>
          <w:szCs w:val="24"/>
          <w:lang w:val="es-MX"/>
        </w:rPr>
      </w:pPr>
      <w:r w:rsidRPr="0015036A">
        <w:rPr>
          <w:szCs w:val="24"/>
          <w:lang w:val="es-MX"/>
        </w:rPr>
        <w:t>Que, por estos motivos consideramos necesario que el Poder Ejecutivo informe sobre esas manifestaciones.</w:t>
      </w:r>
    </w:p>
    <w:p w:rsidR="003433D4" w:rsidRPr="0015036A" w:rsidRDefault="003433D4" w:rsidP="0015036A">
      <w:pPr>
        <w:ind w:firstLine="709"/>
        <w:rPr>
          <w:szCs w:val="24"/>
          <w:lang w:val="es-MX"/>
        </w:rPr>
      </w:pPr>
      <w:r w:rsidRPr="0015036A">
        <w:rPr>
          <w:szCs w:val="24"/>
          <w:lang w:val="es-MX"/>
        </w:rPr>
        <w:t>Por lo expuesto, esta Comisión de Salud aconseja la aprobación de la siguiente</w:t>
      </w:r>
      <w:r w:rsidR="009E116D" w:rsidRPr="0015036A">
        <w:rPr>
          <w:szCs w:val="24"/>
          <w:lang w:val="es-MX"/>
        </w:rPr>
        <w:t xml:space="preserve">: </w:t>
      </w:r>
    </w:p>
    <w:p w:rsidR="003433D4" w:rsidRPr="0015036A" w:rsidRDefault="003433D4" w:rsidP="0015036A">
      <w:pPr>
        <w:rPr>
          <w:szCs w:val="24"/>
          <w:lang w:val="es-MX"/>
        </w:rPr>
      </w:pPr>
    </w:p>
    <w:p w:rsidR="00DA78D6" w:rsidRPr="0015036A" w:rsidRDefault="00DA78D6" w:rsidP="0015036A">
      <w:pPr>
        <w:jc w:val="center"/>
        <w:rPr>
          <w:b/>
          <w:szCs w:val="24"/>
          <w:lang w:val="es-MX"/>
        </w:rPr>
      </w:pPr>
      <w:bookmarkStart w:id="0" w:name="DDeclaración"/>
      <w:bookmarkEnd w:id="0"/>
    </w:p>
    <w:p w:rsidR="003433D4" w:rsidRPr="0015036A" w:rsidRDefault="008039DC" w:rsidP="0015036A">
      <w:pPr>
        <w:jc w:val="center"/>
        <w:rPr>
          <w:b/>
          <w:szCs w:val="24"/>
          <w:lang w:val="es-MX"/>
        </w:rPr>
      </w:pPr>
      <w:r w:rsidRPr="0015036A">
        <w:rPr>
          <w:b/>
          <w:szCs w:val="24"/>
          <w:lang w:val="es-MX"/>
        </w:rPr>
        <w:t>RESOLUCIÓN</w:t>
      </w:r>
    </w:p>
    <w:p w:rsidR="003433D4" w:rsidRPr="0015036A" w:rsidRDefault="003433D4" w:rsidP="0015036A">
      <w:pPr>
        <w:rPr>
          <w:b/>
          <w:szCs w:val="24"/>
          <w:lang w:val="es-MX"/>
        </w:rPr>
      </w:pPr>
    </w:p>
    <w:p w:rsidR="008039DC" w:rsidRPr="0015036A" w:rsidRDefault="008039DC" w:rsidP="0015036A">
      <w:pPr>
        <w:rPr>
          <w:szCs w:val="24"/>
          <w:lang w:val="es-MX"/>
        </w:rPr>
      </w:pPr>
      <w:r w:rsidRPr="0015036A">
        <w:rPr>
          <w:szCs w:val="24"/>
          <w:lang w:val="es-MX"/>
        </w:rPr>
        <w:t xml:space="preserve">Artículo 1°- El Poder Ejecutivo informará, a través del Ministerio de Salud y los organismos correspondientes, dentro de los 30 (treinta) días de recibida la presente, sobre los siguientes puntos referidos al Hospital Materno Infantil Ramón Sardá a saber: </w:t>
      </w:r>
    </w:p>
    <w:p w:rsidR="008039DC" w:rsidRPr="0015036A" w:rsidRDefault="008039DC" w:rsidP="0015036A">
      <w:pPr>
        <w:rPr>
          <w:szCs w:val="24"/>
          <w:lang w:val="es-MX"/>
        </w:rPr>
      </w:pPr>
    </w:p>
    <w:p w:rsidR="008039DC" w:rsidRPr="0015036A" w:rsidRDefault="008039DC" w:rsidP="0015036A">
      <w:pPr>
        <w:rPr>
          <w:szCs w:val="24"/>
          <w:lang w:val="es-MX"/>
        </w:rPr>
      </w:pPr>
      <w:r w:rsidRPr="0015036A">
        <w:rPr>
          <w:szCs w:val="24"/>
          <w:lang w:val="es-MX"/>
        </w:rPr>
        <w:t>a)</w:t>
      </w:r>
      <w:r w:rsidRPr="0015036A">
        <w:rPr>
          <w:szCs w:val="24"/>
          <w:lang w:val="es-MX"/>
        </w:rPr>
        <w:tab/>
        <w:t>Informe si se le ha negado al personal hacer uso de la licencia días de vacaciones. En caso afirmativo explique los motivos.</w:t>
      </w:r>
    </w:p>
    <w:p w:rsidR="008039DC" w:rsidRPr="0015036A" w:rsidRDefault="008039DC" w:rsidP="0015036A">
      <w:pPr>
        <w:rPr>
          <w:szCs w:val="24"/>
          <w:lang w:val="es-MX"/>
        </w:rPr>
      </w:pPr>
    </w:p>
    <w:p w:rsidR="008039DC" w:rsidRPr="0015036A" w:rsidRDefault="008039DC" w:rsidP="0015036A">
      <w:pPr>
        <w:rPr>
          <w:szCs w:val="24"/>
          <w:lang w:val="es-MX"/>
        </w:rPr>
      </w:pPr>
      <w:r w:rsidRPr="0015036A">
        <w:rPr>
          <w:szCs w:val="24"/>
          <w:lang w:val="es-MX"/>
        </w:rPr>
        <w:t>b)</w:t>
      </w:r>
      <w:r w:rsidRPr="0015036A">
        <w:rPr>
          <w:szCs w:val="24"/>
          <w:lang w:val="es-MX"/>
        </w:rPr>
        <w:tab/>
        <w:t>Informe si se ha rotado al personal en relación a sus turnos y/o sectores. En caso afirmativo explique los motivos.</w:t>
      </w:r>
    </w:p>
    <w:p w:rsidR="008039DC" w:rsidRPr="0015036A" w:rsidRDefault="008039DC" w:rsidP="0015036A">
      <w:pPr>
        <w:rPr>
          <w:szCs w:val="24"/>
          <w:lang w:val="es-MX"/>
        </w:rPr>
      </w:pPr>
    </w:p>
    <w:p w:rsidR="003433D4" w:rsidRPr="0015036A" w:rsidRDefault="008039DC" w:rsidP="0015036A">
      <w:pPr>
        <w:rPr>
          <w:szCs w:val="24"/>
          <w:lang w:val="es-MX"/>
        </w:rPr>
      </w:pPr>
      <w:r w:rsidRPr="0015036A">
        <w:rPr>
          <w:szCs w:val="24"/>
          <w:lang w:val="es-MX"/>
        </w:rPr>
        <w:t>c)</w:t>
      </w:r>
      <w:r w:rsidRPr="0015036A">
        <w:rPr>
          <w:szCs w:val="24"/>
          <w:lang w:val="es-MX"/>
        </w:rPr>
        <w:tab/>
        <w:t>Informe si se han iniciado sumarios al personal. En caso afirmativo explique los motivos.</w:t>
      </w:r>
      <w:r w:rsidR="003620C2" w:rsidRPr="0015036A">
        <w:rPr>
          <w:szCs w:val="24"/>
          <w:lang w:val="es-MX"/>
        </w:rPr>
        <w:tab/>
      </w:r>
    </w:p>
    <w:p w:rsidR="003620C2" w:rsidRPr="0015036A" w:rsidRDefault="003620C2" w:rsidP="0015036A">
      <w:pPr>
        <w:rPr>
          <w:szCs w:val="24"/>
          <w:lang w:val="es-MX"/>
        </w:rPr>
      </w:pPr>
    </w:p>
    <w:p w:rsidR="003620C2" w:rsidRPr="0015036A" w:rsidRDefault="008039DC" w:rsidP="0015036A">
      <w:pPr>
        <w:rPr>
          <w:szCs w:val="24"/>
          <w:lang w:val="es-MX"/>
        </w:rPr>
      </w:pPr>
      <w:r w:rsidRPr="0015036A">
        <w:rPr>
          <w:szCs w:val="24"/>
          <w:lang w:val="es-MX"/>
        </w:rPr>
        <w:t xml:space="preserve">Artículo 2° - Comuníquese, etc.  </w:t>
      </w:r>
    </w:p>
    <w:p w:rsidR="003620C2" w:rsidRPr="0015036A" w:rsidRDefault="003620C2" w:rsidP="0015036A">
      <w:pPr>
        <w:rPr>
          <w:szCs w:val="24"/>
          <w:lang w:val="es-MX"/>
        </w:rPr>
      </w:pPr>
    </w:p>
    <w:p w:rsidR="003620C2" w:rsidRPr="0015036A" w:rsidRDefault="003620C2" w:rsidP="0015036A">
      <w:pPr>
        <w:rPr>
          <w:szCs w:val="24"/>
          <w:lang w:val="es-MX"/>
        </w:rPr>
      </w:pPr>
    </w:p>
    <w:p w:rsidR="003433D4" w:rsidRPr="0015036A" w:rsidRDefault="003433D4" w:rsidP="0015036A">
      <w:pPr>
        <w:rPr>
          <w:szCs w:val="24"/>
          <w:lang w:val="es-MX"/>
        </w:rPr>
      </w:pPr>
      <w:r w:rsidRPr="0015036A">
        <w:rPr>
          <w:szCs w:val="24"/>
          <w:lang w:val="es-MX"/>
        </w:rPr>
        <w:t xml:space="preserve">Sala de la Comisión: </w:t>
      </w:r>
      <w:r w:rsidR="009E116D" w:rsidRPr="0015036A">
        <w:rPr>
          <w:szCs w:val="24"/>
          <w:lang w:val="es-MX"/>
        </w:rPr>
        <w:t>02 de noviembre</w:t>
      </w:r>
      <w:r w:rsidRPr="0015036A">
        <w:rPr>
          <w:szCs w:val="24"/>
          <w:lang w:val="es-MX"/>
        </w:rPr>
        <w:t xml:space="preserve"> de 2022</w:t>
      </w:r>
      <w:r w:rsidR="00D8143B" w:rsidRPr="0015036A">
        <w:rPr>
          <w:szCs w:val="24"/>
          <w:lang w:val="es-MX"/>
        </w:rPr>
        <w:t>.</w:t>
      </w:r>
    </w:p>
    <w:p w:rsidR="003433D4" w:rsidRPr="0015036A" w:rsidRDefault="003433D4" w:rsidP="0015036A">
      <w:pPr>
        <w:rPr>
          <w:szCs w:val="24"/>
          <w:lang w:val="es-MX"/>
        </w:rPr>
      </w:pPr>
      <w:bookmarkStart w:id="1" w:name="_GoBack"/>
      <w:bookmarkEnd w:id="1"/>
    </w:p>
    <w:p w:rsidR="003433D4" w:rsidRPr="0015036A" w:rsidRDefault="003433D4" w:rsidP="0015036A">
      <w:pPr>
        <w:ind w:left="4962"/>
        <w:jc w:val="center"/>
        <w:rPr>
          <w:szCs w:val="24"/>
          <w:lang w:val="es-MX"/>
        </w:rPr>
      </w:pPr>
    </w:p>
    <w:p w:rsidR="003433D4" w:rsidRPr="0015036A" w:rsidRDefault="003433D4" w:rsidP="0015036A">
      <w:pPr>
        <w:ind w:left="4962"/>
        <w:jc w:val="center"/>
        <w:rPr>
          <w:szCs w:val="24"/>
          <w:lang w:val="es-MX"/>
        </w:rPr>
      </w:pPr>
    </w:p>
    <w:p w:rsidR="003433D4" w:rsidRPr="0015036A" w:rsidRDefault="003433D4" w:rsidP="0015036A">
      <w:pPr>
        <w:ind w:left="4962"/>
        <w:jc w:val="center"/>
        <w:rPr>
          <w:szCs w:val="24"/>
          <w:lang w:val="es-MX"/>
        </w:rPr>
      </w:pPr>
    </w:p>
    <w:p w:rsidR="003433D4" w:rsidRPr="0015036A" w:rsidRDefault="003433D4" w:rsidP="0015036A">
      <w:pPr>
        <w:ind w:left="4962"/>
        <w:jc w:val="center"/>
        <w:rPr>
          <w:szCs w:val="24"/>
          <w:lang w:val="es-MX"/>
        </w:rPr>
      </w:pPr>
    </w:p>
    <w:p w:rsidR="003433D4" w:rsidRPr="0015036A" w:rsidRDefault="003433D4" w:rsidP="0015036A">
      <w:pPr>
        <w:ind w:left="4962"/>
        <w:jc w:val="center"/>
        <w:rPr>
          <w:szCs w:val="24"/>
          <w:lang w:val="es-MX"/>
        </w:rPr>
      </w:pPr>
      <w:r w:rsidRPr="0015036A">
        <w:rPr>
          <w:szCs w:val="24"/>
          <w:lang w:val="es-MX"/>
        </w:rPr>
        <w:t>Bou Pérez, Ana María</w:t>
      </w:r>
    </w:p>
    <w:p w:rsidR="003433D4" w:rsidRPr="0015036A" w:rsidRDefault="003433D4" w:rsidP="0015036A">
      <w:pPr>
        <w:ind w:left="4962"/>
        <w:jc w:val="center"/>
        <w:rPr>
          <w:szCs w:val="24"/>
          <w:lang w:val="es-MX"/>
        </w:rPr>
      </w:pPr>
      <w:r w:rsidRPr="0015036A">
        <w:rPr>
          <w:szCs w:val="24"/>
          <w:lang w:val="es-MX"/>
        </w:rPr>
        <w:t>Presidente</w:t>
      </w:r>
    </w:p>
    <w:p w:rsidR="003433D4" w:rsidRPr="0015036A" w:rsidRDefault="003433D4" w:rsidP="0015036A">
      <w:pPr>
        <w:rPr>
          <w:szCs w:val="24"/>
          <w:lang w:val="es-MX"/>
        </w:rPr>
      </w:pPr>
    </w:p>
    <w:p w:rsidR="003433D4" w:rsidRPr="0015036A" w:rsidRDefault="003433D4" w:rsidP="0015036A">
      <w:pPr>
        <w:rPr>
          <w:szCs w:val="24"/>
          <w:lang w:val="es-MX"/>
        </w:rPr>
      </w:pPr>
    </w:p>
    <w:p w:rsidR="003433D4" w:rsidRPr="0015036A" w:rsidRDefault="003433D4" w:rsidP="0015036A">
      <w:pPr>
        <w:rPr>
          <w:szCs w:val="24"/>
          <w:lang w:val="es-MX"/>
        </w:rPr>
      </w:pPr>
    </w:p>
    <w:p w:rsidR="003433D4" w:rsidRPr="0015036A" w:rsidRDefault="003433D4" w:rsidP="0015036A">
      <w:pPr>
        <w:rPr>
          <w:szCs w:val="24"/>
          <w:lang w:val="es-MX"/>
        </w:rPr>
      </w:pPr>
    </w:p>
    <w:p w:rsidR="003433D4" w:rsidRPr="0015036A" w:rsidRDefault="003433D4" w:rsidP="0015036A">
      <w:pPr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  <w:r w:rsidRPr="0015036A">
        <w:rPr>
          <w:szCs w:val="24"/>
          <w:lang w:val="es-MX"/>
        </w:rPr>
        <w:t xml:space="preserve">Iañez, Berenice </w:t>
      </w:r>
      <w:r w:rsidRPr="0015036A">
        <w:rPr>
          <w:szCs w:val="24"/>
          <w:lang w:val="es-MX"/>
        </w:rPr>
        <w:tab/>
        <w:t>Amor, Alejandro</w:t>
      </w: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  <w:r w:rsidRPr="0015036A">
        <w:rPr>
          <w:szCs w:val="24"/>
          <w:lang w:val="es-MX"/>
        </w:rPr>
        <w:t>Vicepresidente 1°</w:t>
      </w: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9E0BE3" w:rsidRPr="0015036A" w:rsidRDefault="009E0BE3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  <w:r w:rsidRPr="0015036A">
        <w:rPr>
          <w:szCs w:val="24"/>
          <w:lang w:val="es-MX"/>
        </w:rPr>
        <w:t xml:space="preserve">Arenaza, Juan Pablo </w:t>
      </w:r>
      <w:r w:rsidRPr="0015036A">
        <w:rPr>
          <w:szCs w:val="24"/>
          <w:lang w:val="es-MX"/>
        </w:rPr>
        <w:tab/>
        <w:t>Cortina, Roy</w:t>
      </w:r>
    </w:p>
    <w:p w:rsidR="003433D4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15036A" w:rsidRPr="0015036A" w:rsidRDefault="0015036A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  <w:r w:rsidRPr="0015036A">
        <w:rPr>
          <w:szCs w:val="24"/>
          <w:lang w:val="es-MX"/>
        </w:rPr>
        <w:t xml:space="preserve">Daer, Maia </w:t>
      </w:r>
      <w:r w:rsidRPr="0015036A">
        <w:rPr>
          <w:szCs w:val="24"/>
          <w:lang w:val="es-MX"/>
        </w:rPr>
        <w:tab/>
        <w:t>De Las Casas, Mercedes</w:t>
      </w: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  <w:r w:rsidRPr="0015036A">
        <w:rPr>
          <w:szCs w:val="24"/>
          <w:lang w:val="es-MX"/>
        </w:rPr>
        <w:t xml:space="preserve">Del Gaiso, Juan Facundo </w:t>
      </w:r>
      <w:r w:rsidRPr="0015036A">
        <w:rPr>
          <w:szCs w:val="24"/>
          <w:lang w:val="es-MX"/>
        </w:rPr>
        <w:tab/>
        <w:t>Michielotto, Paola Vanesa</w:t>
      </w: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  <w:r w:rsidRPr="0015036A">
        <w:rPr>
          <w:szCs w:val="24"/>
          <w:lang w:val="es-MX"/>
        </w:rPr>
        <w:t xml:space="preserve">Méndez, María Sol </w:t>
      </w:r>
      <w:r w:rsidRPr="0015036A">
        <w:rPr>
          <w:szCs w:val="24"/>
          <w:lang w:val="es-MX"/>
        </w:rPr>
        <w:tab/>
        <w:t>Montenegro, Victoria</w:t>
      </w: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9E0BE3" w:rsidRPr="0015036A" w:rsidRDefault="009E0BE3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  <w:r w:rsidRPr="0015036A">
        <w:rPr>
          <w:szCs w:val="24"/>
          <w:lang w:val="es-MX"/>
        </w:rPr>
        <w:t xml:space="preserve">Romero, Claudio Ariel </w:t>
      </w:r>
      <w:r w:rsidRPr="0015036A">
        <w:rPr>
          <w:szCs w:val="24"/>
          <w:lang w:val="es-MX"/>
        </w:rPr>
        <w:tab/>
        <w:t>Saifert, Leonardo</w:t>
      </w: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3433D4" w:rsidRPr="0015036A" w:rsidRDefault="003433D4" w:rsidP="0015036A">
      <w:pPr>
        <w:tabs>
          <w:tab w:val="left" w:pos="4962"/>
        </w:tabs>
        <w:rPr>
          <w:szCs w:val="24"/>
          <w:lang w:val="es-MX"/>
        </w:rPr>
      </w:pPr>
    </w:p>
    <w:p w:rsidR="00AF6352" w:rsidRPr="0015036A" w:rsidRDefault="003433D4" w:rsidP="0015036A">
      <w:pPr>
        <w:rPr>
          <w:szCs w:val="24"/>
          <w:lang w:val="es-MX"/>
        </w:rPr>
      </w:pPr>
      <w:r w:rsidRPr="0015036A">
        <w:rPr>
          <w:szCs w:val="24"/>
          <w:lang w:val="es-MX"/>
        </w:rPr>
        <w:t xml:space="preserve">Solano, Gabriel </w:t>
      </w:r>
      <w:r w:rsidRPr="0015036A">
        <w:rPr>
          <w:szCs w:val="24"/>
          <w:lang w:val="es-MX"/>
        </w:rPr>
        <w:tab/>
      </w:r>
      <w:r w:rsidRPr="0015036A">
        <w:rPr>
          <w:szCs w:val="24"/>
          <w:lang w:val="es-MX"/>
        </w:rPr>
        <w:tab/>
      </w:r>
      <w:r w:rsidRPr="0015036A">
        <w:rPr>
          <w:szCs w:val="24"/>
          <w:lang w:val="es-MX"/>
        </w:rPr>
        <w:tab/>
      </w:r>
      <w:r w:rsidRPr="0015036A">
        <w:rPr>
          <w:szCs w:val="24"/>
          <w:lang w:val="es-MX"/>
        </w:rPr>
        <w:tab/>
      </w:r>
      <w:r w:rsidRPr="0015036A">
        <w:rPr>
          <w:szCs w:val="24"/>
          <w:lang w:val="es-MX"/>
        </w:rPr>
        <w:tab/>
        <w:t>Weck, Diego</w:t>
      </w:r>
    </w:p>
    <w:sectPr w:rsidR="00AF6352" w:rsidRPr="0015036A" w:rsidSect="009E0BE3">
      <w:headerReference w:type="default" r:id="rId7"/>
      <w:footerReference w:type="default" r:id="rId8"/>
      <w:pgSz w:w="12242" w:h="20163" w:code="5"/>
      <w:pgMar w:top="2268" w:right="851" w:bottom="1418" w:left="2835" w:header="720" w:footer="43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1273" w:rsidRDefault="00BD1273">
      <w:r>
        <w:separator/>
      </w:r>
    </w:p>
  </w:endnote>
  <w:endnote w:type="continuationSeparator" w:id="1">
    <w:p w:rsidR="00BD1273" w:rsidRDefault="00BD12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2D5587" w:rsidRDefault="00601A75">
    <w:pPr>
      <w:pStyle w:val="Piedepgina"/>
      <w:rPr>
        <w:color w:val="333333"/>
        <w:sz w:val="20"/>
      </w:rPr>
    </w:pPr>
    <w:r w:rsidRPr="002D5587">
      <w:rPr>
        <w:color w:val="333333"/>
        <w:sz w:val="20"/>
      </w:rPr>
      <w:t xml:space="preserve">Último cambio: </w:t>
    </w:r>
    <w:fldSimple w:instr=" SAVEDATE  \* MERGEFORMAT ">
      <w:r w:rsidR="0015036A" w:rsidRPr="0015036A">
        <w:rPr>
          <w:noProof/>
          <w:color w:val="333333"/>
          <w:sz w:val="20"/>
        </w:rPr>
        <w:t>31/10/2022 10:56:00</w:t>
      </w:r>
    </w:fldSimple>
    <w:r w:rsidRPr="002D5587">
      <w:rPr>
        <w:color w:val="333333"/>
        <w:sz w:val="20"/>
      </w:rPr>
      <w:t xml:space="preserve">  -  Cantidad de caracteres: </w:t>
    </w:r>
    <w:fldSimple w:instr=" NUMCHARS  \* MERGEFORMAT ">
      <w:r w:rsidR="002D5587" w:rsidRPr="002D5587">
        <w:rPr>
          <w:noProof/>
          <w:color w:val="333333"/>
          <w:sz w:val="20"/>
        </w:rPr>
        <w:t>2993</w:t>
      </w:r>
    </w:fldSimple>
    <w:r w:rsidRPr="002D5587">
      <w:rPr>
        <w:color w:val="333333"/>
        <w:sz w:val="20"/>
      </w:rPr>
      <w:t xml:space="preserve"> - Cantidad de palabras: </w:t>
    </w:r>
    <w:fldSimple w:instr=" NUMWORDS  \* MERGEFORMAT ">
      <w:r w:rsidR="002D5587" w:rsidRPr="002D5587">
        <w:rPr>
          <w:noProof/>
          <w:color w:val="333333"/>
          <w:sz w:val="20"/>
        </w:rPr>
        <w:t>587</w:t>
      </w:r>
    </w:fldSimple>
  </w:p>
  <w:p w:rsidR="00601A75" w:rsidRPr="002D5587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2D5587">
      <w:rPr>
        <w:color w:val="333333"/>
        <w:sz w:val="20"/>
      </w:rPr>
      <w:tab/>
      <w:t>Pág.</w:t>
    </w:r>
    <w:r w:rsidR="00ED57B7" w:rsidRPr="002D5587">
      <w:rPr>
        <w:rStyle w:val="Nmerodepgina"/>
        <w:color w:val="333333"/>
      </w:rPr>
      <w:fldChar w:fldCharType="begin"/>
    </w:r>
    <w:r w:rsidRPr="002D5587">
      <w:rPr>
        <w:rStyle w:val="Nmerodepgina"/>
        <w:color w:val="333333"/>
      </w:rPr>
      <w:instrText xml:space="preserve"> PAGE </w:instrText>
    </w:r>
    <w:r w:rsidR="00ED57B7" w:rsidRPr="002D5587">
      <w:rPr>
        <w:rStyle w:val="Nmerodepgina"/>
        <w:color w:val="333333"/>
      </w:rPr>
      <w:fldChar w:fldCharType="separate"/>
    </w:r>
    <w:r w:rsidR="0015036A">
      <w:rPr>
        <w:rStyle w:val="Nmerodepgina"/>
        <w:noProof/>
        <w:color w:val="333333"/>
      </w:rPr>
      <w:t>2</w:t>
    </w:r>
    <w:r w:rsidR="00ED57B7" w:rsidRPr="002D5587">
      <w:rPr>
        <w:rStyle w:val="Nmerodepgina"/>
        <w:color w:val="333333"/>
      </w:rPr>
      <w:fldChar w:fldCharType="end"/>
    </w:r>
    <w:r w:rsidRPr="002D5587">
      <w:rPr>
        <w:rStyle w:val="Nmerodepgina"/>
        <w:color w:val="333333"/>
      </w:rPr>
      <w:t>/</w:t>
    </w:r>
    <w:fldSimple w:instr=" NUMPAGES  \* MERGEFORMAT ">
      <w:r w:rsidR="0015036A" w:rsidRPr="0015036A">
        <w:rPr>
          <w:rStyle w:val="Nmerodepgina"/>
          <w:noProof/>
          <w:color w:val="333333"/>
        </w:rPr>
        <w:t>2</w:t>
      </w:r>
    </w:fldSimple>
  </w:p>
  <w:p w:rsidR="00601A75" w:rsidRPr="002D5587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1273" w:rsidRDefault="00BD1273">
      <w:r>
        <w:separator/>
      </w:r>
    </w:p>
  </w:footnote>
  <w:footnote w:type="continuationSeparator" w:id="1">
    <w:p w:rsidR="00BD1273" w:rsidRDefault="00BD12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C57632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Pr="003433D4" w:rsidRDefault="003433D4" w:rsidP="003433D4">
    <w:pPr>
      <w:jc w:val="right"/>
      <w:rPr>
        <w:lang w:val="es-MX"/>
      </w:rPr>
    </w:pPr>
    <w:r>
      <w:rPr>
        <w:lang w:val="es-MX"/>
      </w:rPr>
      <w:t xml:space="preserve">Referencia Expediente N° </w:t>
    </w:r>
    <w:r w:rsidR="008039DC">
      <w:rPr>
        <w:lang w:val="es-MX"/>
      </w:rPr>
      <w:t>586</w:t>
    </w:r>
    <w:r>
      <w:rPr>
        <w:lang w:val="es-MX"/>
      </w:rPr>
      <w:t>-D-2022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661CD6"/>
    <w:rsid w:val="00001988"/>
    <w:rsid w:val="000031F8"/>
    <w:rsid w:val="00026430"/>
    <w:rsid w:val="00030DF5"/>
    <w:rsid w:val="000348E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21D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036A"/>
    <w:rsid w:val="00155C7C"/>
    <w:rsid w:val="00160A2A"/>
    <w:rsid w:val="001614A7"/>
    <w:rsid w:val="00162F6F"/>
    <w:rsid w:val="0019414B"/>
    <w:rsid w:val="001B0CF3"/>
    <w:rsid w:val="001B0FAB"/>
    <w:rsid w:val="001B770D"/>
    <w:rsid w:val="001C18CC"/>
    <w:rsid w:val="001D480C"/>
    <w:rsid w:val="001E5394"/>
    <w:rsid w:val="001E7837"/>
    <w:rsid w:val="001F2924"/>
    <w:rsid w:val="001F3AFD"/>
    <w:rsid w:val="00205802"/>
    <w:rsid w:val="00205DAD"/>
    <w:rsid w:val="00223436"/>
    <w:rsid w:val="002327DE"/>
    <w:rsid w:val="002334E5"/>
    <w:rsid w:val="00246DF0"/>
    <w:rsid w:val="0026220D"/>
    <w:rsid w:val="00265972"/>
    <w:rsid w:val="00273EDA"/>
    <w:rsid w:val="00275865"/>
    <w:rsid w:val="00276A7E"/>
    <w:rsid w:val="00293100"/>
    <w:rsid w:val="00296815"/>
    <w:rsid w:val="002971A4"/>
    <w:rsid w:val="002A0CBC"/>
    <w:rsid w:val="002B47D0"/>
    <w:rsid w:val="002C768C"/>
    <w:rsid w:val="002D05E9"/>
    <w:rsid w:val="002D533A"/>
    <w:rsid w:val="002D5587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433D4"/>
    <w:rsid w:val="0035681D"/>
    <w:rsid w:val="003620C2"/>
    <w:rsid w:val="003A7311"/>
    <w:rsid w:val="003B471C"/>
    <w:rsid w:val="003D10AB"/>
    <w:rsid w:val="003D4000"/>
    <w:rsid w:val="003E6112"/>
    <w:rsid w:val="003F1EFD"/>
    <w:rsid w:val="003F4249"/>
    <w:rsid w:val="00401C75"/>
    <w:rsid w:val="0040761B"/>
    <w:rsid w:val="00422C3F"/>
    <w:rsid w:val="004354AC"/>
    <w:rsid w:val="00446E1A"/>
    <w:rsid w:val="004847CA"/>
    <w:rsid w:val="004A0028"/>
    <w:rsid w:val="004B7714"/>
    <w:rsid w:val="004D2D62"/>
    <w:rsid w:val="004D30D5"/>
    <w:rsid w:val="004D438B"/>
    <w:rsid w:val="004E235F"/>
    <w:rsid w:val="004F0CA3"/>
    <w:rsid w:val="0051012E"/>
    <w:rsid w:val="005142E6"/>
    <w:rsid w:val="00522C71"/>
    <w:rsid w:val="00534552"/>
    <w:rsid w:val="00540D49"/>
    <w:rsid w:val="00540E5C"/>
    <w:rsid w:val="00550A79"/>
    <w:rsid w:val="00551DE0"/>
    <w:rsid w:val="005611A6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4319"/>
    <w:rsid w:val="00606D7C"/>
    <w:rsid w:val="00616F70"/>
    <w:rsid w:val="00622DE5"/>
    <w:rsid w:val="00636BE0"/>
    <w:rsid w:val="0064363E"/>
    <w:rsid w:val="0065711B"/>
    <w:rsid w:val="00661CD6"/>
    <w:rsid w:val="006811D6"/>
    <w:rsid w:val="00690392"/>
    <w:rsid w:val="00697F98"/>
    <w:rsid w:val="006A6925"/>
    <w:rsid w:val="006B5DBC"/>
    <w:rsid w:val="006C326A"/>
    <w:rsid w:val="006C40E9"/>
    <w:rsid w:val="006D3303"/>
    <w:rsid w:val="006D5CB7"/>
    <w:rsid w:val="006E3675"/>
    <w:rsid w:val="006E7056"/>
    <w:rsid w:val="00705135"/>
    <w:rsid w:val="0070615E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78EF"/>
    <w:rsid w:val="008019FD"/>
    <w:rsid w:val="008034F8"/>
    <w:rsid w:val="008039DC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19F6"/>
    <w:rsid w:val="009624FC"/>
    <w:rsid w:val="0096461D"/>
    <w:rsid w:val="009953AF"/>
    <w:rsid w:val="00996E34"/>
    <w:rsid w:val="009A6E2B"/>
    <w:rsid w:val="009B4FAC"/>
    <w:rsid w:val="009B570D"/>
    <w:rsid w:val="009C20D3"/>
    <w:rsid w:val="009E0BE3"/>
    <w:rsid w:val="009E116D"/>
    <w:rsid w:val="009E5835"/>
    <w:rsid w:val="009F4E01"/>
    <w:rsid w:val="00A06A2B"/>
    <w:rsid w:val="00A07090"/>
    <w:rsid w:val="00A11AD7"/>
    <w:rsid w:val="00A11C74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63C00"/>
    <w:rsid w:val="00B85EE2"/>
    <w:rsid w:val="00BD1273"/>
    <w:rsid w:val="00BF2B7B"/>
    <w:rsid w:val="00BF71C2"/>
    <w:rsid w:val="00C26F53"/>
    <w:rsid w:val="00C330CB"/>
    <w:rsid w:val="00C3675D"/>
    <w:rsid w:val="00C419C1"/>
    <w:rsid w:val="00C51E49"/>
    <w:rsid w:val="00C521F9"/>
    <w:rsid w:val="00C57632"/>
    <w:rsid w:val="00C63351"/>
    <w:rsid w:val="00C71253"/>
    <w:rsid w:val="00C734F9"/>
    <w:rsid w:val="00C87365"/>
    <w:rsid w:val="00C93FF6"/>
    <w:rsid w:val="00CC20B0"/>
    <w:rsid w:val="00CD3069"/>
    <w:rsid w:val="00CE163F"/>
    <w:rsid w:val="00D02817"/>
    <w:rsid w:val="00D21279"/>
    <w:rsid w:val="00D23C57"/>
    <w:rsid w:val="00D43AA2"/>
    <w:rsid w:val="00D518DB"/>
    <w:rsid w:val="00D51D90"/>
    <w:rsid w:val="00D55ECB"/>
    <w:rsid w:val="00D67721"/>
    <w:rsid w:val="00D758CE"/>
    <w:rsid w:val="00D76A86"/>
    <w:rsid w:val="00D8143B"/>
    <w:rsid w:val="00D927D4"/>
    <w:rsid w:val="00DA78D6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2666C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D57B7"/>
    <w:rsid w:val="00EE0CCF"/>
    <w:rsid w:val="00EF0D22"/>
    <w:rsid w:val="00F13C69"/>
    <w:rsid w:val="00F35BA1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  <w:rsid w:val="00FF6A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4E5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2334E5"/>
    <w:pPr>
      <w:ind w:left="3686"/>
    </w:pPr>
  </w:style>
  <w:style w:type="paragraph" w:styleId="Encabezado">
    <w:name w:val="header"/>
    <w:basedOn w:val="Normal"/>
    <w:link w:val="EncabezadoCar"/>
    <w:uiPriority w:val="99"/>
    <w:rsid w:val="002334E5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2334E5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2334E5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1C7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1C74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paz\AppData\Roaming\Microsoft\Plantillas\Legislar%20-20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1C02F8-0106-4300-A49D-5D6700F62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-2022</Template>
  <TotalTime>3</TotalTime>
  <Pages>1</Pages>
  <Words>275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sipaz</dc:creator>
  <cp:lastModifiedBy>sipaz</cp:lastModifiedBy>
  <cp:revision>4</cp:revision>
  <cp:lastPrinted>2022-10-27T15:48:00Z</cp:lastPrinted>
  <dcterms:created xsi:type="dcterms:W3CDTF">2022-10-31T13:56:00Z</dcterms:created>
  <dcterms:modified xsi:type="dcterms:W3CDTF">2022-11-01T21:04:00Z</dcterms:modified>
</cp:coreProperties>
</file>