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33D4" w:rsidRPr="00B8141A" w:rsidRDefault="003433D4" w:rsidP="00B8141A">
      <w:pPr>
        <w:rPr>
          <w:szCs w:val="24"/>
          <w:lang w:val="es-MX"/>
        </w:rPr>
      </w:pPr>
      <w:r w:rsidRPr="00B8141A">
        <w:rPr>
          <w:szCs w:val="24"/>
          <w:lang w:val="es-MX"/>
        </w:rPr>
        <w:t>Legislatura de la Ciudad Autónoma de Buenos Aires</w:t>
      </w:r>
    </w:p>
    <w:p w:rsidR="003433D4" w:rsidRPr="00B8141A" w:rsidRDefault="003433D4" w:rsidP="00B8141A">
      <w:pPr>
        <w:rPr>
          <w:szCs w:val="24"/>
          <w:lang w:val="es-MX"/>
        </w:rPr>
      </w:pPr>
    </w:p>
    <w:p w:rsidR="003433D4" w:rsidRDefault="003433D4" w:rsidP="00B8141A">
      <w:pPr>
        <w:rPr>
          <w:szCs w:val="24"/>
          <w:lang w:val="es-MX"/>
        </w:rPr>
      </w:pPr>
      <w:r w:rsidRPr="00B8141A">
        <w:rPr>
          <w:szCs w:val="24"/>
          <w:lang w:val="es-MX"/>
        </w:rPr>
        <w:t>Visto:</w:t>
      </w:r>
    </w:p>
    <w:p w:rsidR="00B8141A" w:rsidRPr="00B8141A" w:rsidRDefault="00B8141A" w:rsidP="00B8141A">
      <w:pPr>
        <w:rPr>
          <w:szCs w:val="24"/>
          <w:lang w:val="es-MX"/>
        </w:rPr>
      </w:pPr>
    </w:p>
    <w:p w:rsidR="003433D4" w:rsidRDefault="0051364F" w:rsidP="00B8141A">
      <w:pPr>
        <w:ind w:firstLine="709"/>
        <w:rPr>
          <w:szCs w:val="24"/>
          <w:lang w:val="es-MX"/>
        </w:rPr>
      </w:pPr>
      <w:r>
        <w:rPr>
          <w:szCs w:val="24"/>
          <w:lang w:val="es-MX"/>
        </w:rPr>
        <w:t>E</w:t>
      </w:r>
      <w:r w:rsidR="00B8141A">
        <w:rPr>
          <w:szCs w:val="24"/>
          <w:lang w:val="es-MX"/>
        </w:rPr>
        <w:t>l</w:t>
      </w:r>
      <w:r w:rsidR="003433D4" w:rsidRPr="00B8141A">
        <w:rPr>
          <w:szCs w:val="24"/>
          <w:lang w:val="es-MX"/>
        </w:rPr>
        <w:t xml:space="preserve"> Expediente N°1122-D-2022, </w:t>
      </w:r>
      <w:r w:rsidR="007F78EF" w:rsidRPr="00B8141A">
        <w:rPr>
          <w:szCs w:val="24"/>
          <w:lang w:val="es-MX"/>
        </w:rPr>
        <w:t xml:space="preserve">Proyecto de Declaración, </w:t>
      </w:r>
      <w:r w:rsidR="003433D4" w:rsidRPr="00B8141A">
        <w:rPr>
          <w:szCs w:val="24"/>
          <w:lang w:val="es-MX"/>
        </w:rPr>
        <w:t xml:space="preserve">de autoría de la Diputada Maria Patricia </w:t>
      </w:r>
      <w:r w:rsidR="003433D4" w:rsidRPr="00B8141A">
        <w:rPr>
          <w:szCs w:val="24"/>
        </w:rPr>
        <w:t>Vischi</w:t>
      </w:r>
      <w:r w:rsidR="003433D4" w:rsidRPr="00B8141A">
        <w:rPr>
          <w:szCs w:val="24"/>
          <w:lang w:val="es-MX"/>
        </w:rPr>
        <w:t xml:space="preserve">, y </w:t>
      </w:r>
      <w:r w:rsidR="007F78EF" w:rsidRPr="00B8141A">
        <w:rPr>
          <w:szCs w:val="24"/>
          <w:lang w:val="es-MX"/>
        </w:rPr>
        <w:t xml:space="preserve">coautoría de los </w:t>
      </w:r>
      <w:r w:rsidR="003433D4" w:rsidRPr="00B8141A">
        <w:rPr>
          <w:szCs w:val="24"/>
          <w:lang w:val="es-MX"/>
        </w:rPr>
        <w:t>Diputad</w:t>
      </w:r>
      <w:r w:rsidR="009E116D" w:rsidRPr="00B8141A">
        <w:rPr>
          <w:szCs w:val="24"/>
          <w:lang w:val="es-MX"/>
        </w:rPr>
        <w:t>os y diputadas</w:t>
      </w:r>
      <w:r w:rsidR="003433D4" w:rsidRPr="00B8141A">
        <w:rPr>
          <w:szCs w:val="24"/>
          <w:lang w:val="es-MX"/>
        </w:rPr>
        <w:t xml:space="preserve"> Lucio </w:t>
      </w:r>
      <w:r w:rsidR="003433D4" w:rsidRPr="00B8141A">
        <w:rPr>
          <w:szCs w:val="24"/>
        </w:rPr>
        <w:t xml:space="preserve">Lapeña, Gustavo Mola, Martin Ocampo, Maria </w:t>
      </w:r>
      <w:r w:rsidR="009E116D" w:rsidRPr="00B8141A">
        <w:rPr>
          <w:szCs w:val="24"/>
        </w:rPr>
        <w:t>Inés</w:t>
      </w:r>
      <w:r w:rsidR="003433D4" w:rsidRPr="00B8141A">
        <w:rPr>
          <w:szCs w:val="24"/>
        </w:rPr>
        <w:t xml:space="preserve"> Parry</w:t>
      </w:r>
      <w:r w:rsidR="009E116D" w:rsidRPr="00B8141A">
        <w:rPr>
          <w:szCs w:val="24"/>
        </w:rPr>
        <w:t xml:space="preserve"> y</w:t>
      </w:r>
      <w:r w:rsidR="003433D4" w:rsidRPr="00B8141A">
        <w:rPr>
          <w:szCs w:val="24"/>
        </w:rPr>
        <w:t xml:space="preserve"> Diego Weck</w:t>
      </w:r>
      <w:r w:rsidR="003433D4" w:rsidRPr="00B8141A">
        <w:rPr>
          <w:szCs w:val="24"/>
          <w:lang w:val="es-MX"/>
        </w:rPr>
        <w:t xml:space="preserve">, por el que solicitan que se conmemore el </w:t>
      </w:r>
      <w:r w:rsidR="003433D4" w:rsidRPr="00B8141A">
        <w:rPr>
          <w:szCs w:val="24"/>
        </w:rPr>
        <w:t>155° Aniversario del Natalicio de la Dra. Elvira Rawson</w:t>
      </w:r>
      <w:r w:rsidR="003433D4" w:rsidRPr="00B8141A">
        <w:rPr>
          <w:szCs w:val="24"/>
          <w:lang w:val="es-MX"/>
        </w:rPr>
        <w:t xml:space="preserve">, y; </w:t>
      </w:r>
    </w:p>
    <w:p w:rsidR="00B8141A" w:rsidRPr="00B8141A" w:rsidRDefault="00B8141A" w:rsidP="00B8141A">
      <w:pPr>
        <w:ind w:firstLine="709"/>
        <w:rPr>
          <w:szCs w:val="24"/>
          <w:lang w:val="es-MX"/>
        </w:rPr>
      </w:pPr>
    </w:p>
    <w:p w:rsidR="003433D4" w:rsidRPr="00B8141A" w:rsidRDefault="003433D4" w:rsidP="00B8141A">
      <w:pPr>
        <w:ind w:firstLine="709"/>
        <w:rPr>
          <w:szCs w:val="24"/>
          <w:lang w:val="es-MX"/>
        </w:rPr>
      </w:pPr>
    </w:p>
    <w:p w:rsidR="003433D4" w:rsidRDefault="003433D4" w:rsidP="00B8141A">
      <w:pPr>
        <w:rPr>
          <w:szCs w:val="24"/>
          <w:lang w:val="es-MX"/>
        </w:rPr>
      </w:pPr>
      <w:r w:rsidRPr="00B8141A">
        <w:rPr>
          <w:szCs w:val="24"/>
          <w:lang w:val="es-MX"/>
        </w:rPr>
        <w:t>Considerando:</w:t>
      </w:r>
    </w:p>
    <w:p w:rsidR="00B8141A" w:rsidRPr="00B8141A" w:rsidRDefault="00B8141A" w:rsidP="00B8141A">
      <w:pPr>
        <w:rPr>
          <w:szCs w:val="24"/>
          <w:lang w:val="es-MX"/>
        </w:rPr>
      </w:pPr>
    </w:p>
    <w:p w:rsidR="00C57632" w:rsidRDefault="003433D4" w:rsidP="00B8141A">
      <w:pPr>
        <w:ind w:firstLine="709"/>
        <w:rPr>
          <w:szCs w:val="24"/>
          <w:lang w:val="es-AR" w:eastAsia="es-AR"/>
        </w:rPr>
      </w:pPr>
      <w:r w:rsidRPr="00B8141A">
        <w:rPr>
          <w:szCs w:val="24"/>
          <w:lang w:val="es-MX"/>
        </w:rPr>
        <w:t>Que</w:t>
      </w:r>
      <w:r w:rsidR="00AA31E2" w:rsidRPr="00B8141A">
        <w:rPr>
          <w:szCs w:val="24"/>
          <w:lang w:val="es-MX"/>
        </w:rPr>
        <w:t>,</w:t>
      </w:r>
      <w:r w:rsidR="00B8141A">
        <w:rPr>
          <w:szCs w:val="24"/>
          <w:lang w:val="es-MX"/>
        </w:rPr>
        <w:t xml:space="preserve"> </w:t>
      </w:r>
      <w:r w:rsidRPr="00B8141A">
        <w:rPr>
          <w:bCs/>
          <w:szCs w:val="24"/>
          <w:lang w:val="es-AR" w:eastAsia="es-AR"/>
        </w:rPr>
        <w:t>Elvira del Carmen Rawson Guiñazú de Dellepiane</w:t>
      </w:r>
      <w:r w:rsidRPr="00B8141A">
        <w:rPr>
          <w:szCs w:val="24"/>
          <w:lang w:val="es-AR" w:eastAsia="es-AR"/>
        </w:rPr>
        <w:t> nació el Viernes, </w:t>
      </w:r>
      <w:hyperlink r:id="rId7" w:anchor="19" w:history="1">
        <w:r w:rsidRPr="00B8141A">
          <w:rPr>
            <w:szCs w:val="24"/>
            <w:lang w:val="es-AR" w:eastAsia="es-AR"/>
          </w:rPr>
          <w:t>19 de abril de 1867</w:t>
        </w:r>
      </w:hyperlink>
      <w:r w:rsidRPr="00B8141A">
        <w:rPr>
          <w:szCs w:val="24"/>
          <w:lang w:val="es-AR" w:eastAsia="es-AR"/>
        </w:rPr>
        <w:t xml:space="preserve"> en Junín, Maestra normal, médica y doctora en filosofía. Fue la tercera mujer que pudo ingresar a la Facultad de Medicina y la segunda en recibirse con el </w:t>
      </w:r>
      <w:r w:rsidR="009E116D" w:rsidRPr="00B8141A">
        <w:rPr>
          <w:szCs w:val="24"/>
          <w:lang w:val="es-AR" w:eastAsia="es-AR"/>
        </w:rPr>
        <w:t>título</w:t>
      </w:r>
      <w:r w:rsidRPr="00B8141A">
        <w:rPr>
          <w:szCs w:val="24"/>
          <w:lang w:val="es-AR" w:eastAsia="es-AR"/>
        </w:rPr>
        <w:t xml:space="preserve"> de médica;</w:t>
      </w:r>
    </w:p>
    <w:p w:rsidR="00B8141A" w:rsidRPr="00B8141A" w:rsidRDefault="00B8141A" w:rsidP="00B8141A">
      <w:pPr>
        <w:ind w:firstLine="709"/>
        <w:rPr>
          <w:szCs w:val="24"/>
          <w:lang w:val="es-AR" w:eastAsia="es-AR"/>
        </w:rPr>
      </w:pPr>
    </w:p>
    <w:p w:rsidR="00C57632" w:rsidRDefault="003433D4" w:rsidP="00B8141A">
      <w:pPr>
        <w:ind w:firstLine="709"/>
        <w:rPr>
          <w:szCs w:val="24"/>
          <w:shd w:val="clear" w:color="auto" w:fill="FFFFFF"/>
        </w:rPr>
      </w:pPr>
      <w:r w:rsidRPr="00B8141A">
        <w:rPr>
          <w:szCs w:val="24"/>
          <w:lang w:val="es-MX"/>
        </w:rPr>
        <w:t>Que</w:t>
      </w:r>
      <w:r w:rsidR="00AA31E2" w:rsidRPr="00B8141A">
        <w:rPr>
          <w:szCs w:val="24"/>
          <w:lang w:val="es-MX"/>
        </w:rPr>
        <w:t>,</w:t>
      </w:r>
      <w:r w:rsidR="00B8141A">
        <w:rPr>
          <w:szCs w:val="24"/>
          <w:lang w:val="es-MX"/>
        </w:rPr>
        <w:t xml:space="preserve"> </w:t>
      </w:r>
      <w:r w:rsidRPr="00B8141A">
        <w:rPr>
          <w:szCs w:val="24"/>
          <w:shd w:val="clear" w:color="auto" w:fill="FFFFFF"/>
        </w:rPr>
        <w:t xml:space="preserve">Elvira Rawson </w:t>
      </w:r>
      <w:r w:rsidR="009E116D" w:rsidRPr="00B8141A">
        <w:rPr>
          <w:szCs w:val="24"/>
          <w:shd w:val="clear" w:color="auto" w:fill="FFFFFF"/>
        </w:rPr>
        <w:t>fue una</w:t>
      </w:r>
      <w:r w:rsidRPr="00B8141A">
        <w:rPr>
          <w:szCs w:val="24"/>
          <w:shd w:val="clear" w:color="auto" w:fill="FFFFFF"/>
        </w:rPr>
        <w:t xml:space="preserve"> de las primeras maestras de la provincia de </w:t>
      </w:r>
      <w:r w:rsidR="009E116D" w:rsidRPr="00B8141A">
        <w:rPr>
          <w:szCs w:val="24"/>
          <w:shd w:val="clear" w:color="auto" w:fill="FFFFFF"/>
        </w:rPr>
        <w:t>Mendoza. Se</w:t>
      </w:r>
      <w:r w:rsidRPr="00B8141A">
        <w:rPr>
          <w:szCs w:val="24"/>
          <w:shd w:val="clear" w:color="auto" w:fill="FFFFFF"/>
        </w:rPr>
        <w:t xml:space="preserve"> trasladó a Buenos Aires, donde decidió estudiar medicina. Allí, se inscribió en la Facultad de Medicina de la Universidad Nacional, donde fue la única mujer de su promoción en 1892;</w:t>
      </w:r>
    </w:p>
    <w:p w:rsidR="00B8141A" w:rsidRPr="00B8141A" w:rsidRDefault="00B8141A" w:rsidP="00B8141A">
      <w:pPr>
        <w:ind w:firstLine="709"/>
        <w:rPr>
          <w:szCs w:val="24"/>
          <w:shd w:val="clear" w:color="auto" w:fill="FFFFFF"/>
        </w:rPr>
      </w:pPr>
    </w:p>
    <w:p w:rsidR="00C57632" w:rsidRDefault="003433D4" w:rsidP="00B8141A">
      <w:pPr>
        <w:ind w:firstLine="709"/>
        <w:rPr>
          <w:szCs w:val="24"/>
          <w:lang w:val="es-AR" w:eastAsia="es-AR"/>
        </w:rPr>
      </w:pPr>
      <w:r w:rsidRPr="00B8141A">
        <w:rPr>
          <w:szCs w:val="24"/>
          <w:lang w:val="es-MX"/>
        </w:rPr>
        <w:t>Que</w:t>
      </w:r>
      <w:r w:rsidR="00AA31E2" w:rsidRPr="00B8141A">
        <w:rPr>
          <w:szCs w:val="24"/>
          <w:lang w:val="es-MX"/>
        </w:rPr>
        <w:t>,</w:t>
      </w:r>
      <w:r w:rsidR="00B8141A">
        <w:rPr>
          <w:szCs w:val="24"/>
          <w:lang w:val="es-MX"/>
        </w:rPr>
        <w:t xml:space="preserve"> </w:t>
      </w:r>
      <w:r w:rsidR="009E0BE3" w:rsidRPr="00B8141A">
        <w:rPr>
          <w:szCs w:val="24"/>
          <w:lang w:val="es-AR" w:eastAsia="es-AR"/>
        </w:rPr>
        <w:t>durante</w:t>
      </w:r>
      <w:r w:rsidRPr="00B8141A">
        <w:rPr>
          <w:szCs w:val="24"/>
          <w:lang w:val="es-AR" w:eastAsia="es-AR"/>
        </w:rPr>
        <w:t xml:space="preserve"> la </w:t>
      </w:r>
      <w:hyperlink r:id="rId8" w:history="1">
        <w:r w:rsidRPr="00B8141A">
          <w:rPr>
            <w:szCs w:val="24"/>
            <w:lang w:val="es-AR" w:eastAsia="es-AR"/>
          </w:rPr>
          <w:t>Revolución del Parque de Artillería en 1890</w:t>
        </w:r>
      </w:hyperlink>
      <w:r w:rsidRPr="00B8141A">
        <w:rPr>
          <w:szCs w:val="24"/>
          <w:lang w:val="es-AR" w:eastAsia="es-AR"/>
        </w:rPr>
        <w:t>, siendo practicante del Hospital Rivadavia de Buenos Aires con tan solo 23 años de edad, estableció junto a otros médicos un hospital de campaña en el frente de batalla para atender a los heridos de ambos bandos, contrariando incluso las órdenes de sus superiores y demostrando un auténtico temple profesional, lo que le valió el reconocimiento público del Dr. </w:t>
      </w:r>
      <w:hyperlink r:id="rId9" w:history="1">
        <w:r w:rsidRPr="00B8141A">
          <w:rPr>
            <w:szCs w:val="24"/>
            <w:lang w:val="es-AR" w:eastAsia="es-AR"/>
          </w:rPr>
          <w:t>Leandro Alem</w:t>
        </w:r>
      </w:hyperlink>
      <w:r w:rsidRPr="00B8141A">
        <w:rPr>
          <w:szCs w:val="24"/>
          <w:lang w:val="es-AR" w:eastAsia="es-AR"/>
        </w:rPr>
        <w:t> en un acto realizado en el Teatro Politeama donde le entreg</w:t>
      </w:r>
      <w:r w:rsidR="009E116D" w:rsidRPr="00B8141A">
        <w:rPr>
          <w:szCs w:val="24"/>
          <w:lang w:val="es-AR" w:eastAsia="es-AR"/>
        </w:rPr>
        <w:t>ó</w:t>
      </w:r>
      <w:r w:rsidRPr="00B8141A">
        <w:rPr>
          <w:szCs w:val="24"/>
          <w:lang w:val="es-AR" w:eastAsia="es-AR"/>
        </w:rPr>
        <w:t xml:space="preserve"> un reloj de oro y un pergamino en merito a su labor</w:t>
      </w:r>
      <w:r w:rsidR="00661CD6" w:rsidRPr="00B8141A">
        <w:rPr>
          <w:szCs w:val="24"/>
          <w:lang w:val="es-AR" w:eastAsia="es-AR"/>
        </w:rPr>
        <w:t>;</w:t>
      </w:r>
    </w:p>
    <w:p w:rsidR="00B8141A" w:rsidRPr="00B8141A" w:rsidRDefault="00B8141A" w:rsidP="00B8141A">
      <w:pPr>
        <w:ind w:firstLine="709"/>
        <w:rPr>
          <w:szCs w:val="24"/>
          <w:lang w:val="es-AR" w:eastAsia="es-AR"/>
        </w:rPr>
      </w:pPr>
    </w:p>
    <w:p w:rsidR="00C57632" w:rsidRDefault="003433D4" w:rsidP="00B8141A">
      <w:pPr>
        <w:ind w:firstLine="709"/>
        <w:rPr>
          <w:szCs w:val="24"/>
          <w:lang w:val="es-AR" w:eastAsia="es-AR"/>
        </w:rPr>
      </w:pPr>
      <w:r w:rsidRPr="00B8141A">
        <w:rPr>
          <w:szCs w:val="24"/>
          <w:lang w:val="es-MX"/>
        </w:rPr>
        <w:t>Que</w:t>
      </w:r>
      <w:r w:rsidR="00AA31E2" w:rsidRPr="00B8141A">
        <w:rPr>
          <w:szCs w:val="24"/>
          <w:lang w:val="es-MX"/>
        </w:rPr>
        <w:t>,</w:t>
      </w:r>
      <w:r w:rsidR="00B8141A">
        <w:rPr>
          <w:szCs w:val="24"/>
          <w:lang w:val="es-MX"/>
        </w:rPr>
        <w:t xml:space="preserve"> </w:t>
      </w:r>
      <w:r w:rsidR="009E0BE3" w:rsidRPr="00B8141A">
        <w:rPr>
          <w:szCs w:val="24"/>
          <w:lang w:val="es-AR" w:eastAsia="es-AR"/>
        </w:rPr>
        <w:t>integró</w:t>
      </w:r>
      <w:r w:rsidRPr="00B8141A">
        <w:rPr>
          <w:szCs w:val="24"/>
          <w:lang w:val="es-AR" w:eastAsia="es-AR"/>
        </w:rPr>
        <w:t xml:space="preserve"> la </w:t>
      </w:r>
      <w:hyperlink r:id="rId10" w:history="1">
        <w:r w:rsidRPr="00B8141A">
          <w:rPr>
            <w:szCs w:val="24"/>
            <w:lang w:val="es-AR" w:eastAsia="es-AR"/>
          </w:rPr>
          <w:t>Unión Cívica</w:t>
        </w:r>
      </w:hyperlink>
      <w:r w:rsidRPr="00B8141A">
        <w:rPr>
          <w:szCs w:val="24"/>
          <w:lang w:val="es-AR" w:eastAsia="es-AR"/>
        </w:rPr>
        <w:t> primero y posteriormente la </w:t>
      </w:r>
      <w:hyperlink r:id="rId11" w:history="1">
        <w:r w:rsidRPr="00B8141A">
          <w:rPr>
            <w:szCs w:val="24"/>
            <w:lang w:val="es-AR" w:eastAsia="es-AR"/>
          </w:rPr>
          <w:t>Unión Cívica Radical</w:t>
        </w:r>
      </w:hyperlink>
      <w:r w:rsidRPr="00B8141A">
        <w:rPr>
          <w:szCs w:val="24"/>
          <w:lang w:val="es-AR" w:eastAsia="es-AR"/>
        </w:rPr>
        <w:t>, siendo una de las escasas mujeres, en aquella época, comprometidas con la causa cívica.</w:t>
      </w:r>
      <w:r w:rsidRPr="00B8141A">
        <w:rPr>
          <w:szCs w:val="24"/>
          <w:lang w:val="es-AR" w:eastAsia="es-AR"/>
        </w:rPr>
        <w:br/>
        <w:t>Como profesional orientó el ejercicio de su carrera hacia las enfermedades femeninas, siendo además profesora de higiene y puericultura</w:t>
      </w:r>
      <w:r w:rsidR="00661CD6" w:rsidRPr="00B8141A">
        <w:rPr>
          <w:szCs w:val="24"/>
          <w:lang w:val="es-AR" w:eastAsia="es-AR"/>
        </w:rPr>
        <w:t>;</w:t>
      </w:r>
    </w:p>
    <w:p w:rsidR="00B8141A" w:rsidRPr="00B8141A" w:rsidRDefault="00B8141A" w:rsidP="00B8141A">
      <w:pPr>
        <w:ind w:firstLine="709"/>
        <w:rPr>
          <w:szCs w:val="24"/>
          <w:lang w:val="es-AR" w:eastAsia="es-AR"/>
        </w:rPr>
      </w:pPr>
    </w:p>
    <w:p w:rsidR="00C57632" w:rsidRDefault="003433D4" w:rsidP="00B8141A">
      <w:pPr>
        <w:ind w:firstLine="709"/>
        <w:rPr>
          <w:szCs w:val="24"/>
          <w:lang w:val="es-AR" w:eastAsia="es-AR"/>
        </w:rPr>
      </w:pPr>
      <w:r w:rsidRPr="00B8141A">
        <w:rPr>
          <w:szCs w:val="24"/>
          <w:lang w:val="es-MX"/>
        </w:rPr>
        <w:t>Que</w:t>
      </w:r>
      <w:r w:rsidR="00AA31E2" w:rsidRPr="00B8141A">
        <w:rPr>
          <w:szCs w:val="24"/>
          <w:lang w:val="es-MX"/>
        </w:rPr>
        <w:t>,</w:t>
      </w:r>
      <w:r w:rsidR="009E0BE3" w:rsidRPr="00B8141A">
        <w:rPr>
          <w:szCs w:val="24"/>
          <w:lang w:val="es-AR" w:eastAsia="es-AR"/>
        </w:rPr>
        <w:t>fue</w:t>
      </w:r>
      <w:r w:rsidRPr="00B8141A">
        <w:rPr>
          <w:szCs w:val="24"/>
          <w:lang w:val="es-AR" w:eastAsia="es-AR"/>
        </w:rPr>
        <w:t xml:space="preserve"> una de las fundadoras del primer Centro Feminista creado en el país para reclamar por el reconocimiento de la igualdad de derechos civiles y políticos de hombres y mujeres</w:t>
      </w:r>
      <w:r w:rsidR="00C57632" w:rsidRPr="00B8141A">
        <w:rPr>
          <w:szCs w:val="24"/>
          <w:lang w:val="es-AR" w:eastAsia="es-AR"/>
        </w:rPr>
        <w:t>;</w:t>
      </w:r>
    </w:p>
    <w:p w:rsidR="00B8141A" w:rsidRPr="00B8141A" w:rsidRDefault="00B8141A" w:rsidP="00B8141A">
      <w:pPr>
        <w:ind w:firstLine="709"/>
        <w:rPr>
          <w:szCs w:val="24"/>
          <w:lang w:val="es-AR" w:eastAsia="es-AR"/>
        </w:rPr>
      </w:pPr>
    </w:p>
    <w:p w:rsidR="00C57632" w:rsidRPr="00B8141A" w:rsidRDefault="003433D4" w:rsidP="00B8141A">
      <w:pPr>
        <w:ind w:firstLine="709"/>
        <w:rPr>
          <w:szCs w:val="24"/>
          <w:lang w:val="es-AR" w:eastAsia="es-AR"/>
        </w:rPr>
      </w:pPr>
      <w:r w:rsidRPr="00B8141A">
        <w:rPr>
          <w:szCs w:val="24"/>
          <w:lang w:val="es-MX"/>
        </w:rPr>
        <w:t>Que</w:t>
      </w:r>
      <w:r w:rsidR="00AA31E2" w:rsidRPr="00B8141A">
        <w:rPr>
          <w:szCs w:val="24"/>
          <w:lang w:val="es-MX"/>
        </w:rPr>
        <w:t>,</w:t>
      </w:r>
      <w:r w:rsidR="00B8141A">
        <w:rPr>
          <w:szCs w:val="24"/>
          <w:lang w:val="es-MX"/>
        </w:rPr>
        <w:t xml:space="preserve"> </w:t>
      </w:r>
      <w:r w:rsidR="009E0BE3" w:rsidRPr="00B8141A">
        <w:rPr>
          <w:szCs w:val="24"/>
          <w:lang w:val="es-AR" w:eastAsia="es-AR"/>
        </w:rPr>
        <w:t>participó</w:t>
      </w:r>
      <w:r w:rsidRPr="00B8141A">
        <w:rPr>
          <w:szCs w:val="24"/>
          <w:lang w:val="es-AR" w:eastAsia="es-AR"/>
        </w:rPr>
        <w:t xml:space="preserve"> activamente en el Primer Congreso Femenino Internacional, realizado en Buenos Aires en 1910, en ocasión del Centenario de la patria.</w:t>
      </w:r>
      <w:r w:rsidR="00661CD6" w:rsidRPr="00B8141A">
        <w:rPr>
          <w:szCs w:val="24"/>
          <w:lang w:val="es-AR" w:eastAsia="es-AR"/>
        </w:rPr>
        <w:t xml:space="preserve"> En 1919 </w:t>
      </w:r>
      <w:r w:rsidRPr="00B8141A">
        <w:rPr>
          <w:szCs w:val="24"/>
          <w:lang w:val="es-AR" w:eastAsia="es-AR"/>
        </w:rPr>
        <w:br/>
        <w:t>fundó la Asociación Pro Derechos de la Mujer junto a Adelina Di Carlo, Emma Day y Alfonsina Storni entre otras, llegand</w:t>
      </w:r>
      <w:r w:rsidR="00661CD6" w:rsidRPr="00B8141A">
        <w:rPr>
          <w:szCs w:val="24"/>
          <w:lang w:val="es-AR" w:eastAsia="es-AR"/>
        </w:rPr>
        <w:t>o a reunir a once mil afiliadas;</w:t>
      </w:r>
    </w:p>
    <w:p w:rsidR="00C57632" w:rsidRPr="00B8141A" w:rsidRDefault="00C57632" w:rsidP="00B8141A">
      <w:pPr>
        <w:ind w:firstLine="709"/>
        <w:rPr>
          <w:szCs w:val="24"/>
          <w:lang w:val="es-AR" w:eastAsia="es-AR"/>
        </w:rPr>
      </w:pPr>
    </w:p>
    <w:p w:rsidR="00C57632" w:rsidRDefault="003433D4" w:rsidP="00B8141A">
      <w:pPr>
        <w:ind w:firstLine="709"/>
        <w:rPr>
          <w:szCs w:val="24"/>
          <w:lang w:val="es-AR" w:eastAsia="es-AR"/>
        </w:rPr>
      </w:pPr>
      <w:r w:rsidRPr="00B8141A">
        <w:rPr>
          <w:szCs w:val="24"/>
          <w:lang w:val="es-MX"/>
        </w:rPr>
        <w:t>Que</w:t>
      </w:r>
      <w:r w:rsidR="00AA31E2" w:rsidRPr="00B8141A">
        <w:rPr>
          <w:szCs w:val="24"/>
          <w:lang w:val="es-MX"/>
        </w:rPr>
        <w:t>,</w:t>
      </w:r>
      <w:r w:rsidR="009E0BE3" w:rsidRPr="00B8141A">
        <w:rPr>
          <w:szCs w:val="24"/>
          <w:lang w:val="es-MX"/>
        </w:rPr>
        <w:t xml:space="preserve">para </w:t>
      </w:r>
      <w:r w:rsidRPr="00B8141A">
        <w:rPr>
          <w:szCs w:val="24"/>
          <w:lang w:val="es-AR" w:eastAsia="es-AR"/>
        </w:rPr>
        <w:t>luchar por el sufragio femenino Elvira Rawson tendió siempre a unir fuerzas con Alicia Moreau de Justo que presidía la Unión Feminista Nacional, la otra gran organización feminista existente, y juntas organizaron una impactante votación paralela de mujeres en las elecciones legislativas nacionales del </w:t>
      </w:r>
      <w:hyperlink r:id="rId12" w:anchor="7" w:history="1">
        <w:r w:rsidRPr="00B8141A">
          <w:rPr>
            <w:szCs w:val="24"/>
            <w:lang w:val="es-AR" w:eastAsia="es-AR"/>
          </w:rPr>
          <w:t>7 de marzo de 1920</w:t>
        </w:r>
      </w:hyperlink>
      <w:r w:rsidR="00661CD6" w:rsidRPr="00B8141A">
        <w:rPr>
          <w:szCs w:val="24"/>
          <w:lang w:val="es-AR" w:eastAsia="es-AR"/>
        </w:rPr>
        <w:t>;</w:t>
      </w:r>
    </w:p>
    <w:p w:rsidR="00B8141A" w:rsidRPr="00B8141A" w:rsidRDefault="00B8141A" w:rsidP="00B8141A">
      <w:pPr>
        <w:ind w:firstLine="709"/>
        <w:rPr>
          <w:szCs w:val="24"/>
          <w:lang w:val="es-AR" w:eastAsia="es-AR"/>
        </w:rPr>
      </w:pPr>
    </w:p>
    <w:p w:rsidR="00C57632" w:rsidRPr="00B8141A" w:rsidRDefault="00661CD6" w:rsidP="00B8141A">
      <w:pPr>
        <w:ind w:firstLine="709"/>
        <w:rPr>
          <w:szCs w:val="24"/>
          <w:lang w:val="es-AR" w:eastAsia="es-AR"/>
        </w:rPr>
      </w:pPr>
      <w:r w:rsidRPr="00B8141A">
        <w:rPr>
          <w:szCs w:val="24"/>
          <w:lang w:val="es-MX"/>
        </w:rPr>
        <w:t>Que</w:t>
      </w:r>
      <w:r w:rsidR="00AA31E2" w:rsidRPr="00B8141A">
        <w:rPr>
          <w:szCs w:val="24"/>
          <w:lang w:val="es-MX"/>
        </w:rPr>
        <w:t>,</w:t>
      </w:r>
      <w:r w:rsidR="009E0BE3" w:rsidRPr="00B8141A">
        <w:rPr>
          <w:szCs w:val="24"/>
          <w:lang w:val="es-MX"/>
        </w:rPr>
        <w:t xml:space="preserve"> en </w:t>
      </w:r>
      <w:r w:rsidR="003433D4" w:rsidRPr="00B8141A">
        <w:rPr>
          <w:szCs w:val="24"/>
          <w:lang w:val="es-AR" w:eastAsia="es-AR"/>
        </w:rPr>
        <w:t>1928 organizó el tercer Congreso Internacional Femenino</w:t>
      </w:r>
      <w:r w:rsidRPr="00B8141A">
        <w:rPr>
          <w:szCs w:val="24"/>
          <w:lang w:val="es-AR" w:eastAsia="es-AR"/>
        </w:rPr>
        <w:t xml:space="preserve">. Supo amalgamar su profesión </w:t>
      </w:r>
      <w:r w:rsidR="003433D4" w:rsidRPr="00B8141A">
        <w:rPr>
          <w:szCs w:val="24"/>
          <w:lang w:val="es-AR" w:eastAsia="es-AR"/>
        </w:rPr>
        <w:t>y sus ideales con la vida familiar, siendo madre de ocho hijos junto a su esposo el Dr. Manuel Dellepiane al que conoció en el fragor de la </w:t>
      </w:r>
      <w:hyperlink r:id="rId13" w:history="1">
        <w:r w:rsidR="003433D4" w:rsidRPr="00B8141A">
          <w:rPr>
            <w:szCs w:val="24"/>
            <w:lang w:val="es-AR" w:eastAsia="es-AR"/>
          </w:rPr>
          <w:t>Revolución</w:t>
        </w:r>
      </w:hyperlink>
      <w:r w:rsidRPr="00B8141A">
        <w:rPr>
          <w:szCs w:val="24"/>
        </w:rPr>
        <w:t xml:space="preserve"> del Parque. </w:t>
      </w:r>
      <w:r w:rsidR="003433D4" w:rsidRPr="00B8141A">
        <w:rPr>
          <w:szCs w:val="24"/>
          <w:lang w:val="es-AR" w:eastAsia="es-AR"/>
        </w:rPr>
        <w:t>Falleció a los 87 años de edad el Viernes, </w:t>
      </w:r>
      <w:hyperlink r:id="rId14" w:anchor="4" w:history="1">
        <w:r w:rsidR="003433D4" w:rsidRPr="00B8141A">
          <w:rPr>
            <w:szCs w:val="24"/>
            <w:lang w:val="es-AR" w:eastAsia="es-AR"/>
          </w:rPr>
          <w:t>4 de junio de 1954</w:t>
        </w:r>
      </w:hyperlink>
      <w:r w:rsidR="003433D4" w:rsidRPr="00B8141A">
        <w:rPr>
          <w:szCs w:val="24"/>
          <w:lang w:val="es-AR" w:eastAsia="es-AR"/>
        </w:rPr>
        <w:t xml:space="preserve"> en Buenos Aires, </w:t>
      </w:r>
      <w:r w:rsidRPr="00B8141A">
        <w:rPr>
          <w:szCs w:val="24"/>
          <w:lang w:val="es-AR" w:eastAsia="es-AR"/>
        </w:rPr>
        <w:t>fue sepultada en el panteón familiar del Cementerio de la Recoleta. Una calle del barrio de Puerto Madero lleva su nombre</w:t>
      </w:r>
      <w:r w:rsidR="00B8141A">
        <w:rPr>
          <w:szCs w:val="24"/>
          <w:lang w:val="es-AR" w:eastAsia="es-AR"/>
        </w:rPr>
        <w:t>;</w:t>
      </w:r>
    </w:p>
    <w:p w:rsidR="00C57632" w:rsidRPr="00B8141A" w:rsidRDefault="00C57632" w:rsidP="00B8141A">
      <w:pPr>
        <w:ind w:firstLine="709"/>
        <w:rPr>
          <w:szCs w:val="24"/>
          <w:lang w:val="es-AR" w:eastAsia="es-AR"/>
        </w:rPr>
      </w:pPr>
    </w:p>
    <w:p w:rsidR="003433D4" w:rsidRDefault="003433D4" w:rsidP="00B8141A">
      <w:pPr>
        <w:ind w:firstLine="709"/>
        <w:rPr>
          <w:szCs w:val="24"/>
          <w:lang w:val="es-MX"/>
        </w:rPr>
      </w:pPr>
      <w:r w:rsidRPr="00B8141A">
        <w:rPr>
          <w:szCs w:val="24"/>
          <w:lang w:val="es-MX"/>
        </w:rPr>
        <w:t>Por lo expuesto, esta Comisión de Salud aconseja la aprobación de la siguiente</w:t>
      </w:r>
      <w:r w:rsidR="009E116D" w:rsidRPr="00B8141A">
        <w:rPr>
          <w:szCs w:val="24"/>
          <w:lang w:val="es-MX"/>
        </w:rPr>
        <w:t xml:space="preserve">: </w:t>
      </w:r>
    </w:p>
    <w:p w:rsidR="00B8141A" w:rsidRDefault="00B8141A" w:rsidP="00B8141A">
      <w:pPr>
        <w:ind w:firstLine="709"/>
        <w:rPr>
          <w:szCs w:val="24"/>
          <w:lang w:val="es-MX"/>
        </w:rPr>
      </w:pPr>
    </w:p>
    <w:p w:rsidR="00B8141A" w:rsidRPr="00B8141A" w:rsidRDefault="00B8141A" w:rsidP="00B8141A">
      <w:pPr>
        <w:ind w:firstLine="709"/>
        <w:rPr>
          <w:szCs w:val="24"/>
          <w:lang w:val="es-MX"/>
        </w:rPr>
      </w:pPr>
    </w:p>
    <w:p w:rsidR="003433D4" w:rsidRPr="00B8141A" w:rsidRDefault="003433D4" w:rsidP="00B8141A">
      <w:pPr>
        <w:jc w:val="center"/>
        <w:rPr>
          <w:b/>
          <w:szCs w:val="24"/>
          <w:lang w:val="es-MX"/>
        </w:rPr>
      </w:pPr>
      <w:bookmarkStart w:id="0" w:name="DDeclaración"/>
      <w:bookmarkEnd w:id="0"/>
      <w:r w:rsidRPr="00B8141A">
        <w:rPr>
          <w:b/>
          <w:szCs w:val="24"/>
          <w:lang w:val="es-MX"/>
        </w:rPr>
        <w:lastRenderedPageBreak/>
        <w:t>DECLARACIÓN</w:t>
      </w:r>
    </w:p>
    <w:p w:rsidR="003433D4" w:rsidRPr="00B8141A" w:rsidRDefault="003433D4" w:rsidP="00B8141A">
      <w:pPr>
        <w:rPr>
          <w:b/>
          <w:szCs w:val="24"/>
          <w:lang w:val="es-MX"/>
        </w:rPr>
      </w:pPr>
    </w:p>
    <w:p w:rsidR="003433D4" w:rsidRPr="00B8141A" w:rsidRDefault="003433D4" w:rsidP="00B8141A">
      <w:pPr>
        <w:rPr>
          <w:b/>
          <w:szCs w:val="24"/>
          <w:lang w:val="es-MX"/>
        </w:rPr>
      </w:pPr>
      <w:r w:rsidRPr="00B8141A">
        <w:rPr>
          <w:szCs w:val="24"/>
          <w:lang w:val="es-MX"/>
        </w:rPr>
        <w:t>La Legislatura de la Ciudad Autónoma de Buenos Aires conmemora el 155</w:t>
      </w:r>
      <w:r w:rsidR="0008121D" w:rsidRPr="00B8141A">
        <w:rPr>
          <w:szCs w:val="24"/>
          <w:lang w:val="es-MX"/>
        </w:rPr>
        <w:t>º</w:t>
      </w:r>
      <w:r w:rsidRPr="00B8141A">
        <w:rPr>
          <w:szCs w:val="24"/>
          <w:lang w:val="es-MX"/>
        </w:rPr>
        <w:t xml:space="preserve"> aniversario del natalicio de la doctora Elvira Rawson.</w:t>
      </w:r>
    </w:p>
    <w:p w:rsidR="003433D4" w:rsidRPr="00B8141A" w:rsidRDefault="003433D4" w:rsidP="00B8141A">
      <w:pPr>
        <w:rPr>
          <w:szCs w:val="24"/>
          <w:lang w:val="es-MX"/>
        </w:rPr>
      </w:pPr>
    </w:p>
    <w:p w:rsidR="003433D4" w:rsidRPr="00B8141A" w:rsidRDefault="003433D4" w:rsidP="00B8141A">
      <w:pPr>
        <w:rPr>
          <w:szCs w:val="24"/>
          <w:lang w:val="es-MX"/>
        </w:rPr>
      </w:pPr>
    </w:p>
    <w:p w:rsidR="003433D4" w:rsidRPr="00B8141A" w:rsidRDefault="003433D4" w:rsidP="00B8141A">
      <w:pPr>
        <w:rPr>
          <w:szCs w:val="24"/>
          <w:lang w:val="es-MX"/>
        </w:rPr>
      </w:pPr>
      <w:r w:rsidRPr="00B8141A">
        <w:rPr>
          <w:szCs w:val="24"/>
          <w:lang w:val="es-MX"/>
        </w:rPr>
        <w:t xml:space="preserve">Sala de la Comisión: </w:t>
      </w:r>
      <w:r w:rsidR="009E116D" w:rsidRPr="00B8141A">
        <w:rPr>
          <w:szCs w:val="24"/>
          <w:lang w:val="es-MX"/>
        </w:rPr>
        <w:t>02 de noviembre</w:t>
      </w:r>
      <w:r w:rsidRPr="00B8141A">
        <w:rPr>
          <w:szCs w:val="24"/>
          <w:lang w:val="es-MX"/>
        </w:rPr>
        <w:t xml:space="preserve"> de 2022</w:t>
      </w:r>
      <w:r w:rsidR="00AA5675" w:rsidRPr="00B8141A">
        <w:rPr>
          <w:szCs w:val="24"/>
          <w:lang w:val="es-MX"/>
        </w:rPr>
        <w:t>.</w:t>
      </w:r>
      <w:bookmarkStart w:id="1" w:name="_GoBack"/>
      <w:bookmarkEnd w:id="1"/>
    </w:p>
    <w:p w:rsidR="003433D4" w:rsidRPr="00B8141A" w:rsidRDefault="003433D4" w:rsidP="00B8141A">
      <w:pPr>
        <w:rPr>
          <w:szCs w:val="24"/>
          <w:lang w:val="es-MX"/>
        </w:rPr>
      </w:pPr>
    </w:p>
    <w:p w:rsidR="003433D4" w:rsidRPr="00B8141A" w:rsidRDefault="003433D4" w:rsidP="00B8141A">
      <w:pPr>
        <w:ind w:left="4962"/>
        <w:jc w:val="center"/>
        <w:rPr>
          <w:szCs w:val="24"/>
          <w:lang w:val="es-MX"/>
        </w:rPr>
      </w:pPr>
    </w:p>
    <w:p w:rsidR="003433D4" w:rsidRPr="00B8141A" w:rsidRDefault="003433D4" w:rsidP="00B8141A">
      <w:pPr>
        <w:ind w:left="4962"/>
        <w:jc w:val="center"/>
        <w:rPr>
          <w:szCs w:val="24"/>
          <w:lang w:val="es-MX"/>
        </w:rPr>
      </w:pPr>
    </w:p>
    <w:p w:rsidR="003433D4" w:rsidRPr="00B8141A" w:rsidRDefault="003433D4" w:rsidP="00B8141A">
      <w:pPr>
        <w:ind w:left="4962"/>
        <w:jc w:val="center"/>
        <w:rPr>
          <w:szCs w:val="24"/>
          <w:lang w:val="es-MX"/>
        </w:rPr>
      </w:pPr>
    </w:p>
    <w:p w:rsidR="003433D4" w:rsidRPr="00B8141A" w:rsidRDefault="003433D4" w:rsidP="00B8141A">
      <w:pPr>
        <w:ind w:left="4962"/>
        <w:jc w:val="center"/>
        <w:rPr>
          <w:szCs w:val="24"/>
          <w:lang w:val="es-MX"/>
        </w:rPr>
      </w:pPr>
    </w:p>
    <w:p w:rsidR="003433D4" w:rsidRPr="00B8141A" w:rsidRDefault="003433D4" w:rsidP="00B8141A">
      <w:pPr>
        <w:ind w:left="4962"/>
        <w:jc w:val="center"/>
        <w:rPr>
          <w:szCs w:val="24"/>
          <w:lang w:val="es-MX"/>
        </w:rPr>
      </w:pPr>
      <w:r w:rsidRPr="00B8141A">
        <w:rPr>
          <w:szCs w:val="24"/>
          <w:lang w:val="es-MX"/>
        </w:rPr>
        <w:t>Bou Pérez, Ana María</w:t>
      </w:r>
    </w:p>
    <w:p w:rsidR="003433D4" w:rsidRPr="00B8141A" w:rsidRDefault="003433D4" w:rsidP="00B8141A">
      <w:pPr>
        <w:ind w:left="4962"/>
        <w:jc w:val="center"/>
        <w:rPr>
          <w:szCs w:val="24"/>
          <w:lang w:val="es-MX"/>
        </w:rPr>
      </w:pPr>
      <w:r w:rsidRPr="00B8141A">
        <w:rPr>
          <w:szCs w:val="24"/>
          <w:lang w:val="es-MX"/>
        </w:rPr>
        <w:t>Presidente</w:t>
      </w:r>
    </w:p>
    <w:p w:rsidR="003433D4" w:rsidRPr="00B8141A" w:rsidRDefault="003433D4" w:rsidP="00B8141A">
      <w:pPr>
        <w:rPr>
          <w:szCs w:val="24"/>
          <w:lang w:val="es-MX"/>
        </w:rPr>
      </w:pPr>
    </w:p>
    <w:p w:rsidR="003433D4" w:rsidRPr="00B8141A" w:rsidRDefault="003433D4" w:rsidP="00B8141A">
      <w:pPr>
        <w:rPr>
          <w:szCs w:val="24"/>
          <w:lang w:val="es-MX"/>
        </w:rPr>
      </w:pPr>
    </w:p>
    <w:p w:rsidR="003433D4" w:rsidRPr="00B8141A" w:rsidRDefault="003433D4" w:rsidP="00B8141A">
      <w:pPr>
        <w:rPr>
          <w:szCs w:val="24"/>
          <w:lang w:val="es-MX"/>
        </w:rPr>
      </w:pPr>
    </w:p>
    <w:p w:rsidR="003433D4" w:rsidRPr="00B8141A" w:rsidRDefault="003433D4" w:rsidP="00B8141A">
      <w:pPr>
        <w:rPr>
          <w:szCs w:val="24"/>
          <w:lang w:val="es-MX"/>
        </w:rPr>
      </w:pPr>
    </w:p>
    <w:p w:rsidR="003433D4" w:rsidRPr="00B8141A" w:rsidRDefault="003433D4" w:rsidP="00B8141A">
      <w:pPr>
        <w:rPr>
          <w:szCs w:val="24"/>
          <w:lang w:val="es-MX"/>
        </w:rPr>
      </w:pPr>
    </w:p>
    <w:p w:rsidR="003433D4" w:rsidRPr="00B8141A" w:rsidRDefault="003433D4" w:rsidP="00B8141A">
      <w:pPr>
        <w:tabs>
          <w:tab w:val="left" w:pos="4962"/>
        </w:tabs>
        <w:rPr>
          <w:szCs w:val="24"/>
          <w:lang w:val="es-MX"/>
        </w:rPr>
      </w:pPr>
      <w:r w:rsidRPr="00B8141A">
        <w:rPr>
          <w:szCs w:val="24"/>
          <w:lang w:val="es-MX"/>
        </w:rPr>
        <w:t xml:space="preserve">Iañez, Berenice </w:t>
      </w:r>
      <w:r w:rsidRPr="00B8141A">
        <w:rPr>
          <w:szCs w:val="24"/>
          <w:lang w:val="es-MX"/>
        </w:rPr>
        <w:tab/>
        <w:t>Amor, Alejandro</w:t>
      </w:r>
    </w:p>
    <w:p w:rsidR="003433D4" w:rsidRPr="00B8141A" w:rsidRDefault="003433D4" w:rsidP="00B8141A">
      <w:pPr>
        <w:tabs>
          <w:tab w:val="left" w:pos="4962"/>
        </w:tabs>
        <w:rPr>
          <w:szCs w:val="24"/>
          <w:lang w:val="es-MX"/>
        </w:rPr>
      </w:pPr>
      <w:r w:rsidRPr="00B8141A">
        <w:rPr>
          <w:szCs w:val="24"/>
          <w:lang w:val="es-MX"/>
        </w:rPr>
        <w:t>Vicepresidente 1°</w:t>
      </w:r>
    </w:p>
    <w:p w:rsidR="003433D4" w:rsidRPr="00B8141A" w:rsidRDefault="003433D4" w:rsidP="00B8141A">
      <w:pPr>
        <w:tabs>
          <w:tab w:val="left" w:pos="4962"/>
        </w:tabs>
        <w:rPr>
          <w:szCs w:val="24"/>
          <w:lang w:val="es-MX"/>
        </w:rPr>
      </w:pPr>
    </w:p>
    <w:p w:rsidR="003433D4" w:rsidRPr="00B8141A" w:rsidRDefault="003433D4" w:rsidP="00B8141A">
      <w:pPr>
        <w:tabs>
          <w:tab w:val="left" w:pos="4962"/>
        </w:tabs>
        <w:rPr>
          <w:szCs w:val="24"/>
          <w:lang w:val="es-MX"/>
        </w:rPr>
      </w:pPr>
    </w:p>
    <w:p w:rsidR="003433D4" w:rsidRPr="00B8141A" w:rsidRDefault="003433D4" w:rsidP="00B8141A">
      <w:pPr>
        <w:tabs>
          <w:tab w:val="left" w:pos="4962"/>
        </w:tabs>
        <w:rPr>
          <w:szCs w:val="24"/>
          <w:lang w:val="es-MX"/>
        </w:rPr>
      </w:pPr>
    </w:p>
    <w:p w:rsidR="003433D4" w:rsidRPr="00B8141A" w:rsidRDefault="003433D4" w:rsidP="00B8141A">
      <w:pPr>
        <w:tabs>
          <w:tab w:val="left" w:pos="4962"/>
        </w:tabs>
        <w:rPr>
          <w:szCs w:val="24"/>
          <w:lang w:val="es-MX"/>
        </w:rPr>
      </w:pPr>
    </w:p>
    <w:p w:rsidR="009E0BE3" w:rsidRPr="00B8141A" w:rsidRDefault="009E0BE3" w:rsidP="00B8141A">
      <w:pPr>
        <w:tabs>
          <w:tab w:val="left" w:pos="4962"/>
        </w:tabs>
        <w:rPr>
          <w:szCs w:val="24"/>
          <w:lang w:val="es-MX"/>
        </w:rPr>
      </w:pPr>
    </w:p>
    <w:p w:rsidR="003433D4" w:rsidRPr="00B8141A" w:rsidRDefault="003433D4" w:rsidP="00B8141A">
      <w:pPr>
        <w:tabs>
          <w:tab w:val="left" w:pos="4962"/>
        </w:tabs>
        <w:rPr>
          <w:szCs w:val="24"/>
          <w:lang w:val="es-MX"/>
        </w:rPr>
      </w:pPr>
      <w:r w:rsidRPr="00B8141A">
        <w:rPr>
          <w:szCs w:val="24"/>
          <w:lang w:val="es-MX"/>
        </w:rPr>
        <w:t xml:space="preserve">Arenaza, Juan Pablo </w:t>
      </w:r>
      <w:r w:rsidRPr="00B8141A">
        <w:rPr>
          <w:szCs w:val="24"/>
          <w:lang w:val="es-MX"/>
        </w:rPr>
        <w:tab/>
        <w:t>Cortina, Roy</w:t>
      </w:r>
    </w:p>
    <w:p w:rsidR="003433D4" w:rsidRPr="00B8141A" w:rsidRDefault="003433D4" w:rsidP="00B8141A">
      <w:pPr>
        <w:tabs>
          <w:tab w:val="left" w:pos="4962"/>
        </w:tabs>
        <w:rPr>
          <w:szCs w:val="24"/>
          <w:lang w:val="es-MX"/>
        </w:rPr>
      </w:pPr>
    </w:p>
    <w:p w:rsidR="003433D4" w:rsidRPr="00B8141A" w:rsidRDefault="003433D4" w:rsidP="00B8141A">
      <w:pPr>
        <w:tabs>
          <w:tab w:val="left" w:pos="4962"/>
        </w:tabs>
        <w:rPr>
          <w:szCs w:val="24"/>
          <w:lang w:val="es-MX"/>
        </w:rPr>
      </w:pPr>
    </w:p>
    <w:p w:rsidR="003433D4" w:rsidRPr="00B8141A" w:rsidRDefault="003433D4" w:rsidP="00B8141A">
      <w:pPr>
        <w:tabs>
          <w:tab w:val="left" w:pos="4962"/>
        </w:tabs>
        <w:rPr>
          <w:szCs w:val="24"/>
          <w:lang w:val="es-MX"/>
        </w:rPr>
      </w:pPr>
    </w:p>
    <w:p w:rsidR="003433D4" w:rsidRPr="00B8141A" w:rsidRDefault="003433D4" w:rsidP="00B8141A">
      <w:pPr>
        <w:tabs>
          <w:tab w:val="left" w:pos="4962"/>
        </w:tabs>
        <w:rPr>
          <w:szCs w:val="24"/>
          <w:lang w:val="es-MX"/>
        </w:rPr>
      </w:pPr>
    </w:p>
    <w:p w:rsidR="003433D4" w:rsidRPr="00B8141A" w:rsidRDefault="003433D4" w:rsidP="00B8141A">
      <w:pPr>
        <w:tabs>
          <w:tab w:val="left" w:pos="4962"/>
        </w:tabs>
        <w:rPr>
          <w:szCs w:val="24"/>
          <w:lang w:val="es-MX"/>
        </w:rPr>
      </w:pPr>
    </w:p>
    <w:p w:rsidR="003433D4" w:rsidRPr="00B8141A" w:rsidRDefault="003433D4" w:rsidP="00B8141A">
      <w:pPr>
        <w:tabs>
          <w:tab w:val="left" w:pos="4962"/>
        </w:tabs>
        <w:rPr>
          <w:szCs w:val="24"/>
          <w:lang w:val="es-MX"/>
        </w:rPr>
      </w:pPr>
      <w:r w:rsidRPr="00B8141A">
        <w:rPr>
          <w:szCs w:val="24"/>
          <w:lang w:val="es-MX"/>
        </w:rPr>
        <w:t xml:space="preserve">Daer, Maia </w:t>
      </w:r>
      <w:r w:rsidRPr="00B8141A">
        <w:rPr>
          <w:szCs w:val="24"/>
          <w:lang w:val="es-MX"/>
        </w:rPr>
        <w:tab/>
        <w:t>De Las Casas, Mercedes</w:t>
      </w:r>
    </w:p>
    <w:p w:rsidR="003433D4" w:rsidRPr="00B8141A" w:rsidRDefault="003433D4" w:rsidP="00B8141A">
      <w:pPr>
        <w:tabs>
          <w:tab w:val="left" w:pos="4962"/>
        </w:tabs>
        <w:rPr>
          <w:szCs w:val="24"/>
          <w:lang w:val="es-MX"/>
        </w:rPr>
      </w:pPr>
    </w:p>
    <w:p w:rsidR="003433D4" w:rsidRPr="00B8141A" w:rsidRDefault="003433D4" w:rsidP="00B8141A">
      <w:pPr>
        <w:tabs>
          <w:tab w:val="left" w:pos="4962"/>
        </w:tabs>
        <w:rPr>
          <w:szCs w:val="24"/>
          <w:lang w:val="es-MX"/>
        </w:rPr>
      </w:pPr>
    </w:p>
    <w:p w:rsidR="003433D4" w:rsidRPr="00B8141A" w:rsidRDefault="003433D4" w:rsidP="00B8141A">
      <w:pPr>
        <w:tabs>
          <w:tab w:val="left" w:pos="4962"/>
        </w:tabs>
        <w:rPr>
          <w:szCs w:val="24"/>
          <w:lang w:val="es-MX"/>
        </w:rPr>
      </w:pPr>
    </w:p>
    <w:p w:rsidR="003433D4" w:rsidRPr="00B8141A" w:rsidRDefault="003433D4" w:rsidP="00B8141A">
      <w:pPr>
        <w:tabs>
          <w:tab w:val="left" w:pos="4962"/>
        </w:tabs>
        <w:rPr>
          <w:szCs w:val="24"/>
          <w:lang w:val="es-MX"/>
        </w:rPr>
      </w:pPr>
    </w:p>
    <w:p w:rsidR="003433D4" w:rsidRPr="00B8141A" w:rsidRDefault="003433D4" w:rsidP="00B8141A">
      <w:pPr>
        <w:tabs>
          <w:tab w:val="left" w:pos="4962"/>
        </w:tabs>
        <w:rPr>
          <w:szCs w:val="24"/>
          <w:lang w:val="es-MX"/>
        </w:rPr>
      </w:pPr>
    </w:p>
    <w:p w:rsidR="003433D4" w:rsidRPr="00B8141A" w:rsidRDefault="003433D4" w:rsidP="00B8141A">
      <w:pPr>
        <w:tabs>
          <w:tab w:val="left" w:pos="4962"/>
        </w:tabs>
        <w:rPr>
          <w:szCs w:val="24"/>
          <w:lang w:val="es-MX"/>
        </w:rPr>
      </w:pPr>
      <w:r w:rsidRPr="00B8141A">
        <w:rPr>
          <w:szCs w:val="24"/>
          <w:lang w:val="es-MX"/>
        </w:rPr>
        <w:t xml:space="preserve">Del Gaiso, Juan Facundo </w:t>
      </w:r>
      <w:r w:rsidRPr="00B8141A">
        <w:rPr>
          <w:szCs w:val="24"/>
          <w:lang w:val="es-MX"/>
        </w:rPr>
        <w:tab/>
        <w:t>Michielotto, Paola Vanesa</w:t>
      </w:r>
    </w:p>
    <w:p w:rsidR="003433D4" w:rsidRPr="00B8141A" w:rsidRDefault="003433D4" w:rsidP="00B8141A">
      <w:pPr>
        <w:tabs>
          <w:tab w:val="left" w:pos="4962"/>
        </w:tabs>
        <w:rPr>
          <w:szCs w:val="24"/>
          <w:lang w:val="es-MX"/>
        </w:rPr>
      </w:pPr>
    </w:p>
    <w:p w:rsidR="003433D4" w:rsidRPr="00B8141A" w:rsidRDefault="003433D4" w:rsidP="00B8141A">
      <w:pPr>
        <w:tabs>
          <w:tab w:val="left" w:pos="4962"/>
        </w:tabs>
        <w:rPr>
          <w:szCs w:val="24"/>
          <w:lang w:val="es-MX"/>
        </w:rPr>
      </w:pPr>
    </w:p>
    <w:p w:rsidR="003433D4" w:rsidRPr="00B8141A" w:rsidRDefault="003433D4" w:rsidP="00B8141A">
      <w:pPr>
        <w:tabs>
          <w:tab w:val="left" w:pos="4962"/>
        </w:tabs>
        <w:rPr>
          <w:szCs w:val="24"/>
          <w:lang w:val="es-MX"/>
        </w:rPr>
      </w:pPr>
    </w:p>
    <w:p w:rsidR="003433D4" w:rsidRPr="00B8141A" w:rsidRDefault="003433D4" w:rsidP="00B8141A">
      <w:pPr>
        <w:tabs>
          <w:tab w:val="left" w:pos="4962"/>
        </w:tabs>
        <w:rPr>
          <w:szCs w:val="24"/>
          <w:lang w:val="es-MX"/>
        </w:rPr>
      </w:pPr>
    </w:p>
    <w:p w:rsidR="003433D4" w:rsidRPr="00B8141A" w:rsidRDefault="003433D4" w:rsidP="00B8141A">
      <w:pPr>
        <w:tabs>
          <w:tab w:val="left" w:pos="4962"/>
        </w:tabs>
        <w:rPr>
          <w:szCs w:val="24"/>
          <w:lang w:val="es-MX"/>
        </w:rPr>
      </w:pPr>
    </w:p>
    <w:p w:rsidR="003433D4" w:rsidRPr="00B8141A" w:rsidRDefault="003433D4" w:rsidP="00B8141A">
      <w:pPr>
        <w:tabs>
          <w:tab w:val="left" w:pos="4962"/>
        </w:tabs>
        <w:rPr>
          <w:szCs w:val="24"/>
          <w:lang w:val="es-MX"/>
        </w:rPr>
      </w:pPr>
      <w:r w:rsidRPr="00B8141A">
        <w:rPr>
          <w:szCs w:val="24"/>
          <w:lang w:val="es-MX"/>
        </w:rPr>
        <w:t xml:space="preserve">Méndez, María Sol </w:t>
      </w:r>
      <w:r w:rsidRPr="00B8141A">
        <w:rPr>
          <w:szCs w:val="24"/>
          <w:lang w:val="es-MX"/>
        </w:rPr>
        <w:tab/>
        <w:t>Montenegro, Victoria</w:t>
      </w:r>
    </w:p>
    <w:p w:rsidR="003433D4" w:rsidRPr="00B8141A" w:rsidRDefault="003433D4" w:rsidP="00B8141A">
      <w:pPr>
        <w:tabs>
          <w:tab w:val="left" w:pos="4962"/>
        </w:tabs>
        <w:rPr>
          <w:szCs w:val="24"/>
          <w:lang w:val="es-MX"/>
        </w:rPr>
      </w:pPr>
    </w:p>
    <w:p w:rsidR="003433D4" w:rsidRPr="00B8141A" w:rsidRDefault="003433D4" w:rsidP="00B8141A">
      <w:pPr>
        <w:tabs>
          <w:tab w:val="left" w:pos="4962"/>
        </w:tabs>
        <w:rPr>
          <w:szCs w:val="24"/>
          <w:lang w:val="es-MX"/>
        </w:rPr>
      </w:pPr>
    </w:p>
    <w:p w:rsidR="003433D4" w:rsidRPr="00B8141A" w:rsidRDefault="003433D4" w:rsidP="00B8141A">
      <w:pPr>
        <w:tabs>
          <w:tab w:val="left" w:pos="4962"/>
        </w:tabs>
        <w:rPr>
          <w:szCs w:val="24"/>
          <w:lang w:val="es-MX"/>
        </w:rPr>
      </w:pPr>
    </w:p>
    <w:p w:rsidR="003433D4" w:rsidRPr="00B8141A" w:rsidRDefault="003433D4" w:rsidP="00B8141A">
      <w:pPr>
        <w:tabs>
          <w:tab w:val="left" w:pos="4962"/>
        </w:tabs>
        <w:rPr>
          <w:szCs w:val="24"/>
          <w:lang w:val="es-MX"/>
        </w:rPr>
      </w:pPr>
    </w:p>
    <w:p w:rsidR="009E0BE3" w:rsidRPr="00B8141A" w:rsidRDefault="009E0BE3" w:rsidP="00B8141A">
      <w:pPr>
        <w:tabs>
          <w:tab w:val="left" w:pos="4962"/>
        </w:tabs>
        <w:rPr>
          <w:szCs w:val="24"/>
          <w:lang w:val="es-MX"/>
        </w:rPr>
      </w:pPr>
    </w:p>
    <w:p w:rsidR="003433D4" w:rsidRPr="00B8141A" w:rsidRDefault="003433D4" w:rsidP="00B8141A">
      <w:pPr>
        <w:tabs>
          <w:tab w:val="left" w:pos="4962"/>
        </w:tabs>
        <w:rPr>
          <w:szCs w:val="24"/>
          <w:lang w:val="es-MX"/>
        </w:rPr>
      </w:pPr>
      <w:r w:rsidRPr="00B8141A">
        <w:rPr>
          <w:szCs w:val="24"/>
          <w:lang w:val="es-MX"/>
        </w:rPr>
        <w:t xml:space="preserve">Romero, Claudio Ariel </w:t>
      </w:r>
      <w:r w:rsidRPr="00B8141A">
        <w:rPr>
          <w:szCs w:val="24"/>
          <w:lang w:val="es-MX"/>
        </w:rPr>
        <w:tab/>
        <w:t>Saifert, Leonardo</w:t>
      </w:r>
    </w:p>
    <w:p w:rsidR="003433D4" w:rsidRPr="00B8141A" w:rsidRDefault="003433D4" w:rsidP="00B8141A">
      <w:pPr>
        <w:tabs>
          <w:tab w:val="left" w:pos="4962"/>
        </w:tabs>
        <w:rPr>
          <w:szCs w:val="24"/>
          <w:lang w:val="es-MX"/>
        </w:rPr>
      </w:pPr>
    </w:p>
    <w:p w:rsidR="003433D4" w:rsidRPr="00B8141A" w:rsidRDefault="003433D4" w:rsidP="00B8141A">
      <w:pPr>
        <w:tabs>
          <w:tab w:val="left" w:pos="4962"/>
        </w:tabs>
        <w:rPr>
          <w:szCs w:val="24"/>
          <w:lang w:val="es-MX"/>
        </w:rPr>
      </w:pPr>
    </w:p>
    <w:p w:rsidR="003433D4" w:rsidRPr="00B8141A" w:rsidRDefault="003433D4" w:rsidP="00B8141A">
      <w:pPr>
        <w:tabs>
          <w:tab w:val="left" w:pos="4962"/>
        </w:tabs>
        <w:rPr>
          <w:szCs w:val="24"/>
          <w:lang w:val="es-MX"/>
        </w:rPr>
      </w:pPr>
    </w:p>
    <w:p w:rsidR="003433D4" w:rsidRPr="00B8141A" w:rsidRDefault="003433D4" w:rsidP="00B8141A">
      <w:pPr>
        <w:tabs>
          <w:tab w:val="left" w:pos="4962"/>
        </w:tabs>
        <w:rPr>
          <w:szCs w:val="24"/>
          <w:lang w:val="es-MX"/>
        </w:rPr>
      </w:pPr>
    </w:p>
    <w:p w:rsidR="003433D4" w:rsidRPr="00B8141A" w:rsidRDefault="003433D4" w:rsidP="00B8141A">
      <w:pPr>
        <w:tabs>
          <w:tab w:val="left" w:pos="4962"/>
        </w:tabs>
        <w:rPr>
          <w:szCs w:val="24"/>
          <w:lang w:val="es-MX"/>
        </w:rPr>
      </w:pPr>
    </w:p>
    <w:p w:rsidR="00AF6352" w:rsidRPr="00B8141A" w:rsidRDefault="003433D4" w:rsidP="00B8141A">
      <w:pPr>
        <w:rPr>
          <w:szCs w:val="24"/>
          <w:lang w:val="es-MX"/>
        </w:rPr>
      </w:pPr>
      <w:r w:rsidRPr="00B8141A">
        <w:rPr>
          <w:szCs w:val="24"/>
          <w:lang w:val="es-MX"/>
        </w:rPr>
        <w:t xml:space="preserve">Solano, Gabriel </w:t>
      </w:r>
      <w:r w:rsidRPr="00B8141A">
        <w:rPr>
          <w:szCs w:val="24"/>
          <w:lang w:val="es-MX"/>
        </w:rPr>
        <w:tab/>
      </w:r>
      <w:r w:rsidRPr="00B8141A">
        <w:rPr>
          <w:szCs w:val="24"/>
          <w:lang w:val="es-MX"/>
        </w:rPr>
        <w:tab/>
      </w:r>
      <w:r w:rsidRPr="00B8141A">
        <w:rPr>
          <w:szCs w:val="24"/>
          <w:lang w:val="es-MX"/>
        </w:rPr>
        <w:tab/>
      </w:r>
      <w:r w:rsidRPr="00B8141A">
        <w:rPr>
          <w:szCs w:val="24"/>
          <w:lang w:val="es-MX"/>
        </w:rPr>
        <w:tab/>
      </w:r>
      <w:r w:rsidRPr="00B8141A">
        <w:rPr>
          <w:szCs w:val="24"/>
          <w:lang w:val="es-MX"/>
        </w:rPr>
        <w:tab/>
        <w:t>Weck, Diego</w:t>
      </w:r>
    </w:p>
    <w:sectPr w:rsidR="00AF6352" w:rsidRPr="00B8141A" w:rsidSect="009E0BE3">
      <w:headerReference w:type="default" r:id="rId15"/>
      <w:footerReference w:type="default" r:id="rId16"/>
      <w:pgSz w:w="12242" w:h="20163" w:code="5"/>
      <w:pgMar w:top="2268" w:right="851" w:bottom="1418" w:left="2835" w:header="720" w:footer="43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457A8" w:rsidRDefault="006457A8">
      <w:r>
        <w:separator/>
      </w:r>
    </w:p>
  </w:endnote>
  <w:endnote w:type="continuationSeparator" w:id="1">
    <w:p w:rsidR="006457A8" w:rsidRDefault="006457A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1A75" w:rsidRPr="002D5587" w:rsidRDefault="00601A75">
    <w:pPr>
      <w:pStyle w:val="Piedepgina"/>
      <w:rPr>
        <w:color w:val="333333"/>
        <w:sz w:val="20"/>
      </w:rPr>
    </w:pPr>
    <w:r w:rsidRPr="002D5587">
      <w:rPr>
        <w:color w:val="333333"/>
        <w:sz w:val="20"/>
      </w:rPr>
      <w:t xml:space="preserve">Último cambio: </w:t>
    </w:r>
    <w:fldSimple w:instr=" SAVEDATE  \* MERGEFORMAT ">
      <w:r w:rsidR="0051364F" w:rsidRPr="0051364F">
        <w:rPr>
          <w:noProof/>
          <w:color w:val="333333"/>
          <w:sz w:val="20"/>
        </w:rPr>
        <w:t>01/11/2022 10:42:00</w:t>
      </w:r>
    </w:fldSimple>
    <w:r w:rsidRPr="002D5587">
      <w:rPr>
        <w:color w:val="333333"/>
        <w:sz w:val="20"/>
      </w:rPr>
      <w:t xml:space="preserve">  -  Cantidad de caracteres: </w:t>
    </w:r>
    <w:fldSimple w:instr=" NUMCHARS  \* MERGEFORMAT ">
      <w:r w:rsidR="002D5587" w:rsidRPr="002D5587">
        <w:rPr>
          <w:noProof/>
          <w:color w:val="333333"/>
          <w:sz w:val="20"/>
        </w:rPr>
        <w:t>2993</w:t>
      </w:r>
    </w:fldSimple>
    <w:r w:rsidRPr="002D5587">
      <w:rPr>
        <w:color w:val="333333"/>
        <w:sz w:val="20"/>
      </w:rPr>
      <w:t xml:space="preserve"> - Cantidad de palabras: </w:t>
    </w:r>
    <w:fldSimple w:instr=" NUMWORDS  \* MERGEFORMAT ">
      <w:r w:rsidR="002D5587" w:rsidRPr="002D5587">
        <w:rPr>
          <w:noProof/>
          <w:color w:val="333333"/>
          <w:sz w:val="20"/>
        </w:rPr>
        <w:t>587</w:t>
      </w:r>
    </w:fldSimple>
  </w:p>
  <w:p w:rsidR="00601A75" w:rsidRPr="002D5587" w:rsidRDefault="00601A75" w:rsidP="00B05649">
    <w:pPr>
      <w:pStyle w:val="Piedepgina"/>
      <w:tabs>
        <w:tab w:val="left" w:pos="3565"/>
      </w:tabs>
      <w:rPr>
        <w:rStyle w:val="Nmerodepgina"/>
        <w:color w:val="333333"/>
      </w:rPr>
    </w:pPr>
    <w:r w:rsidRPr="002D5587">
      <w:rPr>
        <w:color w:val="333333"/>
        <w:sz w:val="20"/>
      </w:rPr>
      <w:tab/>
      <w:t>Pág.</w:t>
    </w:r>
    <w:r w:rsidR="003D652F" w:rsidRPr="002D5587">
      <w:rPr>
        <w:rStyle w:val="Nmerodepgina"/>
        <w:color w:val="333333"/>
      </w:rPr>
      <w:fldChar w:fldCharType="begin"/>
    </w:r>
    <w:r w:rsidRPr="002D5587">
      <w:rPr>
        <w:rStyle w:val="Nmerodepgina"/>
        <w:color w:val="333333"/>
      </w:rPr>
      <w:instrText xml:space="preserve"> PAGE </w:instrText>
    </w:r>
    <w:r w:rsidR="003D652F" w:rsidRPr="002D5587">
      <w:rPr>
        <w:rStyle w:val="Nmerodepgina"/>
        <w:color w:val="333333"/>
      </w:rPr>
      <w:fldChar w:fldCharType="separate"/>
    </w:r>
    <w:r w:rsidR="0051364F">
      <w:rPr>
        <w:rStyle w:val="Nmerodepgina"/>
        <w:noProof/>
        <w:color w:val="333333"/>
      </w:rPr>
      <w:t>1</w:t>
    </w:r>
    <w:r w:rsidR="003D652F" w:rsidRPr="002D5587">
      <w:rPr>
        <w:rStyle w:val="Nmerodepgina"/>
        <w:color w:val="333333"/>
      </w:rPr>
      <w:fldChar w:fldCharType="end"/>
    </w:r>
    <w:r w:rsidRPr="002D5587">
      <w:rPr>
        <w:rStyle w:val="Nmerodepgina"/>
        <w:color w:val="333333"/>
      </w:rPr>
      <w:t>/</w:t>
    </w:r>
    <w:fldSimple w:instr=" NUMPAGES  \* MERGEFORMAT ">
      <w:r w:rsidR="0051364F" w:rsidRPr="0051364F">
        <w:rPr>
          <w:rStyle w:val="Nmerodepgina"/>
          <w:noProof/>
          <w:color w:val="333333"/>
        </w:rPr>
        <w:t>2</w:t>
      </w:r>
    </w:fldSimple>
  </w:p>
  <w:p w:rsidR="00601A75" w:rsidRPr="002D5587" w:rsidRDefault="00601A75">
    <w:pPr>
      <w:pStyle w:val="Piedepgina"/>
      <w:rPr>
        <w:color w:val="333333"/>
        <w:sz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457A8" w:rsidRDefault="006457A8">
      <w:r>
        <w:separator/>
      </w:r>
    </w:p>
  </w:footnote>
  <w:footnote w:type="continuationSeparator" w:id="1">
    <w:p w:rsidR="006457A8" w:rsidRDefault="006457A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168A" w:rsidRDefault="00C57632" w:rsidP="0033168A">
    <w:pPr>
      <w:pStyle w:val="Encabezado"/>
      <w:ind w:left="-2410" w:firstLine="850"/>
      <w:jc w:val="center"/>
      <w:rPr>
        <w:i/>
        <w:sz w:val="18"/>
        <w:szCs w:val="18"/>
      </w:rPr>
    </w:pPr>
    <w:r>
      <w:rPr>
        <w:noProof/>
        <w:lang w:val="es-ES"/>
      </w:rPr>
      <w:drawing>
        <wp:inline distT="0" distB="0" distL="0" distR="0">
          <wp:extent cx="1885950" cy="342900"/>
          <wp:effectExtent l="19050" t="0" r="0" b="0"/>
          <wp:docPr id="1" name="0 Imagen" descr="logo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 Imagen" descr="logo1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85950" cy="3429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33168A">
      <w:rPr>
        <w:i/>
        <w:sz w:val="18"/>
        <w:szCs w:val="18"/>
      </w:rPr>
      <w:br/>
    </w:r>
  </w:p>
  <w:p w:rsidR="00601A75" w:rsidRPr="003433D4" w:rsidRDefault="003433D4" w:rsidP="003433D4">
    <w:pPr>
      <w:jc w:val="right"/>
      <w:rPr>
        <w:lang w:val="es-MX"/>
      </w:rPr>
    </w:pPr>
    <w:r>
      <w:rPr>
        <w:lang w:val="es-MX"/>
      </w:rPr>
      <w:t>Referencia Expediente N° 1122-D-2022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4"/>
  </w:hdrShapeDefaults>
  <w:footnotePr>
    <w:footnote w:id="0"/>
    <w:footnote w:id="1"/>
  </w:footnotePr>
  <w:endnotePr>
    <w:endnote w:id="0"/>
    <w:endnote w:id="1"/>
  </w:endnotePr>
  <w:compat/>
  <w:rsids>
    <w:rsidRoot w:val="00661CD6"/>
    <w:rsid w:val="00001988"/>
    <w:rsid w:val="000031F8"/>
    <w:rsid w:val="00026430"/>
    <w:rsid w:val="00030DF5"/>
    <w:rsid w:val="0003615C"/>
    <w:rsid w:val="000376AB"/>
    <w:rsid w:val="00043882"/>
    <w:rsid w:val="00062864"/>
    <w:rsid w:val="00067370"/>
    <w:rsid w:val="000713D7"/>
    <w:rsid w:val="00071CFB"/>
    <w:rsid w:val="00077DAC"/>
    <w:rsid w:val="00080837"/>
    <w:rsid w:val="0008121D"/>
    <w:rsid w:val="00081FFF"/>
    <w:rsid w:val="00085D07"/>
    <w:rsid w:val="000A02BC"/>
    <w:rsid w:val="000B2290"/>
    <w:rsid w:val="000D1497"/>
    <w:rsid w:val="000D2860"/>
    <w:rsid w:val="000D6C54"/>
    <w:rsid w:val="000E3949"/>
    <w:rsid w:val="000F74CB"/>
    <w:rsid w:val="000F7E30"/>
    <w:rsid w:val="00103C6B"/>
    <w:rsid w:val="00104335"/>
    <w:rsid w:val="00127D10"/>
    <w:rsid w:val="00136787"/>
    <w:rsid w:val="00145948"/>
    <w:rsid w:val="00155C7C"/>
    <w:rsid w:val="00160A2A"/>
    <w:rsid w:val="001614A7"/>
    <w:rsid w:val="00162F6F"/>
    <w:rsid w:val="0019414B"/>
    <w:rsid w:val="001B0CF3"/>
    <w:rsid w:val="001B0FAB"/>
    <w:rsid w:val="001B770D"/>
    <w:rsid w:val="001C18CC"/>
    <w:rsid w:val="001D480C"/>
    <w:rsid w:val="001E5394"/>
    <w:rsid w:val="001F2924"/>
    <w:rsid w:val="001F3AFD"/>
    <w:rsid w:val="00205802"/>
    <w:rsid w:val="00205DAD"/>
    <w:rsid w:val="00223436"/>
    <w:rsid w:val="002327DE"/>
    <w:rsid w:val="002334E5"/>
    <w:rsid w:val="00246DF0"/>
    <w:rsid w:val="0026220D"/>
    <w:rsid w:val="00265972"/>
    <w:rsid w:val="00275865"/>
    <w:rsid w:val="00276A7E"/>
    <w:rsid w:val="00296815"/>
    <w:rsid w:val="002971A4"/>
    <w:rsid w:val="002B47D0"/>
    <w:rsid w:val="002C768C"/>
    <w:rsid w:val="002D05E9"/>
    <w:rsid w:val="002D533A"/>
    <w:rsid w:val="002D5587"/>
    <w:rsid w:val="002D778C"/>
    <w:rsid w:val="002E38C3"/>
    <w:rsid w:val="002F7961"/>
    <w:rsid w:val="00302300"/>
    <w:rsid w:val="00305DD1"/>
    <w:rsid w:val="003145ED"/>
    <w:rsid w:val="00315C77"/>
    <w:rsid w:val="0033168A"/>
    <w:rsid w:val="00335CD9"/>
    <w:rsid w:val="00340F54"/>
    <w:rsid w:val="003433D4"/>
    <w:rsid w:val="0035681D"/>
    <w:rsid w:val="003A7311"/>
    <w:rsid w:val="003B471C"/>
    <w:rsid w:val="003D10AB"/>
    <w:rsid w:val="003D4000"/>
    <w:rsid w:val="003D652F"/>
    <w:rsid w:val="003F1EFD"/>
    <w:rsid w:val="003F4249"/>
    <w:rsid w:val="00401C75"/>
    <w:rsid w:val="0040761B"/>
    <w:rsid w:val="00422C3F"/>
    <w:rsid w:val="004354AC"/>
    <w:rsid w:val="00446E1A"/>
    <w:rsid w:val="004847CA"/>
    <w:rsid w:val="004B7714"/>
    <w:rsid w:val="004D2D62"/>
    <w:rsid w:val="004D30D5"/>
    <w:rsid w:val="004D438B"/>
    <w:rsid w:val="004E235F"/>
    <w:rsid w:val="004F0CA3"/>
    <w:rsid w:val="00504F8D"/>
    <w:rsid w:val="0051012E"/>
    <w:rsid w:val="0051364F"/>
    <w:rsid w:val="005142E6"/>
    <w:rsid w:val="00522C71"/>
    <w:rsid w:val="00534552"/>
    <w:rsid w:val="00540D49"/>
    <w:rsid w:val="00540E5C"/>
    <w:rsid w:val="00550A79"/>
    <w:rsid w:val="00551DE0"/>
    <w:rsid w:val="005611A6"/>
    <w:rsid w:val="0057409D"/>
    <w:rsid w:val="005769D4"/>
    <w:rsid w:val="00584777"/>
    <w:rsid w:val="00587242"/>
    <w:rsid w:val="005A1232"/>
    <w:rsid w:val="005A32ED"/>
    <w:rsid w:val="005A3AA1"/>
    <w:rsid w:val="005A4D27"/>
    <w:rsid w:val="005B0FAF"/>
    <w:rsid w:val="005B14CE"/>
    <w:rsid w:val="005B6538"/>
    <w:rsid w:val="005C37AB"/>
    <w:rsid w:val="005F35E2"/>
    <w:rsid w:val="00601A75"/>
    <w:rsid w:val="00606D7C"/>
    <w:rsid w:val="00616F70"/>
    <w:rsid w:val="00622DE5"/>
    <w:rsid w:val="00636BE0"/>
    <w:rsid w:val="0064363E"/>
    <w:rsid w:val="006457A8"/>
    <w:rsid w:val="0065711B"/>
    <w:rsid w:val="00661CD6"/>
    <w:rsid w:val="006811D6"/>
    <w:rsid w:val="00690392"/>
    <w:rsid w:val="00697F98"/>
    <w:rsid w:val="006A6925"/>
    <w:rsid w:val="006C326A"/>
    <w:rsid w:val="006C40E9"/>
    <w:rsid w:val="006D3303"/>
    <w:rsid w:val="006D5CB7"/>
    <w:rsid w:val="006E3675"/>
    <w:rsid w:val="00705135"/>
    <w:rsid w:val="00706B8E"/>
    <w:rsid w:val="00715AF3"/>
    <w:rsid w:val="00720C1E"/>
    <w:rsid w:val="00734F30"/>
    <w:rsid w:val="007410E7"/>
    <w:rsid w:val="007420D8"/>
    <w:rsid w:val="00771B54"/>
    <w:rsid w:val="007728C1"/>
    <w:rsid w:val="00777916"/>
    <w:rsid w:val="00780167"/>
    <w:rsid w:val="00786AFC"/>
    <w:rsid w:val="00795E19"/>
    <w:rsid w:val="007B0FD7"/>
    <w:rsid w:val="007B3715"/>
    <w:rsid w:val="007B6DE7"/>
    <w:rsid w:val="007C0373"/>
    <w:rsid w:val="007C0CF9"/>
    <w:rsid w:val="007D2459"/>
    <w:rsid w:val="007E2AB2"/>
    <w:rsid w:val="007E3534"/>
    <w:rsid w:val="007E36D1"/>
    <w:rsid w:val="007F78EF"/>
    <w:rsid w:val="008019FD"/>
    <w:rsid w:val="008034F8"/>
    <w:rsid w:val="0081035C"/>
    <w:rsid w:val="00812683"/>
    <w:rsid w:val="00820A3A"/>
    <w:rsid w:val="00827228"/>
    <w:rsid w:val="008433E2"/>
    <w:rsid w:val="00846702"/>
    <w:rsid w:val="008553EB"/>
    <w:rsid w:val="0086333F"/>
    <w:rsid w:val="00870A2D"/>
    <w:rsid w:val="008844BF"/>
    <w:rsid w:val="0088546A"/>
    <w:rsid w:val="00890C59"/>
    <w:rsid w:val="00890E2F"/>
    <w:rsid w:val="008938E5"/>
    <w:rsid w:val="008B4536"/>
    <w:rsid w:val="008C4AC3"/>
    <w:rsid w:val="00906685"/>
    <w:rsid w:val="00910E0F"/>
    <w:rsid w:val="0091690E"/>
    <w:rsid w:val="00947238"/>
    <w:rsid w:val="009619F6"/>
    <w:rsid w:val="009624FC"/>
    <w:rsid w:val="0096461D"/>
    <w:rsid w:val="009953AF"/>
    <w:rsid w:val="00996E34"/>
    <w:rsid w:val="009A6E2B"/>
    <w:rsid w:val="009B4FAC"/>
    <w:rsid w:val="009C20D3"/>
    <w:rsid w:val="009E0BE3"/>
    <w:rsid w:val="009E116D"/>
    <w:rsid w:val="009E5835"/>
    <w:rsid w:val="009F4E01"/>
    <w:rsid w:val="00A06A2B"/>
    <w:rsid w:val="00A07090"/>
    <w:rsid w:val="00A11AD7"/>
    <w:rsid w:val="00A11C74"/>
    <w:rsid w:val="00A1286B"/>
    <w:rsid w:val="00A240CA"/>
    <w:rsid w:val="00A37C1D"/>
    <w:rsid w:val="00A40D86"/>
    <w:rsid w:val="00A43208"/>
    <w:rsid w:val="00A47920"/>
    <w:rsid w:val="00A502EF"/>
    <w:rsid w:val="00A55E61"/>
    <w:rsid w:val="00A66804"/>
    <w:rsid w:val="00A75EED"/>
    <w:rsid w:val="00A7779B"/>
    <w:rsid w:val="00A878E2"/>
    <w:rsid w:val="00A962A7"/>
    <w:rsid w:val="00AA08DB"/>
    <w:rsid w:val="00AA2FEA"/>
    <w:rsid w:val="00AA31E2"/>
    <w:rsid w:val="00AA5675"/>
    <w:rsid w:val="00AA7C22"/>
    <w:rsid w:val="00AB0A73"/>
    <w:rsid w:val="00AB5EB2"/>
    <w:rsid w:val="00AC3839"/>
    <w:rsid w:val="00AE2E8F"/>
    <w:rsid w:val="00AF5760"/>
    <w:rsid w:val="00AF6352"/>
    <w:rsid w:val="00B05649"/>
    <w:rsid w:val="00B1723C"/>
    <w:rsid w:val="00B177FE"/>
    <w:rsid w:val="00B264C1"/>
    <w:rsid w:val="00B31B65"/>
    <w:rsid w:val="00B36178"/>
    <w:rsid w:val="00B4532F"/>
    <w:rsid w:val="00B46232"/>
    <w:rsid w:val="00B8141A"/>
    <w:rsid w:val="00B85EE2"/>
    <w:rsid w:val="00BF2B7B"/>
    <w:rsid w:val="00BF71C2"/>
    <w:rsid w:val="00C26F53"/>
    <w:rsid w:val="00C330CB"/>
    <w:rsid w:val="00C3675D"/>
    <w:rsid w:val="00C419C1"/>
    <w:rsid w:val="00C51E49"/>
    <w:rsid w:val="00C521F9"/>
    <w:rsid w:val="00C57632"/>
    <w:rsid w:val="00C63351"/>
    <w:rsid w:val="00C71253"/>
    <w:rsid w:val="00C734F9"/>
    <w:rsid w:val="00C87365"/>
    <w:rsid w:val="00C93FF6"/>
    <w:rsid w:val="00CC20B0"/>
    <w:rsid w:val="00CD3069"/>
    <w:rsid w:val="00CE163F"/>
    <w:rsid w:val="00D21279"/>
    <w:rsid w:val="00D23C57"/>
    <w:rsid w:val="00D43AA2"/>
    <w:rsid w:val="00D518DB"/>
    <w:rsid w:val="00D55ECB"/>
    <w:rsid w:val="00D67721"/>
    <w:rsid w:val="00D758CE"/>
    <w:rsid w:val="00D76A86"/>
    <w:rsid w:val="00D927D4"/>
    <w:rsid w:val="00DD2795"/>
    <w:rsid w:val="00DD4DE2"/>
    <w:rsid w:val="00DD520D"/>
    <w:rsid w:val="00DF0164"/>
    <w:rsid w:val="00DF54AA"/>
    <w:rsid w:val="00E07D33"/>
    <w:rsid w:val="00E12909"/>
    <w:rsid w:val="00E12DDE"/>
    <w:rsid w:val="00E143B6"/>
    <w:rsid w:val="00E30CFF"/>
    <w:rsid w:val="00E55186"/>
    <w:rsid w:val="00E615F1"/>
    <w:rsid w:val="00E63146"/>
    <w:rsid w:val="00E64A1D"/>
    <w:rsid w:val="00E74920"/>
    <w:rsid w:val="00E81EE5"/>
    <w:rsid w:val="00E91F21"/>
    <w:rsid w:val="00EB6956"/>
    <w:rsid w:val="00EF0D22"/>
    <w:rsid w:val="00F13C69"/>
    <w:rsid w:val="00F41DF6"/>
    <w:rsid w:val="00F52245"/>
    <w:rsid w:val="00F5569F"/>
    <w:rsid w:val="00F60308"/>
    <w:rsid w:val="00F640D0"/>
    <w:rsid w:val="00F75389"/>
    <w:rsid w:val="00F903E8"/>
    <w:rsid w:val="00FA0C8C"/>
    <w:rsid w:val="00FD07F5"/>
    <w:rsid w:val="00FF6A1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34E5"/>
    <w:pPr>
      <w:jc w:val="both"/>
    </w:pPr>
    <w:rPr>
      <w:sz w:val="24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redaccin">
    <w:name w:val="redacción"/>
    <w:basedOn w:val="Normal"/>
    <w:next w:val="Normal"/>
    <w:rsid w:val="002334E5"/>
    <w:pPr>
      <w:ind w:left="3686"/>
    </w:pPr>
  </w:style>
  <w:style w:type="paragraph" w:styleId="Encabezado">
    <w:name w:val="header"/>
    <w:basedOn w:val="Normal"/>
    <w:link w:val="EncabezadoCar"/>
    <w:uiPriority w:val="99"/>
    <w:rsid w:val="002334E5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2334E5"/>
    <w:pPr>
      <w:tabs>
        <w:tab w:val="center" w:pos="4419"/>
        <w:tab w:val="right" w:pos="8838"/>
      </w:tabs>
    </w:pPr>
  </w:style>
  <w:style w:type="character" w:styleId="Nmerodepgina">
    <w:name w:val="page number"/>
    <w:basedOn w:val="Fuentedeprrafopredeter"/>
    <w:rsid w:val="002334E5"/>
  </w:style>
  <w:style w:type="character" w:customStyle="1" w:styleId="EncabezadoCar">
    <w:name w:val="Encabezado Car"/>
    <w:basedOn w:val="Fuentedeprrafopredeter"/>
    <w:link w:val="Encabezado"/>
    <w:uiPriority w:val="99"/>
    <w:rsid w:val="0033168A"/>
    <w:rPr>
      <w:sz w:val="24"/>
      <w:lang w:val="es-ES_tradn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11C74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11C74"/>
    <w:rPr>
      <w:rFonts w:ascii="Tahoma" w:hAnsi="Tahoma" w:cs="Tahoma"/>
      <w:sz w:val="16"/>
      <w:szCs w:val="16"/>
      <w:lang w:val="es-ES_tradn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femeridesradicales.com.ar/Indice/R/Revolucion_de_1890/Revolucion_de_1890.html" TargetMode="External"/><Relationship Id="rId13" Type="http://schemas.openxmlformats.org/officeDocument/2006/relationships/hyperlink" Target="http://www.efemeridesradicales.com.ar/Indice/R/Revolucion_de_1890/Revolucion_de_1890.html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efemeridesradicales.com.ar/04-Abril.html" TargetMode="External"/><Relationship Id="rId12" Type="http://schemas.openxmlformats.org/officeDocument/2006/relationships/hyperlink" Target="http://www.efemeridesradicales.com.ar/03-Marzo.html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://www.efemeridesradicales.com.ar/Indice/U/Union_Civica_Radical/Union_Civica_Radical.html" TargetMode="Externa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hyperlink" Target="http://www.efemeridesradicales.com.ar/Indice/U/Union_Civica/Union_Civica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efemeridesradicales.com.ar/Indice/L/Leandro_Alem/Leandro_Alem.html" TargetMode="External"/><Relationship Id="rId14" Type="http://schemas.openxmlformats.org/officeDocument/2006/relationships/hyperlink" Target="http://www.efemeridesradicales.com.ar/06-Junio.htm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ipaz\AppData\Roaming\Microsoft\Plantillas\Legislar%20-20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8481817-1D3E-4323-9070-B50AF6E8C0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Legislar -2022</Template>
  <TotalTime>49</TotalTime>
  <Pages>1</Pages>
  <Words>678</Words>
  <Characters>3733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Nuevo Proyecto</vt:lpstr>
    </vt:vector>
  </TitlesOfParts>
  <Company>Bangho</Company>
  <LinksUpToDate>false</LinksUpToDate>
  <CharactersWithSpaces>4403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Nuevo Proyecto</dc:title>
  <dc:creator>sipaz</dc:creator>
  <cp:lastModifiedBy>sipaz</cp:lastModifiedBy>
  <cp:revision>9</cp:revision>
  <cp:lastPrinted>2022-10-27T15:48:00Z</cp:lastPrinted>
  <dcterms:created xsi:type="dcterms:W3CDTF">2022-10-30T02:46:00Z</dcterms:created>
  <dcterms:modified xsi:type="dcterms:W3CDTF">2022-11-01T13:48:00Z</dcterms:modified>
</cp:coreProperties>
</file>