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811" w:rsidRPr="00174811" w:rsidRDefault="00174811" w:rsidP="00081FFF">
      <w:pPr>
        <w:rPr>
          <w:lang w:val="es-MX"/>
        </w:rPr>
      </w:pPr>
    </w:p>
    <w:p w:rsidR="00174811" w:rsidRPr="00174811" w:rsidRDefault="00174811" w:rsidP="00081FFF">
      <w:pPr>
        <w:rPr>
          <w:lang w:val="es-MX"/>
        </w:rPr>
      </w:pPr>
    </w:p>
    <w:p w:rsidR="00174811" w:rsidRPr="00174811" w:rsidRDefault="00174811" w:rsidP="00174811">
      <w:pPr>
        <w:jc w:val="center"/>
        <w:rPr>
          <w:lang w:val="es-MX"/>
        </w:rPr>
      </w:pPr>
      <w:r w:rsidRPr="00174811">
        <w:rPr>
          <w:lang w:val="es-MX"/>
        </w:rPr>
        <w:t>PROYECTO DE DECLARACIÓN</w:t>
      </w:r>
    </w:p>
    <w:p w:rsidR="00174811" w:rsidRPr="00174811" w:rsidRDefault="00174811" w:rsidP="00174811">
      <w:pPr>
        <w:rPr>
          <w:lang w:val="es-MX"/>
        </w:rPr>
      </w:pPr>
    </w:p>
    <w:p w:rsidR="00174811" w:rsidRDefault="00174811" w:rsidP="00174811">
      <w:pPr>
        <w:rPr>
          <w:lang w:val="es-MX"/>
        </w:rPr>
      </w:pPr>
    </w:p>
    <w:p w:rsidR="00174811" w:rsidRDefault="00174811" w:rsidP="00174811">
      <w:pPr>
        <w:rPr>
          <w:lang w:val="es-MX"/>
        </w:rPr>
      </w:pPr>
    </w:p>
    <w:p w:rsidR="00174811" w:rsidRPr="00174811" w:rsidRDefault="00174811" w:rsidP="00174811">
      <w:pPr>
        <w:rPr>
          <w:lang w:val="es-MX"/>
        </w:rPr>
      </w:pPr>
      <w:proofErr w:type="spellStart"/>
      <w:r w:rsidRPr="00174811">
        <w:rPr>
          <w:lang w:val="es-MX"/>
        </w:rPr>
        <w:t>Declárase</w:t>
      </w:r>
      <w:proofErr w:type="spellEnd"/>
      <w:r w:rsidRPr="00174811">
        <w:rPr>
          <w:lang w:val="es-MX"/>
        </w:rPr>
        <w:t xml:space="preserve"> Personalidad Destacada de la Ciudad Autónoma de Buenos Aires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en</w:t>
      </w:r>
      <w:proofErr w:type="gramEnd"/>
      <w:r w:rsidRPr="00174811">
        <w:rPr>
          <w:lang w:val="es-MX"/>
        </w:rPr>
        <w:t xml:space="preserve"> el ámbito de la Ciencia y la Tecnología a Hugo </w:t>
      </w:r>
      <w:proofErr w:type="spellStart"/>
      <w:r w:rsidRPr="00174811">
        <w:rPr>
          <w:lang w:val="es-MX"/>
        </w:rPr>
        <w:t>Kogan</w:t>
      </w:r>
      <w:proofErr w:type="spellEnd"/>
      <w:r w:rsidRPr="00174811">
        <w:rPr>
          <w:lang w:val="es-MX"/>
        </w:rPr>
        <w:t>, reconocido diseñador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industrial</w:t>
      </w:r>
      <w:proofErr w:type="gramEnd"/>
      <w:r w:rsidRPr="00174811">
        <w:rPr>
          <w:lang w:val="es-MX"/>
        </w:rPr>
        <w:t xml:space="preserve"> argentino.</w:t>
      </w:r>
    </w:p>
    <w:p w:rsidR="00174811" w:rsidRPr="00174811" w:rsidRDefault="00174811" w:rsidP="00174811">
      <w:pPr>
        <w:rPr>
          <w:lang w:val="es-MX"/>
        </w:rPr>
      </w:pPr>
    </w:p>
    <w:p w:rsidR="00174811" w:rsidRPr="00174811" w:rsidRDefault="00174811" w:rsidP="00174811">
      <w:pPr>
        <w:rPr>
          <w:lang w:val="es-MX"/>
        </w:rPr>
      </w:pPr>
      <w:r>
        <w:rPr>
          <w:lang w:val="es-MX"/>
        </w:rPr>
        <w:br w:type="page"/>
      </w:r>
      <w:r w:rsidRPr="00174811">
        <w:rPr>
          <w:lang w:val="es-MX"/>
        </w:rPr>
        <w:lastRenderedPageBreak/>
        <w:t>FUNDAMENTOS</w:t>
      </w:r>
    </w:p>
    <w:p w:rsidR="00174811" w:rsidRPr="00174811" w:rsidRDefault="00174811" w:rsidP="00174811">
      <w:pPr>
        <w:rPr>
          <w:lang w:val="es-MX"/>
        </w:rPr>
      </w:pP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Sr Presidente:</w:t>
      </w:r>
    </w:p>
    <w:p w:rsidR="00174811" w:rsidRDefault="00174811" w:rsidP="00174811">
      <w:pPr>
        <w:rPr>
          <w:lang w:val="es-MX"/>
        </w:rPr>
      </w:pP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 xml:space="preserve">Hugo </w:t>
      </w:r>
      <w:proofErr w:type="spellStart"/>
      <w:r w:rsidRPr="00174811">
        <w:rPr>
          <w:lang w:val="es-MX"/>
        </w:rPr>
        <w:t>Kogan</w:t>
      </w:r>
      <w:proofErr w:type="spellEnd"/>
      <w:r w:rsidRPr="00174811">
        <w:rPr>
          <w:lang w:val="es-MX"/>
        </w:rPr>
        <w:t xml:space="preserve"> nació el 12 de junio de 1934. Fue pionero del diseño industrial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argentino</w:t>
      </w:r>
      <w:proofErr w:type="gramEnd"/>
      <w:r w:rsidRPr="00174811">
        <w:rPr>
          <w:lang w:val="es-MX"/>
        </w:rPr>
        <w:t>, con más de 60 años de trayectoria y un sin fin de productos diseñados.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Se destaca en su carrera el diseño del icónico encendedor piezoeléctrico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“</w:t>
      </w:r>
      <w:proofErr w:type="spellStart"/>
      <w:r w:rsidRPr="00174811">
        <w:rPr>
          <w:lang w:val="es-MX"/>
        </w:rPr>
        <w:t>Magiclick</w:t>
      </w:r>
      <w:proofErr w:type="spellEnd"/>
      <w:r w:rsidRPr="00174811">
        <w:rPr>
          <w:lang w:val="es-MX"/>
        </w:rPr>
        <w:t>” (1968), presente en cada hogar desde hace décadas. El producto fue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creado</w:t>
      </w:r>
      <w:proofErr w:type="gramEnd"/>
      <w:r w:rsidRPr="00174811">
        <w:rPr>
          <w:lang w:val="es-MX"/>
        </w:rPr>
        <w:t xml:space="preserve"> mientras se desempeñaba como director del departamento de diseño de la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empresa</w:t>
      </w:r>
      <w:proofErr w:type="gramEnd"/>
      <w:r w:rsidRPr="00174811">
        <w:rPr>
          <w:lang w:val="es-MX"/>
        </w:rPr>
        <w:t xml:space="preserve"> Aurora.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Diseñador y consultor de empresas nacionales e internacionales, es uno de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los</w:t>
      </w:r>
      <w:proofErr w:type="gramEnd"/>
      <w:r w:rsidRPr="00174811">
        <w:rPr>
          <w:lang w:val="es-MX"/>
        </w:rPr>
        <w:t xml:space="preserve"> mayores referentes de la materia en Argentina y en todo Sudamérica. Opera en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el</w:t>
      </w:r>
      <w:proofErr w:type="gramEnd"/>
      <w:r w:rsidRPr="00174811">
        <w:rPr>
          <w:lang w:val="es-MX"/>
        </w:rPr>
        <w:t xml:space="preserve"> campo del diseño desde 1956, cuando comenzó como diseñador junior en la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empresa</w:t>
      </w:r>
      <w:proofErr w:type="gramEnd"/>
      <w:r w:rsidRPr="00174811">
        <w:rPr>
          <w:lang w:val="es-MX"/>
        </w:rPr>
        <w:t xml:space="preserve"> Philips Argentina.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De joven fue escultor, hizo la escuela industrial y cursó los estudios de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arquitectura</w:t>
      </w:r>
      <w:proofErr w:type="gramEnd"/>
      <w:r w:rsidRPr="00174811">
        <w:rPr>
          <w:lang w:val="es-MX"/>
        </w:rPr>
        <w:t xml:space="preserve"> por dos años, capacitaciones que le permitieron unir la técnica con su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afán</w:t>
      </w:r>
      <w:proofErr w:type="gramEnd"/>
      <w:r w:rsidRPr="00174811">
        <w:rPr>
          <w:lang w:val="es-MX"/>
        </w:rPr>
        <w:t xml:space="preserve"> por las formas.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Ha diseñado alrededor de doscientos productos: electrónica de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entretenimiento</w:t>
      </w:r>
      <w:proofErr w:type="gramEnd"/>
      <w:r w:rsidRPr="00174811">
        <w:rPr>
          <w:lang w:val="es-MX"/>
        </w:rPr>
        <w:t xml:space="preserve"> (radios portátiles y televisores), equipamiento corporativo, máquinas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textiles</w:t>
      </w:r>
      <w:proofErr w:type="gramEnd"/>
      <w:r w:rsidRPr="00174811">
        <w:rPr>
          <w:lang w:val="es-MX"/>
        </w:rPr>
        <w:t xml:space="preserve">, </w:t>
      </w:r>
      <w:proofErr w:type="spellStart"/>
      <w:r w:rsidRPr="00174811">
        <w:rPr>
          <w:lang w:val="es-MX"/>
        </w:rPr>
        <w:t>electromedicina</w:t>
      </w:r>
      <w:proofErr w:type="spellEnd"/>
      <w:r w:rsidRPr="00174811">
        <w:rPr>
          <w:lang w:val="es-MX"/>
        </w:rPr>
        <w:t>, pequeños y grandes electrodomésticos, señalización y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equipamiento</w:t>
      </w:r>
      <w:proofErr w:type="gramEnd"/>
      <w:r w:rsidRPr="00174811">
        <w:rPr>
          <w:lang w:val="es-MX"/>
        </w:rPr>
        <w:t xml:space="preserve"> para la ciudad de Buenos Aires, programación estratégica de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productos</w:t>
      </w:r>
      <w:proofErr w:type="gramEnd"/>
      <w:r w:rsidRPr="00174811">
        <w:rPr>
          <w:lang w:val="es-MX"/>
        </w:rPr>
        <w:t xml:space="preserve"> para </w:t>
      </w:r>
      <w:proofErr w:type="spellStart"/>
      <w:r w:rsidRPr="00174811">
        <w:rPr>
          <w:lang w:val="es-MX"/>
        </w:rPr>
        <w:t>PyMES</w:t>
      </w:r>
      <w:proofErr w:type="spellEnd"/>
      <w:r w:rsidRPr="00174811">
        <w:rPr>
          <w:lang w:val="es-MX"/>
        </w:rPr>
        <w:t>, programas de identificación visual y equipamiento de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bancos</w:t>
      </w:r>
      <w:proofErr w:type="gramEnd"/>
      <w:r w:rsidRPr="00174811">
        <w:rPr>
          <w:lang w:val="es-MX"/>
        </w:rPr>
        <w:t xml:space="preserve"> y grandes empresas nacionales e internacionales.</w:t>
      </w:r>
    </w:p>
    <w:p w:rsidR="00174811" w:rsidRPr="00174811" w:rsidRDefault="00174811" w:rsidP="00174811">
      <w:pPr>
        <w:rPr>
          <w:lang w:val="es-MX"/>
        </w:rPr>
      </w:pPr>
      <w:proofErr w:type="spellStart"/>
      <w:r w:rsidRPr="00174811">
        <w:rPr>
          <w:lang w:val="es-MX"/>
        </w:rPr>
        <w:t>Kogan</w:t>
      </w:r>
      <w:proofErr w:type="spellEnd"/>
      <w:r w:rsidRPr="00174811">
        <w:rPr>
          <w:lang w:val="es-MX"/>
        </w:rPr>
        <w:t xml:space="preserve"> creó y dirigió junto a Ricardo Blanco y Reinaldo </w:t>
      </w:r>
      <w:proofErr w:type="spellStart"/>
      <w:r w:rsidRPr="00174811">
        <w:rPr>
          <w:lang w:val="es-MX"/>
        </w:rPr>
        <w:t>Leiro</w:t>
      </w:r>
      <w:proofErr w:type="spellEnd"/>
      <w:r w:rsidRPr="00174811">
        <w:rPr>
          <w:lang w:val="es-MX"/>
        </w:rPr>
        <w:t xml:space="preserve"> la firma de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diseños</w:t>
      </w:r>
      <w:proofErr w:type="gramEnd"/>
      <w:r w:rsidRPr="00174811">
        <w:rPr>
          <w:lang w:val="es-MX"/>
        </w:rPr>
        <w:t xml:space="preserve"> de vanguardia de objetos y mobiliario Visiva (1983).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 xml:space="preserve">Fue director de </w:t>
      </w:r>
      <w:proofErr w:type="spellStart"/>
      <w:r w:rsidRPr="00174811">
        <w:rPr>
          <w:lang w:val="es-MX"/>
        </w:rPr>
        <w:t>Kogan</w:t>
      </w:r>
      <w:proofErr w:type="spellEnd"/>
      <w:r w:rsidRPr="00174811">
        <w:rPr>
          <w:lang w:val="es-MX"/>
        </w:rPr>
        <w:t xml:space="preserve"> </w:t>
      </w:r>
      <w:proofErr w:type="spellStart"/>
      <w:r w:rsidRPr="00174811">
        <w:rPr>
          <w:lang w:val="es-MX"/>
        </w:rPr>
        <w:t>Legaria</w:t>
      </w:r>
      <w:proofErr w:type="spellEnd"/>
      <w:r w:rsidRPr="00174811">
        <w:rPr>
          <w:lang w:val="es-MX"/>
        </w:rPr>
        <w:t xml:space="preserve"> Anido, Consultores en Diseño (1991-2003) y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desde</w:t>
      </w:r>
      <w:proofErr w:type="gramEnd"/>
      <w:r w:rsidRPr="00174811">
        <w:rPr>
          <w:lang w:val="es-MX"/>
        </w:rPr>
        <w:t xml:space="preserve"> 2003 se desempeña como socio y director de diseño de </w:t>
      </w:r>
      <w:proofErr w:type="spellStart"/>
      <w:r w:rsidRPr="00174811">
        <w:rPr>
          <w:lang w:val="es-MX"/>
        </w:rPr>
        <w:t>FocusBrand</w:t>
      </w:r>
      <w:proofErr w:type="spellEnd"/>
      <w:r w:rsidRPr="00174811">
        <w:rPr>
          <w:lang w:val="es-MX"/>
        </w:rPr>
        <w:t>, oficina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de</w:t>
      </w:r>
      <w:proofErr w:type="gramEnd"/>
      <w:r w:rsidRPr="00174811">
        <w:rPr>
          <w:lang w:val="es-MX"/>
        </w:rPr>
        <w:t xml:space="preserve"> consultoría y </w:t>
      </w:r>
      <w:proofErr w:type="spellStart"/>
      <w:r w:rsidRPr="00174811">
        <w:rPr>
          <w:lang w:val="es-MX"/>
        </w:rPr>
        <w:t>branding</w:t>
      </w:r>
      <w:proofErr w:type="spellEnd"/>
      <w:r w:rsidRPr="00174811">
        <w:rPr>
          <w:lang w:val="es-MX"/>
        </w:rPr>
        <w:t xml:space="preserve"> generadora de proyectos integrales de identidad, diseño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industrial</w:t>
      </w:r>
      <w:proofErr w:type="gramEnd"/>
      <w:r w:rsidRPr="00174811">
        <w:rPr>
          <w:lang w:val="es-MX"/>
        </w:rPr>
        <w:t xml:space="preserve"> y arquitectura corporativa, entre otros servicios.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En el ámbito académico, fue nombrado Profesor Honorario de la Universidad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de</w:t>
      </w:r>
      <w:proofErr w:type="gramEnd"/>
      <w:r w:rsidRPr="00174811">
        <w:rPr>
          <w:lang w:val="es-MX"/>
        </w:rPr>
        <w:t xml:space="preserve"> Buenos Aires (UBA). Propulsó y colaboró en la creación de la carrera de Diseño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Industrial y Diseño Gráfico en la Facultad de Arquitectura y Urbanismo (UBA), donde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ejerció</w:t>
      </w:r>
      <w:proofErr w:type="gramEnd"/>
      <w:r w:rsidRPr="00174811">
        <w:rPr>
          <w:lang w:val="es-MX"/>
        </w:rPr>
        <w:t xml:space="preserve"> durante años como titular de cátedra y coordinador general.</w:t>
      </w:r>
    </w:p>
    <w:p w:rsidR="00174811" w:rsidRPr="00174811" w:rsidRDefault="00174811" w:rsidP="00174811">
      <w:pPr>
        <w:rPr>
          <w:lang w:val="es-MX"/>
        </w:rPr>
      </w:pP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Fue además jurado y consultor del Centro Metropolitano de Diseño,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institución</w:t>
      </w:r>
      <w:proofErr w:type="gramEnd"/>
      <w:r w:rsidRPr="00174811">
        <w:rPr>
          <w:lang w:val="es-MX"/>
        </w:rPr>
        <w:t xml:space="preserve"> pública dependiente del gobierno de la Ciudad (2009 a 2014). Ofició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también</w:t>
      </w:r>
      <w:proofErr w:type="gramEnd"/>
      <w:r w:rsidRPr="00174811">
        <w:rPr>
          <w:lang w:val="es-MX"/>
        </w:rPr>
        <w:t xml:space="preserve"> de consultor y jurado del Programa Innovar del Ministerio de Ciencia y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Tecnología de la Nación de 2006 a 2012.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A lo largo de su carrera obtuvo diversas distinciones, entre las que podemos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destacar</w:t>
      </w:r>
      <w:proofErr w:type="gramEnd"/>
      <w:r w:rsidRPr="00174811">
        <w:rPr>
          <w:lang w:val="es-MX"/>
        </w:rPr>
        <w:t>: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● Premio Mención Honorífica y Etiqueta Blanca CIDI (1969).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● Cubo de Acero, Contemporánea ‘77 otorgado por el Centro de Arte y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Comunicación, CAYC (1977);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● Lápiz de Plata ’82 al Diseñador del Año otorgado por el CAYC (1982);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● Lápiz de Plata otorgado al Grupo Arte, Cuerpo y Diseño Bienal de Diseño, por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el</w:t>
      </w:r>
      <w:proofErr w:type="gramEnd"/>
      <w:r w:rsidRPr="00174811">
        <w:rPr>
          <w:lang w:val="es-MX"/>
        </w:rPr>
        <w:t xml:space="preserve"> Museo Nacional de Bellas Artes (1987);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 xml:space="preserve">● Premio </w:t>
      </w:r>
      <w:proofErr w:type="spellStart"/>
      <w:r w:rsidRPr="00174811">
        <w:rPr>
          <w:lang w:val="es-MX"/>
        </w:rPr>
        <w:t>Konex</w:t>
      </w:r>
      <w:proofErr w:type="spellEnd"/>
      <w:r w:rsidRPr="00174811">
        <w:rPr>
          <w:lang w:val="es-MX"/>
        </w:rPr>
        <w:t>: Diseño Industrial (1992, 2002, 2012).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● Premio a la Trayectoria otorgado por la Academia Nacional de Bellas Artes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(2020).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Es además Miembro Honorario de la Asociación Argentina de Diseñadores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>Industriales (ADI) desde 1993.</w:t>
      </w:r>
    </w:p>
    <w:p w:rsidR="00174811" w:rsidRPr="00174811" w:rsidRDefault="00174811" w:rsidP="00174811">
      <w:pPr>
        <w:rPr>
          <w:lang w:val="es-MX"/>
        </w:rPr>
      </w:pPr>
      <w:r w:rsidRPr="00174811">
        <w:rPr>
          <w:lang w:val="es-MX"/>
        </w:rPr>
        <w:t xml:space="preserve">Hugo </w:t>
      </w:r>
      <w:proofErr w:type="spellStart"/>
      <w:r w:rsidRPr="00174811">
        <w:rPr>
          <w:lang w:val="es-MX"/>
        </w:rPr>
        <w:t>Kogan</w:t>
      </w:r>
      <w:proofErr w:type="spellEnd"/>
      <w:r w:rsidRPr="00174811">
        <w:rPr>
          <w:lang w:val="es-MX"/>
        </w:rPr>
        <w:t xml:space="preserve"> es un ejemplo excepcional para aquellos/as jóvenes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emprendedores</w:t>
      </w:r>
      <w:proofErr w:type="gramEnd"/>
      <w:r w:rsidRPr="00174811">
        <w:rPr>
          <w:lang w:val="es-MX"/>
        </w:rPr>
        <w:t xml:space="preserve"> de nuestro país que, a pesar de las enormes dificultades, se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esfuerzan</w:t>
      </w:r>
      <w:proofErr w:type="gramEnd"/>
      <w:r w:rsidRPr="00174811">
        <w:rPr>
          <w:lang w:val="es-MX"/>
        </w:rPr>
        <w:t xml:space="preserve"> día a día y siguen trabajando para brindar a sus clientes nuevos</w:t>
      </w:r>
    </w:p>
    <w:p w:rsidR="00174811" w:rsidRPr="00174811" w:rsidRDefault="00174811" w:rsidP="00174811">
      <w:pPr>
        <w:rPr>
          <w:lang w:val="es-MX"/>
        </w:rPr>
      </w:pPr>
      <w:proofErr w:type="gramStart"/>
      <w:r w:rsidRPr="00174811">
        <w:rPr>
          <w:lang w:val="es-MX"/>
        </w:rPr>
        <w:t>productos</w:t>
      </w:r>
      <w:proofErr w:type="gramEnd"/>
      <w:r w:rsidRPr="00174811">
        <w:rPr>
          <w:lang w:val="es-MX"/>
        </w:rPr>
        <w:t xml:space="preserve"> y servicios, y a toda la sociedad herramientas y soluciones innovadoras.</w:t>
      </w:r>
    </w:p>
    <w:p w:rsidR="00B177FE" w:rsidRPr="00174811" w:rsidRDefault="00174811" w:rsidP="00174811">
      <w:pPr>
        <w:rPr>
          <w:lang w:val="es-MX"/>
        </w:rPr>
      </w:pPr>
      <w:r w:rsidRPr="00174811">
        <w:rPr>
          <w:lang w:val="es-MX"/>
        </w:rPr>
        <w:t>Por todo lo expuesto, solicito la aprobación del presente proyecto.</w:t>
      </w:r>
    </w:p>
    <w:p w:rsidR="00B177FE" w:rsidRPr="00174811" w:rsidRDefault="00B177FE" w:rsidP="00081FFF">
      <w:pPr>
        <w:rPr>
          <w:lang w:val="es-MX"/>
        </w:rPr>
      </w:pPr>
    </w:p>
    <w:p w:rsidR="00AF6352" w:rsidRPr="00174811" w:rsidRDefault="00AF6352" w:rsidP="00081FFF">
      <w:pPr>
        <w:rPr>
          <w:lang w:val="es-MX"/>
        </w:rPr>
      </w:pPr>
    </w:p>
    <w:sectPr w:rsidR="00AF6352" w:rsidRPr="00174811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4811" w:rsidRDefault="00174811">
      <w:r>
        <w:separator/>
      </w:r>
    </w:p>
  </w:endnote>
  <w:endnote w:type="continuationSeparator" w:id="1">
    <w:p w:rsidR="00174811" w:rsidRDefault="001748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74811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74811" w:rsidRDefault="00601A75">
    <w:pPr>
      <w:pStyle w:val="Piedepgina"/>
      <w:rPr>
        <w:color w:val="333333"/>
        <w:sz w:val="20"/>
      </w:rPr>
    </w:pPr>
    <w:r w:rsidRPr="00174811">
      <w:rPr>
        <w:color w:val="333333"/>
        <w:sz w:val="20"/>
      </w:rPr>
      <w:t xml:space="preserve">Último cambio: </w:t>
    </w:r>
    <w:fldSimple w:instr=" SAVEDATE  \* MERGEFORMAT ">
      <w:r w:rsidR="007F5ECE">
        <w:rPr>
          <w:noProof/>
          <w:color w:val="333333"/>
          <w:sz w:val="20"/>
        </w:rPr>
        <w:t>03/11/2022 14:36:00</w:t>
      </w:r>
    </w:fldSimple>
    <w:r w:rsidRPr="00174811">
      <w:rPr>
        <w:color w:val="333333"/>
        <w:sz w:val="20"/>
      </w:rPr>
      <w:t xml:space="preserve">  -  Cantidad de caracteres: </w:t>
    </w:r>
    <w:fldSimple w:instr=" NUMCHARS  \* MERGEFORMAT ">
      <w:r w:rsidR="007F5ECE">
        <w:rPr>
          <w:noProof/>
          <w:color w:val="333333"/>
          <w:sz w:val="20"/>
        </w:rPr>
        <w:t>2987</w:t>
      </w:r>
    </w:fldSimple>
    <w:r w:rsidRPr="00174811">
      <w:rPr>
        <w:color w:val="333333"/>
        <w:sz w:val="20"/>
      </w:rPr>
      <w:t xml:space="preserve"> - Cantidad de palabras: </w:t>
    </w:r>
    <w:fldSimple w:instr=" NUMWORDS  \* MERGEFORMAT ">
      <w:r w:rsidR="007F5ECE">
        <w:rPr>
          <w:noProof/>
          <w:color w:val="333333"/>
          <w:sz w:val="20"/>
        </w:rPr>
        <w:t>544</w:t>
      </w:r>
    </w:fldSimple>
  </w:p>
  <w:p w:rsidR="00601A75" w:rsidRPr="00174811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74811">
      <w:rPr>
        <w:color w:val="333333"/>
        <w:sz w:val="20"/>
      </w:rPr>
      <w:tab/>
      <w:t>Pág.</w:t>
    </w:r>
    <w:r w:rsidRPr="00174811">
      <w:rPr>
        <w:color w:val="333333"/>
      </w:rPr>
      <w:t xml:space="preserve"> </w:t>
    </w:r>
    <w:r w:rsidRPr="00174811">
      <w:rPr>
        <w:rStyle w:val="Nmerodepgina"/>
        <w:color w:val="333333"/>
      </w:rPr>
      <w:fldChar w:fldCharType="begin"/>
    </w:r>
    <w:r w:rsidRPr="00174811">
      <w:rPr>
        <w:rStyle w:val="Nmerodepgina"/>
        <w:color w:val="333333"/>
      </w:rPr>
      <w:instrText xml:space="preserve"> PAGE </w:instrText>
    </w:r>
    <w:r w:rsidRPr="00174811">
      <w:rPr>
        <w:rStyle w:val="Nmerodepgina"/>
        <w:color w:val="333333"/>
      </w:rPr>
      <w:fldChar w:fldCharType="separate"/>
    </w:r>
    <w:r w:rsidR="007F5ECE">
      <w:rPr>
        <w:rStyle w:val="Nmerodepgina"/>
        <w:noProof/>
        <w:color w:val="333333"/>
      </w:rPr>
      <w:t>1</w:t>
    </w:r>
    <w:r w:rsidRPr="00174811">
      <w:rPr>
        <w:rStyle w:val="Nmerodepgina"/>
        <w:color w:val="333333"/>
      </w:rPr>
      <w:fldChar w:fldCharType="end"/>
    </w:r>
    <w:r w:rsidRPr="00174811">
      <w:rPr>
        <w:rStyle w:val="Nmerodepgina"/>
        <w:color w:val="333333"/>
      </w:rPr>
      <w:t>/</w:t>
    </w:r>
    <w:fldSimple w:instr=" NUMPAGES  \* MERGEFORMAT ">
      <w:r w:rsidR="007F5ECE">
        <w:rPr>
          <w:rStyle w:val="Nmerodepgina"/>
          <w:noProof/>
          <w:color w:val="333333"/>
        </w:rPr>
        <w:t>2</w:t>
      </w:r>
    </w:fldSimple>
    <w:r w:rsidRPr="00174811">
      <w:rPr>
        <w:rStyle w:val="Nmerodepgina"/>
        <w:color w:val="333333"/>
      </w:rPr>
      <w:t xml:space="preserve"> </w:t>
    </w:r>
  </w:p>
  <w:p w:rsidR="00601A75" w:rsidRPr="00174811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4811" w:rsidRDefault="00174811">
      <w:r>
        <w:separator/>
      </w:r>
    </w:p>
  </w:footnote>
  <w:footnote w:type="continuationSeparator" w:id="1">
    <w:p w:rsidR="00174811" w:rsidRDefault="001748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174811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F5ECE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74811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7F5ECE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5E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ECE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ourcade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</TotalTime>
  <Pages>2</Pages>
  <Words>544</Words>
  <Characters>2987</Characters>
  <Application>Microsoft Office Word</Application>
  <DocSecurity>0</DocSecurity>
  <Lines>68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mafourcade</dc:creator>
  <cp:lastModifiedBy>mafourcade</cp:lastModifiedBy>
  <cp:revision>3</cp:revision>
  <cp:lastPrinted>1601-01-01T00:00:00Z</cp:lastPrinted>
  <dcterms:created xsi:type="dcterms:W3CDTF">2022-11-03T17:34:00Z</dcterms:created>
  <dcterms:modified xsi:type="dcterms:W3CDTF">2022-11-03T17:37:00Z</dcterms:modified>
</cp:coreProperties>
</file>