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A3E" w:rsidRPr="00682A3E" w:rsidRDefault="00682A3E" w:rsidP="00682A3E">
      <w:pPr>
        <w:spacing w:after="0" w:line="240" w:lineRule="auto"/>
        <w:jc w:val="right"/>
        <w:rPr>
          <w:rFonts w:ascii="Arial" w:eastAsia="Times New Roman" w:hAnsi="Arial" w:cs="Arial"/>
          <w:color w:val="000000"/>
          <w:lang w:val="es-ES" w:eastAsia="es-ES"/>
        </w:rPr>
      </w:pPr>
      <w:r w:rsidRPr="00682A3E">
        <w:rPr>
          <w:rFonts w:ascii="Arial" w:eastAsia="Times New Roman" w:hAnsi="Arial" w:cs="Arial"/>
          <w:b/>
          <w:bCs/>
          <w:color w:val="000000"/>
          <w:lang w:val="es-ES" w:eastAsia="es-ES"/>
        </w:rPr>
        <w:t>Expedientes: 2026-D-2022; </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Visto: el expediente N° 2026-D-2022 iniciado por el Diputado Modarelli</w:t>
      </w:r>
      <w:r>
        <w:rPr>
          <w:rFonts w:ascii="Arial" w:eastAsia="Times New Roman" w:hAnsi="Arial" w:cs="Arial"/>
          <w:color w:val="000000"/>
          <w:lang w:val="es-ES" w:eastAsia="es-ES"/>
        </w:rPr>
        <w:t>,</w:t>
      </w:r>
      <w:r w:rsidRPr="00682A3E">
        <w:rPr>
          <w:rFonts w:ascii="Arial" w:eastAsia="Times New Roman" w:hAnsi="Arial" w:cs="Arial"/>
          <w:color w:val="000000"/>
          <w:lang w:val="es-ES" w:eastAsia="es-ES"/>
        </w:rPr>
        <w:t xml:space="preserve"> Juan Pablo quien solicita se imponga el nombre “Pampero” a la escuela de educación media N°02 D.E. 20 y;</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Considerando:  </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xml:space="preserve">Que la Escuela de Educación Media N°02 D.E. 20, se ubica en la calle Cañada de Gómez 3.850, en el barrio de Villa Lugano (Comuna 8),  en las cercanías de los Barrios </w:t>
      </w:r>
      <w:proofErr w:type="spellStart"/>
      <w:r w:rsidRPr="00682A3E">
        <w:rPr>
          <w:rFonts w:ascii="Arial" w:eastAsia="Times New Roman" w:hAnsi="Arial" w:cs="Arial"/>
          <w:color w:val="000000"/>
          <w:lang w:val="es-ES" w:eastAsia="es-ES"/>
        </w:rPr>
        <w:t>Piedrabuena</w:t>
      </w:r>
      <w:proofErr w:type="spellEnd"/>
      <w:r w:rsidRPr="00682A3E">
        <w:rPr>
          <w:rFonts w:ascii="Arial" w:eastAsia="Times New Roman" w:hAnsi="Arial" w:cs="Arial"/>
          <w:color w:val="000000"/>
          <w:lang w:val="es-ES" w:eastAsia="es-ES"/>
        </w:rPr>
        <w:t xml:space="preserve">, Ciudad Oculta, </w:t>
      </w:r>
      <w:proofErr w:type="spellStart"/>
      <w:r w:rsidRPr="00682A3E">
        <w:rPr>
          <w:rFonts w:ascii="Arial" w:eastAsia="Times New Roman" w:hAnsi="Arial" w:cs="Arial"/>
          <w:color w:val="000000"/>
          <w:lang w:val="es-ES" w:eastAsia="es-ES"/>
        </w:rPr>
        <w:t>Scapino</w:t>
      </w:r>
      <w:proofErr w:type="spellEnd"/>
      <w:r w:rsidRPr="00682A3E">
        <w:rPr>
          <w:rFonts w:ascii="Arial" w:eastAsia="Times New Roman" w:hAnsi="Arial" w:cs="Arial"/>
          <w:color w:val="000000"/>
          <w:lang w:val="es-ES" w:eastAsia="es-ES"/>
        </w:rPr>
        <w:t>, Barrio Obrero, Bermejo y Múgica, recibiendo alumnos y alumnas de todos ellos. Fue creada en el año 2002 por la demanda de las organizaciones sociales del Barrio Villa 15 -Ciudad Oculta- nucleadas en la Red por Nuestro Derechos. Durante este 2022 está cumpliendo 20 años. </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Que la escuela cuenta con turno mañana y turno tarde. Tiene un edificio propio de tres plantas desde el año 2003, sito en Cañada de Gómez 3850, de la Ciudad Autónoma de Buenos Aires. En el año 2007 se construyó un edificio anexo que se utiliza como comedor y aula taller de Gastronomía y Gimnasio en la planta alta. </w:t>
      </w:r>
    </w:p>
    <w:p w:rsidR="00682A3E" w:rsidRP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w:t>
      </w:r>
      <w:r w:rsidRPr="00682A3E">
        <w:rPr>
          <w:rFonts w:ascii="Arial" w:eastAsia="Times New Roman" w:hAnsi="Arial" w:cs="Arial"/>
          <w:color w:val="000000"/>
          <w:lang w:val="es-ES" w:eastAsia="es-ES"/>
        </w:rPr>
        <w:tab/>
      </w: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xml:space="preserve">Que desde el año 2002 hasta el 2018 la escuela contó con dos orientaciones que respondieron a una propuesta consensuada entre la comunidad educativa y las autoridades jurisdiccionales: “Socio-comunitario” y “Gastronomía”. A partir de la implementación de la “Nueva Escuela Secundaria” (NES) en el año 2015, y de la modificación de los planes de estudios consecuentes a la implementación de esta política educativa en la Ciudad Autónoma de Buenos Aires, la EEM 2 DE 20 redefinió sus orientaciones, las que pasaron a ser “Ciencias Sociales y Humanidades” y “Turismo”. Esta última se complementa con una certificación en “Gastronomía”, que los estudiantes realizan en el </w:t>
      </w:r>
      <w:proofErr w:type="spellStart"/>
      <w:r w:rsidRPr="00682A3E">
        <w:rPr>
          <w:rFonts w:ascii="Arial" w:eastAsia="Times New Roman" w:hAnsi="Arial" w:cs="Arial"/>
          <w:color w:val="000000"/>
          <w:lang w:val="es-ES" w:eastAsia="es-ES"/>
        </w:rPr>
        <w:t>contraturno</w:t>
      </w:r>
      <w:proofErr w:type="spellEnd"/>
      <w:r w:rsidRPr="00682A3E">
        <w:rPr>
          <w:rFonts w:ascii="Arial" w:eastAsia="Times New Roman" w:hAnsi="Arial" w:cs="Arial"/>
          <w:color w:val="000000"/>
          <w:lang w:val="es-ES" w:eastAsia="es-ES"/>
        </w:rPr>
        <w:t xml:space="preserve"> durante los tres años del Ciclo Superior.  </w:t>
      </w:r>
    </w:p>
    <w:p w:rsidR="00682A3E" w:rsidRP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w:t>
      </w:r>
      <w:r w:rsidRPr="00682A3E">
        <w:rPr>
          <w:rFonts w:ascii="Arial" w:eastAsia="Times New Roman" w:hAnsi="Arial" w:cs="Arial"/>
          <w:color w:val="000000"/>
          <w:lang w:val="es-ES" w:eastAsia="es-ES"/>
        </w:rPr>
        <w:tab/>
      </w: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xml:space="preserve">Que el Ciclo Básico cuenta con tres secciones de 1er y 2do año por turno y la intensificación de horas, por el cambio del plan de estudios, se produjo en un aumento para las disciplinas Artes visuales y teatro. El Ciclo Superior cuenta con tres secciones para tercer año y dos secciones para cuarto y quinto año por turno, correspondientes a las orientaciones previamente descritas. Actualmente, la matrícula total de la escuela es de 624 estudiantes que provienen en su mayoría de los barrios de Villa Lugano, más precisamente de Villa 15 (Ciudad Oculta), Villa 20, y barrios </w:t>
      </w:r>
      <w:proofErr w:type="spellStart"/>
      <w:r w:rsidRPr="00682A3E">
        <w:rPr>
          <w:rFonts w:ascii="Arial" w:eastAsia="Times New Roman" w:hAnsi="Arial" w:cs="Arial"/>
          <w:color w:val="000000"/>
          <w:lang w:val="es-ES" w:eastAsia="es-ES"/>
        </w:rPr>
        <w:t>Piedrabuena</w:t>
      </w:r>
      <w:proofErr w:type="spellEnd"/>
      <w:r w:rsidRPr="00682A3E">
        <w:rPr>
          <w:rFonts w:ascii="Arial" w:eastAsia="Times New Roman" w:hAnsi="Arial" w:cs="Arial"/>
          <w:color w:val="000000"/>
          <w:lang w:val="es-ES" w:eastAsia="es-ES"/>
        </w:rPr>
        <w:t xml:space="preserve">, </w:t>
      </w:r>
      <w:proofErr w:type="spellStart"/>
      <w:r w:rsidRPr="00682A3E">
        <w:rPr>
          <w:rFonts w:ascii="Arial" w:eastAsia="Times New Roman" w:hAnsi="Arial" w:cs="Arial"/>
          <w:color w:val="000000"/>
          <w:lang w:val="es-ES" w:eastAsia="es-ES"/>
        </w:rPr>
        <w:t>Inta</w:t>
      </w:r>
      <w:proofErr w:type="spellEnd"/>
      <w:r w:rsidRPr="00682A3E">
        <w:rPr>
          <w:rFonts w:ascii="Arial" w:eastAsia="Times New Roman" w:hAnsi="Arial" w:cs="Arial"/>
          <w:color w:val="000000"/>
          <w:lang w:val="es-ES" w:eastAsia="es-ES"/>
        </w:rPr>
        <w:t xml:space="preserve">, </w:t>
      </w:r>
      <w:proofErr w:type="spellStart"/>
      <w:r w:rsidRPr="00682A3E">
        <w:rPr>
          <w:rFonts w:ascii="Arial" w:eastAsia="Times New Roman" w:hAnsi="Arial" w:cs="Arial"/>
          <w:color w:val="000000"/>
          <w:lang w:val="es-ES" w:eastAsia="es-ES"/>
        </w:rPr>
        <w:t>Pirelli</w:t>
      </w:r>
      <w:proofErr w:type="spellEnd"/>
      <w:r w:rsidRPr="00682A3E">
        <w:rPr>
          <w:rFonts w:ascii="Arial" w:eastAsia="Times New Roman" w:hAnsi="Arial" w:cs="Arial"/>
          <w:color w:val="000000"/>
          <w:lang w:val="es-ES" w:eastAsia="es-ES"/>
        </w:rPr>
        <w:t xml:space="preserve"> y Mujica, así como también estudiantes provenientes del vecino barrio de Mataderos, de la Comuna 9. Además, parte de la matrícula también reside en la provincia de Buenos Aires, especialmente en la Villa Madero (La Matanza) y Lomas de Zamora. </w:t>
      </w:r>
    </w:p>
    <w:p w:rsidR="00682A3E" w:rsidRP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w:t>
      </w: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Que esta escuela tiene una vinculación barrial y comunitaria muy marcada. Esto se evidencia, por ejemplo, en la participación en las Cumbres de Juegos Callejeros (</w:t>
      </w:r>
      <w:proofErr w:type="spellStart"/>
      <w:r w:rsidRPr="00682A3E">
        <w:rPr>
          <w:rFonts w:ascii="Arial" w:eastAsia="Times New Roman" w:hAnsi="Arial" w:cs="Arial"/>
          <w:color w:val="000000"/>
          <w:lang w:val="es-ES" w:eastAsia="es-ES"/>
        </w:rPr>
        <w:t>CuJuCa</w:t>
      </w:r>
      <w:proofErr w:type="spellEnd"/>
      <w:r w:rsidRPr="00682A3E">
        <w:rPr>
          <w:rFonts w:ascii="Arial" w:eastAsia="Times New Roman" w:hAnsi="Arial" w:cs="Arial"/>
          <w:color w:val="000000"/>
          <w:lang w:val="es-ES" w:eastAsia="es-ES"/>
        </w:rPr>
        <w:t xml:space="preserve">) desde el año 2006; en la realización de campañas de comunicación barrial y comunitaria desde el año 2014 (vinculadas a problemáticas barriales como la deficiente recolección de basura ó la promoción de la salud y al medio ambiente); en la plantación de árboles nativos en espacios identificados y articulados con los vecinos del barrio, entre otras acciones. La realización de estas intervenciones es posible gracias a la fluida </w:t>
      </w:r>
      <w:r w:rsidRPr="00682A3E">
        <w:rPr>
          <w:rFonts w:ascii="Arial" w:eastAsia="Times New Roman" w:hAnsi="Arial" w:cs="Arial"/>
          <w:color w:val="000000"/>
          <w:lang w:val="es-ES" w:eastAsia="es-ES"/>
        </w:rPr>
        <w:lastRenderedPageBreak/>
        <w:t>articulación de los equipos institucionales con organizaciones sociales, instituciones y trabajadores de diversos organismos públicos que intervienen territorialmente.</w:t>
      </w:r>
    </w:p>
    <w:p w:rsid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w:t>
      </w:r>
      <w:r w:rsidRPr="00682A3E">
        <w:rPr>
          <w:rFonts w:ascii="Arial" w:eastAsia="Times New Roman" w:hAnsi="Arial" w:cs="Arial"/>
          <w:color w:val="000000"/>
          <w:lang w:val="es-ES" w:eastAsia="es-ES"/>
        </w:rPr>
        <w:tab/>
      </w: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Que en el año 2016 la Comunidad Educativa en su conjunto se propuso darle un nombre a la Escuela. Para ello, llevaron a cabo un proceso electoral a lo largo de varias semanas, a lo que fueron convocados tanto los estudiantes como sus familias, docentes, tutores, egresados y referentes de las organizaciones barriales.</w:t>
      </w:r>
    </w:p>
    <w:p w:rsidR="00682A3E" w:rsidRP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w:t>
      </w:r>
      <w:r w:rsidRPr="00682A3E">
        <w:rPr>
          <w:rFonts w:ascii="Arial" w:eastAsia="Times New Roman" w:hAnsi="Arial" w:cs="Arial"/>
          <w:color w:val="000000"/>
          <w:lang w:val="es-ES" w:eastAsia="es-ES"/>
        </w:rPr>
        <w:tab/>
      </w: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Que para la consideración de los nombres, se tuvo en cuenta la historia de la escuela desde sus inicios, la construcción de su identidad, su anclaje territorial y los lazos creados no solo con estudiantes, familias, docentes sino también con todas las organizaciones que tuvieron que ver con su creación y desarrollo.</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xml:space="preserve">Que la escuela ha sido identificada históricamente como “La Pampero”. El origen de esta denominación tiene que ver con el vínculo creado con el Club Social y Deportivo Pampero, con sede también en el barrio de Villa Lugano, cuya cancha se encuentra ubicada detrás de la escuela, cruzando la calle </w:t>
      </w:r>
      <w:proofErr w:type="spellStart"/>
      <w:r w:rsidRPr="00682A3E">
        <w:rPr>
          <w:rFonts w:ascii="Arial" w:eastAsia="Times New Roman" w:hAnsi="Arial" w:cs="Arial"/>
          <w:color w:val="000000"/>
          <w:lang w:val="es-ES" w:eastAsia="es-ES"/>
        </w:rPr>
        <w:t>Balbastro</w:t>
      </w:r>
      <w:proofErr w:type="spellEnd"/>
      <w:r w:rsidRPr="00682A3E">
        <w:rPr>
          <w:rFonts w:ascii="Arial" w:eastAsia="Times New Roman" w:hAnsi="Arial" w:cs="Arial"/>
          <w:color w:val="000000"/>
          <w:lang w:val="es-ES" w:eastAsia="es-ES"/>
        </w:rPr>
        <w:t>. A lo largo de los años, el Club ha cedido su espacio para que las y los estudiantes puedan tener clases de Educación Física, debido a que por la amplia matrícula no se contaba con el espacio suficiente para la práctica deportiva. Esto generó que estudiantes, padres, docentes y la comunidad en general, se refiere a la escuela  con el mismo nombre del club, siendo hoy parte indispensable una de la otra, al trabajar cotidianamente de manera mancomunada ante las  necesidades del colegio.</w:t>
      </w:r>
    </w:p>
    <w:p w:rsidR="00682A3E" w:rsidRP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w:t>
      </w:r>
      <w:r w:rsidRPr="00682A3E">
        <w:rPr>
          <w:rFonts w:ascii="Arial" w:eastAsia="Times New Roman" w:hAnsi="Arial" w:cs="Arial"/>
          <w:color w:val="000000"/>
          <w:lang w:val="es-ES" w:eastAsia="es-ES"/>
        </w:rPr>
        <w:tab/>
      </w: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xml:space="preserve">Que para llevar a cabo el proceso de selección del nombre de la escuela, además del Pampero se </w:t>
      </w:r>
      <w:proofErr w:type="gramStart"/>
      <w:r w:rsidRPr="00682A3E">
        <w:rPr>
          <w:rFonts w:ascii="Arial" w:eastAsia="Times New Roman" w:hAnsi="Arial" w:cs="Arial"/>
          <w:color w:val="000000"/>
          <w:lang w:val="es-ES" w:eastAsia="es-ES"/>
        </w:rPr>
        <w:t>pusieron</w:t>
      </w:r>
      <w:proofErr w:type="gramEnd"/>
      <w:r w:rsidRPr="00682A3E">
        <w:rPr>
          <w:rFonts w:ascii="Arial" w:eastAsia="Times New Roman" w:hAnsi="Arial" w:cs="Arial"/>
          <w:color w:val="000000"/>
          <w:lang w:val="es-ES" w:eastAsia="es-ES"/>
        </w:rPr>
        <w:t xml:space="preserve"> en juego otras opciones, producto del trabajo sobre identidad que se desarrolló dentro de la escuela con los diferentes cursos. Un equipo formado por siete docentes armó la propuesta que fue llevada a cabo por los tutores en la totalidad de los cursos. El proyecto se llamó “Un nombre para mi escuela” y tuvo diferentes etapas. Primero, se compartió el video del origen de la escuela, se trabajó sobre la identidad histórica, cultural y barrial con diferentes propuestas (como la convención de los derechos del niño, historietas, cuento “Nació mi nombre”, etc.); luego, se presentaron guías de estudio y momentos de debate con aporte de ideas. Por último, cada curso elegía posibles nombres acompañados por una fundamentación. De lo trabajado en estas instancias quedaron preseleccionadas tres opciones: Lisandro de la Torre, </w:t>
      </w:r>
      <w:proofErr w:type="spellStart"/>
      <w:r w:rsidRPr="00682A3E">
        <w:rPr>
          <w:rFonts w:ascii="Arial" w:eastAsia="Times New Roman" w:hAnsi="Arial" w:cs="Arial"/>
          <w:color w:val="000000"/>
          <w:lang w:val="es-ES" w:eastAsia="es-ES"/>
        </w:rPr>
        <w:t>Latinoamerica</w:t>
      </w:r>
      <w:proofErr w:type="spellEnd"/>
      <w:r w:rsidRPr="00682A3E">
        <w:rPr>
          <w:rFonts w:ascii="Arial" w:eastAsia="Times New Roman" w:hAnsi="Arial" w:cs="Arial"/>
          <w:color w:val="000000"/>
          <w:lang w:val="es-ES" w:eastAsia="es-ES"/>
        </w:rPr>
        <w:t>, y Pampero. </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Que el proceso electoral se desarrolló durante semanas (del 24 de mayo al 7 de julio de 2016) participaron estudiantes, familias, docentes, egresados y referentes de distintas organizaciones barriales. De un total de 469 votos, se desprendieron los siguientes resultados: Latinoamérica = 167 votos; Lisandro de la Torre = 76 votos y Pampero = 226 votos.</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Pr="00682A3E" w:rsidRDefault="00682A3E" w:rsidP="00682A3E">
      <w:pPr>
        <w:spacing w:after="0" w:line="240" w:lineRule="auto"/>
        <w:ind w:firstLine="708"/>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 xml:space="preserve">Que todo el trabajo fue realizado con la totalidad de la comunidad educativa que constantemente participó activamente de cada paso que se dio. Sin dudas el nombre Pampero es algo muy sentido y vivido por toda la comunidad, que lo eligió por amplia mayoría. Luego de todo este proceso y de haber llegado a la elección final del nombre, se </w:t>
      </w:r>
      <w:r w:rsidRPr="00682A3E">
        <w:rPr>
          <w:rFonts w:ascii="Arial" w:eastAsia="Times New Roman" w:hAnsi="Arial" w:cs="Arial"/>
          <w:color w:val="000000"/>
          <w:lang w:val="es-ES" w:eastAsia="es-ES"/>
        </w:rPr>
        <w:lastRenderedPageBreak/>
        <w:t>decidió avanzar con el pedido para efectivizar formalmente el nombre seleccionado, todo lo cual se notificó a los supervisores quienes dieron su aval.</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P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Que la presente iniciativa tuvo su correspondiente Audiencia Publica en fecha 2 de noviembre de 2022 (Conf. Art 89 y 90 de la Constitución de la Ciudad Autónoma de Buenos Aires).</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P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Por todo lo expuesto la Comisión de Cultura aconsejan la sanción de la siguiente</w:t>
      </w:r>
    </w:p>
    <w:p w:rsidR="00682A3E" w:rsidRDefault="00682A3E" w:rsidP="00682A3E">
      <w:pPr>
        <w:spacing w:after="0" w:line="240" w:lineRule="auto"/>
        <w:jc w:val="both"/>
        <w:rPr>
          <w:rFonts w:ascii="Arial" w:eastAsia="Times New Roman" w:hAnsi="Arial" w:cs="Arial"/>
          <w:b/>
          <w:bCs/>
          <w:color w:val="000000"/>
          <w:lang w:val="es-ES" w:eastAsia="es-ES"/>
        </w:rPr>
      </w:pPr>
    </w:p>
    <w:p w:rsidR="00682A3E" w:rsidRPr="00682A3E" w:rsidRDefault="00682A3E" w:rsidP="00682A3E">
      <w:pPr>
        <w:spacing w:after="0" w:line="240" w:lineRule="auto"/>
        <w:jc w:val="center"/>
        <w:rPr>
          <w:rFonts w:ascii="Arial" w:eastAsia="Times New Roman" w:hAnsi="Arial" w:cs="Arial"/>
          <w:color w:val="000000"/>
          <w:lang w:val="es-ES" w:eastAsia="es-ES"/>
        </w:rPr>
      </w:pPr>
      <w:r w:rsidRPr="00682A3E">
        <w:rPr>
          <w:rFonts w:ascii="Arial" w:eastAsia="Times New Roman" w:hAnsi="Arial" w:cs="Arial"/>
          <w:b/>
          <w:bCs/>
          <w:color w:val="000000"/>
          <w:lang w:val="es-ES" w:eastAsia="es-ES"/>
        </w:rPr>
        <w:t>LEY</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P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Artículo 1°.- Impónese el nombre "Pampero" a la Escuela de Educación Media N°02 D.E. 20, ubicado en la calle Cañada de Gómez 3.850, en el barrio de Villa Lugano, Comuna 8.</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682A3E" w:rsidRPr="00682A3E" w:rsidRDefault="00682A3E" w:rsidP="00682A3E">
      <w:pPr>
        <w:spacing w:after="0" w:line="240" w:lineRule="auto"/>
        <w:jc w:val="both"/>
        <w:rPr>
          <w:rFonts w:ascii="Arial" w:eastAsia="Times New Roman" w:hAnsi="Arial" w:cs="Arial"/>
          <w:color w:val="000000"/>
          <w:lang w:val="es-ES" w:eastAsia="es-ES"/>
        </w:rPr>
      </w:pPr>
      <w:r w:rsidRPr="00682A3E">
        <w:rPr>
          <w:rFonts w:ascii="Arial" w:eastAsia="Times New Roman" w:hAnsi="Arial" w:cs="Arial"/>
          <w:color w:val="000000"/>
          <w:lang w:val="es-ES" w:eastAsia="es-ES"/>
        </w:rPr>
        <w:t>Artículo 2°.- Comuníquese, etc.</w:t>
      </w:r>
    </w:p>
    <w:p w:rsidR="00682A3E" w:rsidRPr="00682A3E" w:rsidRDefault="00682A3E" w:rsidP="00682A3E">
      <w:pPr>
        <w:spacing w:after="0" w:line="240" w:lineRule="auto"/>
        <w:jc w:val="both"/>
        <w:rPr>
          <w:rFonts w:ascii="Arial" w:eastAsia="Times New Roman" w:hAnsi="Arial" w:cs="Arial"/>
          <w:color w:val="000000"/>
          <w:lang w:val="es-ES" w:eastAsia="es-ES"/>
        </w:rPr>
      </w:pPr>
    </w:p>
    <w:p w:rsidR="00B412F5" w:rsidRPr="00DC7DD7" w:rsidRDefault="00B412F5" w:rsidP="00CE321C">
      <w:pPr>
        <w:spacing w:after="0" w:line="240" w:lineRule="auto"/>
        <w:jc w:val="both"/>
        <w:rPr>
          <w:rFonts w:ascii="Arial" w:eastAsia="Times New Roman" w:hAnsi="Arial" w:cs="Arial"/>
          <w:color w:val="000000"/>
          <w:lang w:val="es-ES" w:eastAsia="es-ES"/>
        </w:rPr>
      </w:pPr>
      <w:r w:rsidRPr="00DC7DD7">
        <w:rPr>
          <w:rFonts w:ascii="Arial" w:eastAsia="Times New Roman" w:hAnsi="Arial" w:cs="Arial"/>
          <w:color w:val="000000"/>
          <w:lang w:val="es-ES" w:eastAsia="es-ES"/>
        </w:rPr>
        <w:t>Sala de Comisión, 11 de noviembre de 2022.</w:t>
      </w:r>
    </w:p>
    <w:p w:rsidR="001639EA" w:rsidRPr="00DC7DD7" w:rsidRDefault="001639EA" w:rsidP="004D5A04">
      <w:pPr>
        <w:spacing w:line="240" w:lineRule="auto"/>
        <w:jc w:val="both"/>
        <w:rPr>
          <w:rFonts w:ascii="Arial" w:eastAsia="Times New Roman" w:hAnsi="Arial" w:cs="Arial"/>
          <w:lang w:eastAsia="es-AR"/>
        </w:rPr>
      </w:pPr>
    </w:p>
    <w:p w:rsidR="004F61DD" w:rsidRPr="00DC7DD7" w:rsidRDefault="004F61DD" w:rsidP="004D4950">
      <w:pPr>
        <w:spacing w:after="0" w:line="240" w:lineRule="auto"/>
        <w:rPr>
          <w:rFonts w:ascii="Arial" w:eastAsia="Times New Roman" w:hAnsi="Arial" w:cs="Arial"/>
          <w:lang w:eastAsia="es-AR"/>
        </w:rPr>
      </w:pPr>
    </w:p>
    <w:p w:rsidR="004F61DD" w:rsidRPr="00DC7DD7" w:rsidRDefault="004F61DD" w:rsidP="004D4950">
      <w:pPr>
        <w:spacing w:after="0" w:line="240" w:lineRule="auto"/>
        <w:rPr>
          <w:rFonts w:ascii="Arial" w:eastAsia="Times New Roman" w:hAnsi="Arial" w:cs="Arial"/>
          <w:lang w:eastAsia="es-AR"/>
        </w:rPr>
      </w:pPr>
    </w:p>
    <w:p w:rsidR="00651755" w:rsidRPr="00DC7DD7" w:rsidRDefault="00651755" w:rsidP="004D4950">
      <w:pPr>
        <w:spacing w:after="0" w:line="240" w:lineRule="auto"/>
        <w:rPr>
          <w:rFonts w:ascii="Arial" w:eastAsia="Times New Roman" w:hAnsi="Arial" w:cs="Arial"/>
          <w:lang w:eastAsia="es-AR"/>
        </w:rPr>
      </w:pPr>
    </w:p>
    <w:p w:rsidR="004D4950" w:rsidRPr="00DC7DD7" w:rsidRDefault="004D4950" w:rsidP="004D4950">
      <w:pPr>
        <w:spacing w:after="0" w:line="240" w:lineRule="auto"/>
        <w:jc w:val="both"/>
        <w:rPr>
          <w:rFonts w:ascii="Arial" w:eastAsia="Times New Roman" w:hAnsi="Arial" w:cs="Arial"/>
          <w:lang w:eastAsia="es-AR"/>
        </w:rPr>
      </w:pPr>
      <w:r w:rsidRPr="00DC7DD7">
        <w:rPr>
          <w:rFonts w:ascii="Arial" w:eastAsia="Times New Roman" w:hAnsi="Arial" w:cs="Arial"/>
          <w:color w:val="000000"/>
          <w:lang w:eastAsia="es-AR"/>
        </w:rPr>
        <w:t>  </w:t>
      </w:r>
    </w:p>
    <w:p w:rsidR="00A84D5E" w:rsidRPr="00DC7DD7" w:rsidRDefault="00E23B8E" w:rsidP="00E23B8E">
      <w:pPr>
        <w:spacing w:after="0" w:line="240" w:lineRule="auto"/>
        <w:jc w:val="center"/>
        <w:rPr>
          <w:rFonts w:ascii="Arial" w:eastAsia="Times New Roman" w:hAnsi="Arial" w:cs="Arial"/>
          <w:b/>
          <w:color w:val="000000"/>
          <w:lang w:eastAsia="es-AR"/>
        </w:rPr>
      </w:pPr>
      <w:r w:rsidRPr="00DC7DD7">
        <w:rPr>
          <w:rFonts w:ascii="Arial" w:eastAsia="Times New Roman" w:hAnsi="Arial" w:cs="Arial"/>
          <w:b/>
          <w:color w:val="000000"/>
          <w:lang w:eastAsia="es-AR"/>
        </w:rPr>
        <w:t>ROY CORTINA</w:t>
      </w:r>
    </w:p>
    <w:p w:rsidR="00E23B8E" w:rsidRPr="00DC7DD7" w:rsidRDefault="00E23B8E" w:rsidP="00E23B8E">
      <w:pPr>
        <w:spacing w:after="0" w:line="240" w:lineRule="auto"/>
        <w:jc w:val="center"/>
        <w:rPr>
          <w:rFonts w:ascii="Arial" w:eastAsia="Times New Roman" w:hAnsi="Arial" w:cs="Arial"/>
          <w:b/>
          <w:color w:val="000000"/>
          <w:lang w:eastAsia="es-AR"/>
        </w:rPr>
      </w:pPr>
      <w:r w:rsidRPr="00DC7DD7">
        <w:rPr>
          <w:rFonts w:ascii="Arial" w:eastAsia="Times New Roman" w:hAnsi="Arial" w:cs="Arial"/>
          <w:b/>
          <w:color w:val="000000"/>
          <w:lang w:eastAsia="es-AR"/>
        </w:rPr>
        <w:t>Presidente</w:t>
      </w:r>
    </w:p>
    <w:p w:rsidR="00762788" w:rsidRPr="00DC7DD7" w:rsidRDefault="00762788" w:rsidP="00E23B8E">
      <w:pPr>
        <w:spacing w:after="0" w:line="240" w:lineRule="auto"/>
        <w:jc w:val="center"/>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MARIA BIELLI</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t xml:space="preserve"> MARIA CECILIA FERRERO</w:t>
      </w:r>
    </w:p>
    <w:p w:rsidR="00E23B8E" w:rsidRPr="00DC7DD7" w:rsidRDefault="00E23B8E" w:rsidP="00E23B8E">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Vicepresidenta I</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t>Vicepresidenta II</w:t>
      </w: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E23B8E" w:rsidP="00E23B8E">
      <w:pPr>
        <w:spacing w:after="0" w:line="240" w:lineRule="auto"/>
        <w:jc w:val="both"/>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color w:val="000000"/>
          <w:lang w:eastAsia="es-AR"/>
        </w:rPr>
      </w:pPr>
    </w:p>
    <w:p w:rsidR="00762788" w:rsidRPr="00DC7DD7" w:rsidRDefault="00762788" w:rsidP="00E23B8E">
      <w:pPr>
        <w:spacing w:after="0" w:line="240" w:lineRule="auto"/>
        <w:jc w:val="both"/>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MARIA LUISA GONZALEZ</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000B37AA" w:rsidRPr="00DC7DD7">
        <w:rPr>
          <w:rFonts w:ascii="Arial" w:eastAsia="Times New Roman" w:hAnsi="Arial" w:cs="Arial"/>
          <w:b/>
          <w:color w:val="000000"/>
          <w:lang w:eastAsia="es-AR"/>
        </w:rPr>
        <w:tab/>
      </w:r>
      <w:r w:rsidR="000B37AA"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NATALIA FIDEL</w:t>
      </w:r>
    </w:p>
    <w:p w:rsidR="00E23B8E" w:rsidRPr="00DC7DD7" w:rsidRDefault="000B37AA" w:rsidP="00E23B8E">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 xml:space="preserve">         ESTEVARENA</w:t>
      </w: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E23B8E" w:rsidP="00E23B8E">
      <w:pPr>
        <w:spacing w:after="0" w:line="240" w:lineRule="auto"/>
        <w:jc w:val="both"/>
        <w:rPr>
          <w:rFonts w:ascii="Arial" w:eastAsia="Times New Roman" w:hAnsi="Arial" w:cs="Arial"/>
          <w:b/>
          <w:color w:val="000000"/>
          <w:lang w:eastAsia="es-AR"/>
        </w:rPr>
      </w:pPr>
    </w:p>
    <w:p w:rsidR="00E23B8E" w:rsidRPr="00DC7DD7" w:rsidRDefault="000B37AA" w:rsidP="00E23B8E">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MATIAS LOPEZ</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t xml:space="preserve">    JUAN PABLO </w:t>
      </w:r>
    </w:p>
    <w:p w:rsidR="000B37AA" w:rsidRPr="00DC7DD7" w:rsidRDefault="000B37AA" w:rsidP="000B37AA">
      <w:pPr>
        <w:spacing w:after="0" w:line="240" w:lineRule="auto"/>
        <w:ind w:left="6372"/>
        <w:jc w:val="both"/>
        <w:rPr>
          <w:rFonts w:ascii="Arial" w:eastAsia="Times New Roman" w:hAnsi="Arial" w:cs="Arial"/>
          <w:b/>
          <w:color w:val="000000"/>
          <w:lang w:eastAsia="es-AR"/>
        </w:rPr>
      </w:pPr>
      <w:r w:rsidRPr="00DC7DD7">
        <w:rPr>
          <w:rFonts w:ascii="Arial" w:eastAsia="Times New Roman" w:hAnsi="Arial" w:cs="Arial"/>
          <w:b/>
          <w:color w:val="000000"/>
          <w:lang w:eastAsia="es-AR"/>
        </w:rPr>
        <w:t xml:space="preserve">       ARENAZA</w:t>
      </w: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 xml:space="preserve">DARIO NIETO </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t xml:space="preserve">       EUGENIO CASIELLES</w:t>
      </w: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951A77" w:rsidRPr="00DC7DD7" w:rsidRDefault="00951A77" w:rsidP="000B37AA">
      <w:pPr>
        <w:spacing w:after="0" w:line="240" w:lineRule="auto"/>
        <w:jc w:val="both"/>
        <w:rPr>
          <w:rFonts w:ascii="Arial" w:eastAsia="Times New Roman" w:hAnsi="Arial" w:cs="Arial"/>
          <w:b/>
          <w:color w:val="000000"/>
          <w:lang w:eastAsia="es-AR"/>
        </w:rPr>
      </w:pPr>
    </w:p>
    <w:p w:rsidR="00951A77" w:rsidRPr="00DC7DD7" w:rsidRDefault="00951A77"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MATIAS BARROETAVEÑA</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t>PATRICIA VISCHI</w:t>
      </w: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0B37AA" w:rsidRPr="00DC7DD7" w:rsidRDefault="000B37AA" w:rsidP="000B37AA">
      <w:pPr>
        <w:spacing w:after="0" w:line="240" w:lineRule="auto"/>
        <w:jc w:val="both"/>
        <w:rPr>
          <w:rFonts w:ascii="Arial" w:eastAsia="Times New Roman" w:hAnsi="Arial" w:cs="Arial"/>
          <w:b/>
          <w:color w:val="000000"/>
          <w:lang w:eastAsia="es-AR"/>
        </w:rPr>
      </w:pPr>
    </w:p>
    <w:p w:rsidR="00D66DF2" w:rsidRPr="00DC7DD7" w:rsidRDefault="004D5A04" w:rsidP="000B37AA">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JUAN PABLO</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00D66DF2" w:rsidRPr="00DC7DD7">
        <w:rPr>
          <w:rFonts w:ascii="Arial" w:eastAsia="Times New Roman" w:hAnsi="Arial" w:cs="Arial"/>
          <w:b/>
          <w:color w:val="000000"/>
          <w:lang w:eastAsia="es-AR"/>
        </w:rPr>
        <w:t xml:space="preserve">                    </w:t>
      </w:r>
      <w:r w:rsidRPr="00DC7DD7">
        <w:rPr>
          <w:rFonts w:ascii="Arial" w:eastAsia="Times New Roman" w:hAnsi="Arial" w:cs="Arial"/>
          <w:b/>
          <w:color w:val="000000"/>
          <w:lang w:eastAsia="es-AR"/>
        </w:rPr>
        <w:tab/>
      </w:r>
      <w:r w:rsidRPr="00DC7DD7">
        <w:rPr>
          <w:rFonts w:ascii="Arial" w:eastAsia="Times New Roman" w:hAnsi="Arial" w:cs="Arial"/>
          <w:b/>
          <w:color w:val="000000"/>
          <w:lang w:eastAsia="es-AR"/>
        </w:rPr>
        <w:tab/>
      </w:r>
      <w:r w:rsidR="000B37AA" w:rsidRPr="00DC7DD7">
        <w:rPr>
          <w:rFonts w:ascii="Arial" w:eastAsia="Times New Roman" w:hAnsi="Arial" w:cs="Arial"/>
          <w:b/>
          <w:color w:val="000000"/>
          <w:lang w:eastAsia="es-AR"/>
        </w:rPr>
        <w:t>MARIA INES PARRY</w:t>
      </w:r>
    </w:p>
    <w:p w:rsidR="000B37AA" w:rsidRPr="00DC7DD7" w:rsidRDefault="000B37AA" w:rsidP="000B37AA">
      <w:pPr>
        <w:spacing w:after="0" w:line="240" w:lineRule="auto"/>
        <w:jc w:val="both"/>
        <w:rPr>
          <w:rFonts w:ascii="Arial" w:eastAsia="Times New Roman" w:hAnsi="Arial" w:cs="Arial"/>
          <w:b/>
          <w:color w:val="000000"/>
          <w:lang w:eastAsia="es-AR"/>
        </w:rPr>
      </w:pPr>
      <w:r w:rsidRPr="00DC7DD7">
        <w:rPr>
          <w:rFonts w:ascii="Arial" w:eastAsia="Times New Roman" w:hAnsi="Arial" w:cs="Arial"/>
          <w:b/>
          <w:color w:val="000000"/>
          <w:lang w:eastAsia="es-AR"/>
        </w:rPr>
        <w:t>MODARELLI</w:t>
      </w:r>
      <w:r w:rsidRPr="00DC7DD7">
        <w:rPr>
          <w:rFonts w:ascii="Arial" w:eastAsia="Times New Roman" w:hAnsi="Arial" w:cs="Arial"/>
          <w:b/>
          <w:color w:val="000000"/>
          <w:lang w:eastAsia="es-AR"/>
        </w:rPr>
        <w:tab/>
      </w:r>
    </w:p>
    <w:sectPr w:rsidR="000B37AA" w:rsidRPr="00DC7DD7" w:rsidSect="004D5A04">
      <w:headerReference w:type="default" r:id="rId7"/>
      <w:footerReference w:type="default" r:id="rId8"/>
      <w:pgSz w:w="11907" w:h="16839" w:code="9"/>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46D" w:rsidRDefault="0057246D">
      <w:r>
        <w:separator/>
      </w:r>
    </w:p>
  </w:endnote>
  <w:endnote w:type="continuationSeparator" w:id="1">
    <w:p w:rsidR="0057246D" w:rsidRDefault="005724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9467A" w:rsidRPr="0099467A">
        <w:rPr>
          <w:noProof/>
          <w:color w:val="333333"/>
          <w:sz w:val="20"/>
        </w:rPr>
        <w:t>10/11/2022 14:37:00</w:t>
      </w:r>
    </w:fldSimple>
    <w:r w:rsidRPr="001C19C4">
      <w:rPr>
        <w:color w:val="333333"/>
        <w:sz w:val="20"/>
      </w:rPr>
      <w:t xml:space="preserve">  -  Cantidad de caracteres: </w:t>
    </w:r>
    <w:fldSimple w:instr=" NUMCHARS  \* MERGEFORMAT ">
      <w:r w:rsidR="0099467A" w:rsidRPr="0099467A">
        <w:rPr>
          <w:noProof/>
          <w:color w:val="333333"/>
          <w:sz w:val="20"/>
        </w:rPr>
        <w:t>6166</w:t>
      </w:r>
    </w:fldSimple>
    <w:r w:rsidRPr="001C19C4">
      <w:rPr>
        <w:color w:val="333333"/>
        <w:sz w:val="20"/>
      </w:rPr>
      <w:t xml:space="preserve"> - Cantidad de palabras: </w:t>
    </w:r>
    <w:fldSimple w:instr=" NUMWORDS  \* MERGEFORMAT ">
      <w:r w:rsidR="0099467A" w:rsidRPr="0099467A">
        <w:rPr>
          <w:noProof/>
          <w:color w:val="333333"/>
          <w:sz w:val="20"/>
        </w:rPr>
        <w:t>1194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21413" w:rsidRPr="001C19C4">
      <w:rPr>
        <w:rStyle w:val="Nmerodepgina"/>
        <w:color w:val="333333"/>
      </w:rPr>
      <w:fldChar w:fldCharType="begin"/>
    </w:r>
    <w:r w:rsidRPr="001C19C4">
      <w:rPr>
        <w:rStyle w:val="Nmerodepgina"/>
        <w:color w:val="333333"/>
      </w:rPr>
      <w:instrText xml:space="preserve"> PAGE </w:instrText>
    </w:r>
    <w:r w:rsidR="00721413" w:rsidRPr="001C19C4">
      <w:rPr>
        <w:rStyle w:val="Nmerodepgina"/>
        <w:color w:val="333333"/>
      </w:rPr>
      <w:fldChar w:fldCharType="separate"/>
    </w:r>
    <w:r w:rsidR="0099467A">
      <w:rPr>
        <w:rStyle w:val="Nmerodepgina"/>
        <w:noProof/>
        <w:color w:val="333333"/>
      </w:rPr>
      <w:t>1</w:t>
    </w:r>
    <w:r w:rsidR="00721413" w:rsidRPr="001C19C4">
      <w:rPr>
        <w:rStyle w:val="Nmerodepgina"/>
        <w:color w:val="333333"/>
      </w:rPr>
      <w:fldChar w:fldCharType="end"/>
    </w:r>
    <w:r w:rsidRPr="001C19C4">
      <w:rPr>
        <w:rStyle w:val="Nmerodepgina"/>
        <w:color w:val="333333"/>
      </w:rPr>
      <w:t>/</w:t>
    </w:r>
    <w:fldSimple w:instr=" NUMPAGES  \* MERGEFORMAT ">
      <w:r w:rsidR="0099467A" w:rsidRPr="0099467A">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46D" w:rsidRDefault="0057246D">
      <w:r>
        <w:separator/>
      </w:r>
    </w:p>
  </w:footnote>
  <w:footnote w:type="continuationSeparator" w:id="1">
    <w:p w:rsidR="0057246D" w:rsidRDefault="005724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5233"/>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0857"/>
    <w:rsid w:val="00127D10"/>
    <w:rsid w:val="00136787"/>
    <w:rsid w:val="00142125"/>
    <w:rsid w:val="0014353F"/>
    <w:rsid w:val="0014563C"/>
    <w:rsid w:val="00145948"/>
    <w:rsid w:val="00155C7C"/>
    <w:rsid w:val="00156416"/>
    <w:rsid w:val="00160A2A"/>
    <w:rsid w:val="001614A7"/>
    <w:rsid w:val="001639EA"/>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0E0C"/>
    <w:rsid w:val="003145ED"/>
    <w:rsid w:val="00315C77"/>
    <w:rsid w:val="00322C89"/>
    <w:rsid w:val="0033168A"/>
    <w:rsid w:val="00335CD9"/>
    <w:rsid w:val="00340F54"/>
    <w:rsid w:val="0035681D"/>
    <w:rsid w:val="00361201"/>
    <w:rsid w:val="003617B1"/>
    <w:rsid w:val="00363ACB"/>
    <w:rsid w:val="00374EAE"/>
    <w:rsid w:val="00395843"/>
    <w:rsid w:val="003A7311"/>
    <w:rsid w:val="003B4298"/>
    <w:rsid w:val="003B471C"/>
    <w:rsid w:val="003D10AB"/>
    <w:rsid w:val="003D4000"/>
    <w:rsid w:val="003E7C49"/>
    <w:rsid w:val="003F1EFD"/>
    <w:rsid w:val="003F4249"/>
    <w:rsid w:val="00401C75"/>
    <w:rsid w:val="0040761B"/>
    <w:rsid w:val="00412448"/>
    <w:rsid w:val="00422C3F"/>
    <w:rsid w:val="004354AC"/>
    <w:rsid w:val="00446E1A"/>
    <w:rsid w:val="00453BB4"/>
    <w:rsid w:val="00464AC6"/>
    <w:rsid w:val="004847CA"/>
    <w:rsid w:val="004905F3"/>
    <w:rsid w:val="00497C25"/>
    <w:rsid w:val="004B7714"/>
    <w:rsid w:val="004C4B76"/>
    <w:rsid w:val="004D2D62"/>
    <w:rsid w:val="004D30D5"/>
    <w:rsid w:val="004D438B"/>
    <w:rsid w:val="004D4950"/>
    <w:rsid w:val="004D5A04"/>
    <w:rsid w:val="004E235F"/>
    <w:rsid w:val="004F61DD"/>
    <w:rsid w:val="0051012E"/>
    <w:rsid w:val="005142E6"/>
    <w:rsid w:val="00522C71"/>
    <w:rsid w:val="005241CE"/>
    <w:rsid w:val="00534552"/>
    <w:rsid w:val="0053714E"/>
    <w:rsid w:val="00540D49"/>
    <w:rsid w:val="00540E5C"/>
    <w:rsid w:val="00550A79"/>
    <w:rsid w:val="00551DE0"/>
    <w:rsid w:val="0057246D"/>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126B"/>
    <w:rsid w:val="00616F70"/>
    <w:rsid w:val="00622DE5"/>
    <w:rsid w:val="00636BE0"/>
    <w:rsid w:val="0064363E"/>
    <w:rsid w:val="00651755"/>
    <w:rsid w:val="006811D6"/>
    <w:rsid w:val="00682A3E"/>
    <w:rsid w:val="00690392"/>
    <w:rsid w:val="00692E7F"/>
    <w:rsid w:val="00697F98"/>
    <w:rsid w:val="006C326A"/>
    <w:rsid w:val="006C4023"/>
    <w:rsid w:val="006C40E9"/>
    <w:rsid w:val="006D3303"/>
    <w:rsid w:val="006D5CB7"/>
    <w:rsid w:val="006E2737"/>
    <w:rsid w:val="006E3675"/>
    <w:rsid w:val="006F5C81"/>
    <w:rsid w:val="00706B8E"/>
    <w:rsid w:val="007124B1"/>
    <w:rsid w:val="00715AF3"/>
    <w:rsid w:val="00720C1E"/>
    <w:rsid w:val="00721413"/>
    <w:rsid w:val="00734F30"/>
    <w:rsid w:val="007410E7"/>
    <w:rsid w:val="007420D8"/>
    <w:rsid w:val="00762788"/>
    <w:rsid w:val="00762C9A"/>
    <w:rsid w:val="00771B54"/>
    <w:rsid w:val="007728C1"/>
    <w:rsid w:val="00777916"/>
    <w:rsid w:val="00780167"/>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53EB"/>
    <w:rsid w:val="0086333F"/>
    <w:rsid w:val="00870A2D"/>
    <w:rsid w:val="00870C4B"/>
    <w:rsid w:val="008844BF"/>
    <w:rsid w:val="0088546A"/>
    <w:rsid w:val="00890C59"/>
    <w:rsid w:val="00890E2F"/>
    <w:rsid w:val="008938E5"/>
    <w:rsid w:val="008B4536"/>
    <w:rsid w:val="008C4AC3"/>
    <w:rsid w:val="008E171E"/>
    <w:rsid w:val="008F60C0"/>
    <w:rsid w:val="00906685"/>
    <w:rsid w:val="00910E0F"/>
    <w:rsid w:val="0091690E"/>
    <w:rsid w:val="00935490"/>
    <w:rsid w:val="00940420"/>
    <w:rsid w:val="00947238"/>
    <w:rsid w:val="00951A77"/>
    <w:rsid w:val="00956621"/>
    <w:rsid w:val="009624FC"/>
    <w:rsid w:val="0096461D"/>
    <w:rsid w:val="00973EC5"/>
    <w:rsid w:val="00987EB5"/>
    <w:rsid w:val="0099467A"/>
    <w:rsid w:val="009953AF"/>
    <w:rsid w:val="00996E34"/>
    <w:rsid w:val="009A6E2B"/>
    <w:rsid w:val="009B1362"/>
    <w:rsid w:val="009B47F9"/>
    <w:rsid w:val="009B4FAC"/>
    <w:rsid w:val="009C20D3"/>
    <w:rsid w:val="009D3D34"/>
    <w:rsid w:val="009E5835"/>
    <w:rsid w:val="009F4E01"/>
    <w:rsid w:val="00A05EA2"/>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14C2"/>
    <w:rsid w:val="00AB5EB2"/>
    <w:rsid w:val="00AC3839"/>
    <w:rsid w:val="00AC793B"/>
    <w:rsid w:val="00AE2E8F"/>
    <w:rsid w:val="00AF0DDE"/>
    <w:rsid w:val="00AF5760"/>
    <w:rsid w:val="00AF6352"/>
    <w:rsid w:val="00B05649"/>
    <w:rsid w:val="00B1723C"/>
    <w:rsid w:val="00B177FE"/>
    <w:rsid w:val="00B2047A"/>
    <w:rsid w:val="00B264C1"/>
    <w:rsid w:val="00B31B65"/>
    <w:rsid w:val="00B36178"/>
    <w:rsid w:val="00B412F5"/>
    <w:rsid w:val="00B4532F"/>
    <w:rsid w:val="00B46232"/>
    <w:rsid w:val="00B60822"/>
    <w:rsid w:val="00B85EE2"/>
    <w:rsid w:val="00B87C49"/>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15B6"/>
    <w:rsid w:val="00C87365"/>
    <w:rsid w:val="00C93FF6"/>
    <w:rsid w:val="00CC20B0"/>
    <w:rsid w:val="00CD2BCC"/>
    <w:rsid w:val="00CE163F"/>
    <w:rsid w:val="00CE321C"/>
    <w:rsid w:val="00D03EBB"/>
    <w:rsid w:val="00D04F17"/>
    <w:rsid w:val="00D16484"/>
    <w:rsid w:val="00D21279"/>
    <w:rsid w:val="00D24827"/>
    <w:rsid w:val="00D43AA2"/>
    <w:rsid w:val="00D518DB"/>
    <w:rsid w:val="00D55ECB"/>
    <w:rsid w:val="00D56BFE"/>
    <w:rsid w:val="00D66DF2"/>
    <w:rsid w:val="00D67721"/>
    <w:rsid w:val="00D758CE"/>
    <w:rsid w:val="00D76A86"/>
    <w:rsid w:val="00D82DCD"/>
    <w:rsid w:val="00D927D4"/>
    <w:rsid w:val="00DC7732"/>
    <w:rsid w:val="00DC7DD7"/>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B6FD7"/>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83963631">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28219799">
      <w:bodyDiv w:val="1"/>
      <w:marLeft w:val="0"/>
      <w:marRight w:val="0"/>
      <w:marTop w:val="0"/>
      <w:marBottom w:val="0"/>
      <w:divBdr>
        <w:top w:val="none" w:sz="0" w:space="0" w:color="auto"/>
        <w:left w:val="none" w:sz="0" w:space="0" w:color="auto"/>
        <w:bottom w:val="none" w:sz="0" w:space="0" w:color="auto"/>
        <w:right w:val="none" w:sz="0" w:space="0" w:color="auto"/>
      </w:divBdr>
    </w:div>
    <w:div w:id="329525934">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875196236">
      <w:bodyDiv w:val="1"/>
      <w:marLeft w:val="0"/>
      <w:marRight w:val="0"/>
      <w:marTop w:val="0"/>
      <w:marBottom w:val="0"/>
      <w:divBdr>
        <w:top w:val="none" w:sz="0" w:space="0" w:color="auto"/>
        <w:left w:val="none" w:sz="0" w:space="0" w:color="auto"/>
        <w:bottom w:val="none" w:sz="0" w:space="0" w:color="auto"/>
        <w:right w:val="none" w:sz="0" w:space="0" w:color="auto"/>
      </w:divBdr>
    </w:div>
    <w:div w:id="1160535384">
      <w:bodyDiv w:val="1"/>
      <w:marLeft w:val="0"/>
      <w:marRight w:val="0"/>
      <w:marTop w:val="0"/>
      <w:marBottom w:val="0"/>
      <w:divBdr>
        <w:top w:val="none" w:sz="0" w:space="0" w:color="auto"/>
        <w:left w:val="none" w:sz="0" w:space="0" w:color="auto"/>
        <w:bottom w:val="none" w:sz="0" w:space="0" w:color="auto"/>
        <w:right w:val="none" w:sz="0" w:space="0" w:color="auto"/>
      </w:divBdr>
    </w:div>
    <w:div w:id="1211303759">
      <w:bodyDiv w:val="1"/>
      <w:marLeft w:val="0"/>
      <w:marRight w:val="0"/>
      <w:marTop w:val="0"/>
      <w:marBottom w:val="0"/>
      <w:divBdr>
        <w:top w:val="none" w:sz="0" w:space="0" w:color="auto"/>
        <w:left w:val="none" w:sz="0" w:space="0" w:color="auto"/>
        <w:bottom w:val="none" w:sz="0" w:space="0" w:color="auto"/>
        <w:right w:val="none" w:sz="0" w:space="0" w:color="auto"/>
      </w:divBdr>
    </w:div>
    <w:div w:id="1515877752">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13825446">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50136111">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205379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159</TotalTime>
  <Pages>4</Pages>
  <Words>1194</Words>
  <Characters>6166</Characters>
  <Application>Microsoft Office Word</Application>
  <DocSecurity>0</DocSecurity>
  <Lines>158</Lines>
  <Paragraphs>32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vaunates</cp:lastModifiedBy>
  <cp:revision>35</cp:revision>
  <cp:lastPrinted>2022-11-11T14:52:00Z</cp:lastPrinted>
  <dcterms:created xsi:type="dcterms:W3CDTF">2022-06-27T17:26:00Z</dcterms:created>
  <dcterms:modified xsi:type="dcterms:W3CDTF">2022-11-11T14:52:00Z</dcterms:modified>
</cp:coreProperties>
</file>