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7D" w:rsidRPr="00A91C7D" w:rsidRDefault="00A91C7D" w:rsidP="00081FFF">
      <w:pPr>
        <w:rPr>
          <w:lang w:val="es-MX"/>
        </w:rPr>
      </w:pPr>
    </w:p>
    <w:p w:rsidR="00A91C7D" w:rsidRPr="00A91C7D" w:rsidRDefault="00A91C7D" w:rsidP="00081FFF">
      <w:pPr>
        <w:rPr>
          <w:lang w:val="es-MX"/>
        </w:rPr>
      </w:pP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b/>
          <w:bCs/>
          <w:color w:val="000000"/>
          <w:szCs w:val="24"/>
          <w:lang w:val="es-AR" w:eastAsia="es-AR"/>
        </w:rPr>
        <w:t>Legislatura de la Ciudad Autónoma de Buenos Aires</w:t>
      </w:r>
    </w:p>
    <w:p w:rsidR="00A91C7D" w:rsidRPr="00A91C7D" w:rsidRDefault="00A91C7D" w:rsidP="00A91C7D">
      <w:pPr>
        <w:jc w:val="left"/>
        <w:rPr>
          <w:szCs w:val="24"/>
          <w:lang w:val="es-AR" w:eastAsia="es-AR"/>
        </w:rPr>
      </w:pP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b/>
          <w:bCs/>
          <w:color w:val="000000"/>
          <w:szCs w:val="24"/>
          <w:lang w:val="es-AR" w:eastAsia="es-AR"/>
        </w:rPr>
        <w:t>Visto:</w:t>
      </w:r>
    </w:p>
    <w:p w:rsidR="00A91C7D" w:rsidRPr="00A91C7D" w:rsidRDefault="00A91C7D" w:rsidP="00A91C7D">
      <w:pPr>
        <w:jc w:val="left"/>
        <w:rPr>
          <w:szCs w:val="24"/>
          <w:lang w:val="es-AR" w:eastAsia="es-AR"/>
        </w:rPr>
      </w:pP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ab/>
        <w:t xml:space="preserve">El </w:t>
      </w:r>
      <w:r w:rsidRPr="00A91C7D">
        <w:rPr>
          <w:b/>
          <w:bCs/>
          <w:color w:val="000000"/>
          <w:szCs w:val="24"/>
          <w:lang w:val="es-AR" w:eastAsia="es-AR"/>
        </w:rPr>
        <w:t>Expediente Nº 1687-D-2022</w:t>
      </w:r>
      <w:r w:rsidRPr="00A91C7D">
        <w:rPr>
          <w:color w:val="000000"/>
          <w:szCs w:val="24"/>
          <w:lang w:val="es-AR" w:eastAsia="es-AR"/>
        </w:rPr>
        <w:t xml:space="preserve"> proyecto de Declaración de autoría de las/os Diputadas/os L. Cámpora, A. Amor, M. Barroetaveña y O. Fernández, quienes solicitan: Declarase de interés para la promoción y defensa de los derechos de las mujeres, g</w:t>
      </w:r>
      <w:r w:rsidR="000E4391">
        <w:rPr>
          <w:color w:val="000000"/>
          <w:szCs w:val="24"/>
          <w:lang w:val="es-AR" w:eastAsia="es-AR"/>
        </w:rPr>
        <w:t xml:space="preserve">éneros y diversidades el disco </w:t>
      </w:r>
      <w:r w:rsidRPr="000E4391">
        <w:rPr>
          <w:i/>
          <w:color w:val="000000"/>
          <w:szCs w:val="24"/>
          <w:lang w:val="es-AR" w:eastAsia="es-AR"/>
        </w:rPr>
        <w:t xml:space="preserve">Unides por </w:t>
      </w:r>
      <w:r w:rsidR="000E4391" w:rsidRPr="000E4391">
        <w:rPr>
          <w:i/>
          <w:color w:val="000000"/>
          <w:szCs w:val="24"/>
          <w:lang w:val="es-AR" w:eastAsia="es-AR"/>
        </w:rPr>
        <w:t>la música</w:t>
      </w:r>
      <w:r w:rsidRPr="00A91C7D">
        <w:rPr>
          <w:color w:val="000000"/>
          <w:szCs w:val="24"/>
          <w:lang w:val="es-AR" w:eastAsia="es-AR"/>
        </w:rPr>
        <w:t>; y</w:t>
      </w:r>
    </w:p>
    <w:p w:rsidR="00A91C7D" w:rsidRPr="00A91C7D" w:rsidRDefault="00A91C7D" w:rsidP="00A91C7D">
      <w:pPr>
        <w:jc w:val="left"/>
        <w:rPr>
          <w:szCs w:val="24"/>
          <w:lang w:val="es-AR" w:eastAsia="es-AR"/>
        </w:rPr>
      </w:pP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b/>
          <w:bCs/>
          <w:color w:val="000000"/>
          <w:szCs w:val="24"/>
          <w:lang w:val="es-AR" w:eastAsia="es-AR"/>
        </w:rPr>
        <w:t>Considerando:</w:t>
      </w:r>
    </w:p>
    <w:p w:rsidR="00A91C7D" w:rsidRPr="00A91C7D" w:rsidRDefault="00A91C7D" w:rsidP="00A91C7D">
      <w:pPr>
        <w:jc w:val="left"/>
        <w:rPr>
          <w:szCs w:val="24"/>
          <w:lang w:val="es-AR" w:eastAsia="es-AR"/>
        </w:rPr>
      </w:pPr>
    </w:p>
    <w:p w:rsidR="00A91C7D" w:rsidRPr="00A91C7D" w:rsidRDefault="000E4391" w:rsidP="00A91C7D">
      <w:pPr>
        <w:ind w:firstLine="720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Que m</w:t>
      </w:r>
      <w:r w:rsidR="00A91C7D" w:rsidRPr="00A91C7D">
        <w:rPr>
          <w:color w:val="000000"/>
          <w:szCs w:val="24"/>
          <w:lang w:val="es-AR" w:eastAsia="es-AR"/>
        </w:rPr>
        <w:t xml:space="preserve">otiva al presente proyecto declarar de interés para la promoción y defensa de los derechos de las mujeres, y diversidades el disco </w:t>
      </w:r>
      <w:hyperlink r:id="rId7" w:history="1">
        <w:r w:rsidR="00A91C7D" w:rsidRPr="000E4391">
          <w:rPr>
            <w:i/>
            <w:iCs/>
            <w:color w:val="000000"/>
            <w:szCs w:val="24"/>
            <w:lang w:val="es-AR" w:eastAsia="es-AR"/>
          </w:rPr>
          <w:t>Unides por la Música</w:t>
        </w:r>
        <w:r w:rsidR="00A91C7D" w:rsidRPr="000E4391">
          <w:rPr>
            <w:color w:val="000000"/>
            <w:szCs w:val="24"/>
            <w:lang w:val="es-AR" w:eastAsia="es-AR"/>
          </w:rPr>
          <w:t>.</w:t>
        </w:r>
      </w:hyperlink>
    </w:p>
    <w:p w:rsidR="00A91C7D" w:rsidRPr="00A91C7D" w:rsidRDefault="00A91C7D" w:rsidP="00A91C7D">
      <w:pPr>
        <w:ind w:firstLine="720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 xml:space="preserve">Que el proyecto nace un 24 de mayo del 2020 de una comunicación entre Demir Hannah y Ayelen Beker, ambas cantantes y compositoras dentro del género musical  Electro, Pop, Rock y Cumbia Santafesina, respectivamente. Juntas deciden hacer un </w:t>
      </w:r>
      <w:r w:rsidRPr="00A91C7D">
        <w:rPr>
          <w:i/>
          <w:iCs/>
          <w:color w:val="000000"/>
          <w:szCs w:val="24"/>
          <w:lang w:val="es-AR" w:eastAsia="es-AR"/>
        </w:rPr>
        <w:t>cover</w:t>
      </w:r>
      <w:r w:rsidRPr="00A91C7D">
        <w:rPr>
          <w:color w:val="000000"/>
          <w:szCs w:val="24"/>
          <w:lang w:val="es-AR" w:eastAsia="es-AR"/>
        </w:rPr>
        <w:t xml:space="preserve"> de la popular canción “No es mi despedida” de la cantante popular Gilda.</w:t>
      </w:r>
    </w:p>
    <w:p w:rsidR="00A91C7D" w:rsidRPr="00A91C7D" w:rsidRDefault="00A91C7D" w:rsidP="00A91C7D">
      <w:pPr>
        <w:shd w:val="clear" w:color="auto" w:fill="FFFFFF"/>
        <w:ind w:firstLine="720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 xml:space="preserve">Que a partir de ese momento, se inicia  el proyecto </w:t>
      </w:r>
      <w:r w:rsidRPr="00A91C7D">
        <w:rPr>
          <w:i/>
          <w:iCs/>
          <w:color w:val="000000"/>
          <w:szCs w:val="24"/>
          <w:lang w:val="es-AR" w:eastAsia="es-AR"/>
        </w:rPr>
        <w:t>Unides por la música</w:t>
      </w:r>
      <w:r w:rsidRPr="00A91C7D">
        <w:rPr>
          <w:color w:val="000000"/>
          <w:szCs w:val="24"/>
          <w:lang w:val="es-AR" w:eastAsia="es-AR"/>
        </w:rPr>
        <w:t>, con el objetivo de demostrar que artista transgénero de distintas generaciones y estilos musicales pueden unificarse en una misma causa. </w:t>
      </w:r>
    </w:p>
    <w:p w:rsidR="00A91C7D" w:rsidRPr="00A91C7D" w:rsidRDefault="00A91C7D" w:rsidP="00A91C7D">
      <w:pPr>
        <w:shd w:val="clear" w:color="auto" w:fill="FFFFFF"/>
        <w:ind w:firstLine="720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 Que apoyada por su escuela, el Bachillerato Popular Travesti Trans “Mocha Celis” (UGEE N°16)  Hannah da comienzo a la expansión de “Unides por la música” junto a Ayelen. Con la ayuda de Ramón Pallero (Trasad) Trans Masculinos Autoconvocados de Salta y Diversidad, fueron generando nexos, contactando y convocando a artistas de distintas provincias de nuestro país. </w:t>
      </w:r>
    </w:p>
    <w:p w:rsidR="00A91C7D" w:rsidRPr="00A91C7D" w:rsidRDefault="00A91C7D" w:rsidP="00A91C7D">
      <w:pPr>
        <w:shd w:val="clear" w:color="auto" w:fill="FFFFFF"/>
        <w:ind w:firstLine="720"/>
        <w:rPr>
          <w:szCs w:val="24"/>
          <w:lang w:val="es-AR" w:eastAsia="es-AR"/>
        </w:rPr>
      </w:pPr>
      <w:r w:rsidRPr="00A91C7D">
        <w:rPr>
          <w:color w:val="000000"/>
          <w:szCs w:val="24"/>
          <w:shd w:val="clear" w:color="auto" w:fill="FFFFFF"/>
          <w:lang w:val="es-AR" w:eastAsia="es-AR"/>
        </w:rPr>
        <w:t xml:space="preserve">Que el disco cuenta con trece canciones: </w:t>
      </w:r>
      <w:r w:rsidRPr="00A91C7D">
        <w:rPr>
          <w:i/>
          <w:iCs/>
          <w:color w:val="000000"/>
          <w:szCs w:val="24"/>
          <w:shd w:val="clear" w:color="auto" w:fill="FFFFFF"/>
          <w:lang w:val="es-AR" w:eastAsia="es-AR"/>
        </w:rPr>
        <w:t>covers</w:t>
      </w:r>
      <w:r w:rsidRPr="00A91C7D">
        <w:rPr>
          <w:color w:val="000000"/>
          <w:szCs w:val="24"/>
          <w:shd w:val="clear" w:color="auto" w:fill="FFFFFF"/>
          <w:lang w:val="es-AR" w:eastAsia="es-AR"/>
        </w:rPr>
        <w:t xml:space="preserve"> y composiciones originales con las que promueven “el arte plural”.</w:t>
      </w:r>
      <w:r w:rsidRPr="00A91C7D">
        <w:rPr>
          <w:color w:val="000000"/>
          <w:szCs w:val="24"/>
          <w:lang w:val="es-AR" w:eastAsia="es-AR"/>
        </w:rPr>
        <w:t xml:space="preserve"> Este es el primer álbum digital de artistas trans y no binaries de la República Argentina. El proyecto incluye a </w:t>
      </w:r>
      <w:r w:rsidRPr="00A91C7D">
        <w:rPr>
          <w:color w:val="000000"/>
          <w:szCs w:val="24"/>
          <w:shd w:val="clear" w:color="auto" w:fill="FFFFFF"/>
          <w:lang w:val="es-AR" w:eastAsia="es-AR"/>
        </w:rPr>
        <w:t>catorce</w:t>
      </w:r>
      <w:r w:rsidRPr="00A91C7D">
        <w:rPr>
          <w:color w:val="000000"/>
          <w:szCs w:val="24"/>
          <w:lang w:val="es-AR" w:eastAsia="es-AR"/>
        </w:rPr>
        <w:t xml:space="preserve"> artistas, cantantes, compositores y músicos/as, que muestran su arte ante toda la sociedad para lograr no sólo la visibilidad, sino también el interés a nivel cultural que merecen artistas transgenero y no binaries. </w:t>
      </w:r>
    </w:p>
    <w:p w:rsidR="00A91C7D" w:rsidRPr="00A91C7D" w:rsidRDefault="00A91C7D" w:rsidP="00A91C7D">
      <w:pPr>
        <w:shd w:val="clear" w:color="auto" w:fill="FFFFFF"/>
        <w:ind w:firstLine="720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  Que cada artista representa a su ciudad natal y/o localidad o provincia, con una canción d</w:t>
      </w:r>
      <w:r w:rsidR="000E4391">
        <w:rPr>
          <w:color w:val="000000"/>
          <w:szCs w:val="24"/>
          <w:lang w:val="es-AR" w:eastAsia="es-AR"/>
        </w:rPr>
        <w:t xml:space="preserve">entro del disco. De esta forma </w:t>
      </w:r>
      <w:r w:rsidR="000E4391" w:rsidRPr="000E4391">
        <w:rPr>
          <w:i/>
          <w:color w:val="000000"/>
          <w:szCs w:val="24"/>
          <w:lang w:val="es-AR" w:eastAsia="es-AR"/>
        </w:rPr>
        <w:t>Unides por la música</w:t>
      </w:r>
      <w:r w:rsidRPr="00A91C7D">
        <w:rPr>
          <w:color w:val="000000"/>
          <w:szCs w:val="24"/>
          <w:lang w:val="es-AR" w:eastAsia="es-AR"/>
        </w:rPr>
        <w:t xml:space="preserve"> busca potenciar la carrera de cada persona. Las provincias que aparecen representadas son: Catamarca por Luly Arias; Santa Fe por Mariano Crippa y Gabryel Russo; Salta por Lorena Carpanchay y RD Lucio; San Luis por Naomi; Córdoba por Mia Salas; Corrientes por Demir Hannah; Buenos Aires por Bebo Chacoma, Daniela Hassan y Mayu Flow; Entre Ríos por Cyano. Y además el país hermano, Uruguay por Agustina Piñeiro. Es importante mencionar que la convocatoria sigue abierta en busca de artistas.</w:t>
      </w:r>
    </w:p>
    <w:p w:rsidR="00A91C7D" w:rsidRPr="00A91C7D" w:rsidRDefault="00A91C7D" w:rsidP="00A91C7D">
      <w:pPr>
        <w:shd w:val="clear" w:color="auto" w:fill="FFFFFF"/>
        <w:ind w:firstLine="720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 xml:space="preserve">Que cabe destacar que la iniciativa </w:t>
      </w:r>
      <w:r w:rsidRPr="00A91C7D">
        <w:rPr>
          <w:i/>
          <w:iCs/>
          <w:color w:val="000000"/>
          <w:szCs w:val="24"/>
          <w:lang w:val="es-AR" w:eastAsia="es-AR"/>
        </w:rPr>
        <w:t>Unides por la Música</w:t>
      </w:r>
      <w:r w:rsidRPr="00A91C7D">
        <w:rPr>
          <w:color w:val="000000"/>
          <w:szCs w:val="24"/>
          <w:lang w:val="es-AR" w:eastAsia="es-AR"/>
        </w:rPr>
        <w:t xml:space="preserve"> fue</w:t>
      </w:r>
      <w:r w:rsidR="000E4391">
        <w:rPr>
          <w:color w:val="000000"/>
          <w:szCs w:val="24"/>
          <w:lang w:val="es-AR" w:eastAsia="es-AR"/>
        </w:rPr>
        <w:t xml:space="preserve"> declarada de interés </w:t>
      </w:r>
      <w:r w:rsidRPr="00A91C7D">
        <w:rPr>
          <w:color w:val="000000"/>
          <w:szCs w:val="24"/>
          <w:lang w:val="es-AR" w:eastAsia="es-AR"/>
        </w:rPr>
        <w:t>provincial por parte del Senado de Corrientes.</w:t>
      </w:r>
    </w:p>
    <w:p w:rsidR="00A91C7D" w:rsidRPr="00A91C7D" w:rsidRDefault="00A91C7D" w:rsidP="00A91C7D">
      <w:pPr>
        <w:shd w:val="clear" w:color="auto" w:fill="FFFFFF"/>
        <w:ind w:firstLine="720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Que en épocas de cambios, luchas y conquistas, buscando la igualdad de derechos, </w:t>
      </w:r>
      <w:r w:rsidRPr="00A91C7D">
        <w:rPr>
          <w:i/>
          <w:iCs/>
          <w:color w:val="000000"/>
          <w:szCs w:val="24"/>
          <w:lang w:val="es-AR" w:eastAsia="es-AR"/>
        </w:rPr>
        <w:t>Unides por la música</w:t>
      </w:r>
      <w:r w:rsidRPr="00A91C7D">
        <w:rPr>
          <w:color w:val="000000"/>
          <w:szCs w:val="24"/>
          <w:lang w:val="es-AR" w:eastAsia="es-AR"/>
        </w:rPr>
        <w:t xml:space="preserve"> es un gran ejemplo contra la discriminación, a favor de la diversidad, que aporta además, la posibilidad de conocer grandes talentos que buscan vivir del arte y de la música.</w:t>
      </w:r>
    </w:p>
    <w:p w:rsidR="00A91C7D" w:rsidRPr="00A91C7D" w:rsidRDefault="00A91C7D" w:rsidP="00A91C7D">
      <w:pPr>
        <w:shd w:val="clear" w:color="auto" w:fill="FFFFFF"/>
        <w:ind w:firstLine="720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Por lo expuesto, esta Comisión de Mujeres, Géneros y Diversidades aconseja la aprobación de la siguiente</w:t>
      </w:r>
    </w:p>
    <w:p w:rsidR="00A91C7D" w:rsidRPr="00A91C7D" w:rsidRDefault="00A91C7D" w:rsidP="00081FFF">
      <w:pPr>
        <w:rPr>
          <w:lang w:val="es-AR"/>
        </w:rPr>
      </w:pPr>
    </w:p>
    <w:p w:rsidR="00A91C7D" w:rsidRPr="00A91C7D" w:rsidRDefault="00A91C7D" w:rsidP="00081FFF">
      <w:pPr>
        <w:rPr>
          <w:lang w:val="es-MX"/>
        </w:rPr>
      </w:pPr>
    </w:p>
    <w:p w:rsidR="00A91C7D" w:rsidRPr="00A91C7D" w:rsidRDefault="00A91C7D" w:rsidP="00A91C7D">
      <w:pPr>
        <w:jc w:val="center"/>
        <w:rPr>
          <w:b/>
          <w:lang w:val="es-MX"/>
        </w:rPr>
      </w:pPr>
      <w:bookmarkStart w:id="0" w:name="DDeclaración"/>
      <w:bookmarkEnd w:id="0"/>
      <w:r>
        <w:rPr>
          <w:b/>
          <w:lang w:val="es-MX"/>
        </w:rPr>
        <w:br w:type="page"/>
      </w:r>
      <w:r w:rsidRPr="00A91C7D">
        <w:rPr>
          <w:b/>
          <w:lang w:val="es-MX"/>
        </w:rPr>
        <w:lastRenderedPageBreak/>
        <w:t>DECLARACIÓN</w:t>
      </w:r>
    </w:p>
    <w:p w:rsidR="00A91C7D" w:rsidRPr="00A91C7D" w:rsidRDefault="00A91C7D" w:rsidP="00A91C7D">
      <w:pPr>
        <w:rPr>
          <w:b/>
          <w:lang w:val="es-MX"/>
        </w:rPr>
      </w:pPr>
    </w:p>
    <w:p w:rsidR="00A91C7D" w:rsidRPr="00A91C7D" w:rsidRDefault="00A91C7D" w:rsidP="00A91C7D">
      <w:pPr>
        <w:rPr>
          <w:lang w:val="es-MX"/>
        </w:rPr>
      </w:pPr>
    </w:p>
    <w:p w:rsidR="00A91C7D" w:rsidRPr="00A91C7D" w:rsidRDefault="00A91C7D" w:rsidP="00A91C7D">
      <w:pPr>
        <w:ind w:firstLine="720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 xml:space="preserve">Declárese de interés para la promoción y defensa de los derechos de las mujeres y diversidades de la Ciudad Autónoma de Buenos Aires el disco </w:t>
      </w:r>
      <w:r w:rsidRPr="00A91C7D">
        <w:rPr>
          <w:i/>
          <w:iCs/>
          <w:color w:val="000000"/>
          <w:szCs w:val="24"/>
          <w:lang w:val="es-AR" w:eastAsia="es-AR"/>
        </w:rPr>
        <w:t>Unides por la Música</w:t>
      </w:r>
      <w:r w:rsidRPr="00A91C7D">
        <w:rPr>
          <w:color w:val="000000"/>
          <w:szCs w:val="24"/>
          <w:lang w:val="es-AR" w:eastAsia="es-AR"/>
        </w:rPr>
        <w:t>.</w:t>
      </w:r>
    </w:p>
    <w:p w:rsidR="00A91C7D" w:rsidRPr="00A91C7D" w:rsidRDefault="00A91C7D" w:rsidP="00A91C7D">
      <w:pPr>
        <w:spacing w:after="240"/>
        <w:jc w:val="left"/>
        <w:rPr>
          <w:szCs w:val="24"/>
          <w:lang w:val="es-AR" w:eastAsia="es-AR"/>
        </w:rPr>
      </w:pP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Sala de la Comisión : ..... de   agosto    de 2022 </w:t>
      </w:r>
    </w:p>
    <w:p w:rsidR="00A91C7D" w:rsidRPr="00A91C7D" w:rsidRDefault="00A91C7D" w:rsidP="00A91C7D">
      <w:pPr>
        <w:spacing w:after="240"/>
        <w:jc w:val="left"/>
        <w:rPr>
          <w:szCs w:val="24"/>
          <w:lang w:val="es-AR" w:eastAsia="es-AR"/>
        </w:rPr>
      </w:pP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</w:p>
    <w:p w:rsidR="00A91C7D" w:rsidRPr="00A91C7D" w:rsidRDefault="00A91C7D" w:rsidP="00A91C7D">
      <w:pPr>
        <w:jc w:val="center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Lucia Cámpora</w:t>
      </w:r>
    </w:p>
    <w:p w:rsidR="00A91C7D" w:rsidRPr="00A91C7D" w:rsidRDefault="00A91C7D" w:rsidP="00A91C7D">
      <w:pPr>
        <w:jc w:val="center"/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Presidenta</w:t>
      </w:r>
    </w:p>
    <w:p w:rsidR="00A91C7D" w:rsidRPr="00A91C7D" w:rsidRDefault="00A91C7D" w:rsidP="00A91C7D">
      <w:pPr>
        <w:spacing w:after="240"/>
        <w:jc w:val="left"/>
        <w:rPr>
          <w:szCs w:val="24"/>
          <w:lang w:val="es-AR" w:eastAsia="es-AR"/>
        </w:rPr>
      </w:pP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 xml:space="preserve">Gimena Villafruela                         </w:t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  <w:t>Jessica Barreto</w:t>
      </w: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   Vicepresidenta</w:t>
      </w:r>
    </w:p>
    <w:p w:rsidR="00A91C7D" w:rsidRPr="00A91C7D" w:rsidRDefault="00A91C7D" w:rsidP="00A91C7D">
      <w:pPr>
        <w:spacing w:after="240"/>
        <w:jc w:val="left"/>
        <w:rPr>
          <w:szCs w:val="24"/>
          <w:lang w:val="es-AR" w:eastAsia="es-AR"/>
        </w:rPr>
      </w:pP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Ana Ma. Bou Pérez</w:t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  <w:t xml:space="preserve">   María L. G. Estevarena</w:t>
      </w:r>
    </w:p>
    <w:p w:rsidR="00A91C7D" w:rsidRPr="00A91C7D" w:rsidRDefault="00A91C7D" w:rsidP="00A91C7D">
      <w:pPr>
        <w:spacing w:after="240"/>
        <w:jc w:val="left"/>
        <w:rPr>
          <w:szCs w:val="24"/>
          <w:lang w:val="es-AR" w:eastAsia="es-AR"/>
        </w:rPr>
      </w:pP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Ofelia Fernández</w:t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  <w:t>    Amanda Martin</w:t>
      </w:r>
    </w:p>
    <w:p w:rsidR="00A91C7D" w:rsidRPr="00A91C7D" w:rsidRDefault="00A91C7D" w:rsidP="00A91C7D">
      <w:pPr>
        <w:spacing w:after="240"/>
        <w:jc w:val="left"/>
        <w:rPr>
          <w:szCs w:val="24"/>
          <w:lang w:val="es-AR" w:eastAsia="es-AR"/>
        </w:rPr>
      </w:pP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lastRenderedPageBreak/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Ma. Sol Méndez</w:t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  <w:t>    Paola Michielotto</w:t>
      </w:r>
    </w:p>
    <w:p w:rsidR="00A91C7D" w:rsidRPr="00A91C7D" w:rsidRDefault="00A91C7D" w:rsidP="00A91C7D">
      <w:pPr>
        <w:spacing w:after="240"/>
        <w:jc w:val="left"/>
        <w:rPr>
          <w:szCs w:val="24"/>
          <w:lang w:val="es-AR" w:eastAsia="es-AR"/>
        </w:rPr>
      </w:pP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Darío Nieto</w:t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  <w:t xml:space="preserve">     Hernán Reyes</w:t>
      </w:r>
    </w:p>
    <w:p w:rsidR="00A91C7D" w:rsidRPr="00A91C7D" w:rsidRDefault="00A91C7D" w:rsidP="00A91C7D">
      <w:pPr>
        <w:spacing w:after="240"/>
        <w:jc w:val="left"/>
        <w:rPr>
          <w:szCs w:val="24"/>
          <w:lang w:val="es-AR" w:eastAsia="es-AR"/>
        </w:rPr>
      </w:pP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</w:p>
    <w:p w:rsidR="00A91C7D" w:rsidRPr="00A91C7D" w:rsidRDefault="00A91C7D" w:rsidP="00A91C7D">
      <w:pPr>
        <w:rPr>
          <w:szCs w:val="24"/>
          <w:lang w:val="es-AR" w:eastAsia="es-AR"/>
        </w:rPr>
      </w:pPr>
      <w:r w:rsidRPr="00A91C7D">
        <w:rPr>
          <w:color w:val="000000"/>
          <w:szCs w:val="24"/>
          <w:lang w:val="es-AR" w:eastAsia="es-AR"/>
        </w:rPr>
        <w:t>Laura Velasco</w:t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</w:r>
      <w:r w:rsidRPr="00A91C7D">
        <w:rPr>
          <w:color w:val="000000"/>
          <w:szCs w:val="24"/>
          <w:lang w:val="es-AR" w:eastAsia="es-AR"/>
        </w:rPr>
        <w:tab/>
        <w:t xml:space="preserve">     Patricia Vischi</w:t>
      </w:r>
    </w:p>
    <w:p w:rsidR="00AF6352" w:rsidRPr="00A91C7D" w:rsidRDefault="00A91C7D" w:rsidP="00A91C7D">
      <w:pPr>
        <w:rPr>
          <w:lang w:val="es-AR"/>
        </w:rPr>
      </w:pP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  <w:r w:rsidRPr="00A91C7D">
        <w:rPr>
          <w:szCs w:val="24"/>
          <w:lang w:val="es-AR" w:eastAsia="es-AR"/>
        </w:rPr>
        <w:br/>
      </w:r>
    </w:p>
    <w:sectPr w:rsidR="00AF6352" w:rsidRPr="00A91C7D" w:rsidSect="005A3A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98C" w:rsidRDefault="00F0098C">
      <w:r>
        <w:separator/>
      </w:r>
    </w:p>
  </w:endnote>
  <w:endnote w:type="continuationSeparator" w:id="1">
    <w:p w:rsidR="00F0098C" w:rsidRDefault="00F009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A3" w:rsidRDefault="00A957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A91C7D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A91C7D" w:rsidRDefault="00601A75">
    <w:pPr>
      <w:pStyle w:val="Piedepgina"/>
      <w:rPr>
        <w:color w:val="333333"/>
        <w:sz w:val="20"/>
      </w:rPr>
    </w:pPr>
    <w:r w:rsidRPr="00A91C7D">
      <w:rPr>
        <w:color w:val="333333"/>
        <w:sz w:val="20"/>
      </w:rPr>
      <w:t xml:space="preserve">Último cambio: </w:t>
    </w:r>
    <w:fldSimple w:instr=" SAVEDATE  \* MERGEFORMAT ">
      <w:r w:rsidR="00A957A3" w:rsidRPr="00A957A3">
        <w:rPr>
          <w:noProof/>
          <w:color w:val="333333"/>
          <w:sz w:val="20"/>
        </w:rPr>
        <w:t>01/08/2022 12:46:00</w:t>
      </w:r>
    </w:fldSimple>
    <w:r w:rsidRPr="00A91C7D">
      <w:rPr>
        <w:color w:val="333333"/>
        <w:sz w:val="20"/>
      </w:rPr>
      <w:t xml:space="preserve">  -  Cantidad de caracteres: </w:t>
    </w:r>
    <w:fldSimple w:instr=" NUMCHARS  \* MERGEFORMAT ">
      <w:r w:rsidR="00A957A3" w:rsidRPr="00A957A3">
        <w:rPr>
          <w:noProof/>
          <w:color w:val="333333"/>
          <w:sz w:val="20"/>
        </w:rPr>
        <w:t>2910</w:t>
      </w:r>
    </w:fldSimple>
    <w:r w:rsidRPr="00A91C7D">
      <w:rPr>
        <w:color w:val="333333"/>
        <w:sz w:val="20"/>
      </w:rPr>
      <w:t xml:space="preserve"> - Cantidad de palabras: </w:t>
    </w:r>
    <w:fldSimple w:instr=" NUMWORDS  \* MERGEFORMAT ">
      <w:r w:rsidR="00A957A3" w:rsidRPr="00A957A3">
        <w:rPr>
          <w:noProof/>
          <w:color w:val="333333"/>
          <w:sz w:val="20"/>
        </w:rPr>
        <w:t>559</w:t>
      </w:r>
    </w:fldSimple>
  </w:p>
  <w:p w:rsidR="00601A75" w:rsidRPr="00A91C7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A91C7D">
      <w:rPr>
        <w:color w:val="333333"/>
        <w:sz w:val="20"/>
      </w:rPr>
      <w:tab/>
      <w:t>Pág.</w:t>
    </w:r>
    <w:r w:rsidRPr="00A91C7D">
      <w:rPr>
        <w:color w:val="333333"/>
      </w:rPr>
      <w:t xml:space="preserve"> </w:t>
    </w:r>
    <w:r w:rsidR="00112480" w:rsidRPr="00A91C7D">
      <w:rPr>
        <w:rStyle w:val="Nmerodepgina"/>
        <w:color w:val="333333"/>
      </w:rPr>
      <w:fldChar w:fldCharType="begin"/>
    </w:r>
    <w:r w:rsidRPr="00A91C7D">
      <w:rPr>
        <w:rStyle w:val="Nmerodepgina"/>
        <w:color w:val="333333"/>
      </w:rPr>
      <w:instrText xml:space="preserve"> PAGE </w:instrText>
    </w:r>
    <w:r w:rsidR="00112480" w:rsidRPr="00A91C7D">
      <w:rPr>
        <w:rStyle w:val="Nmerodepgina"/>
        <w:color w:val="333333"/>
      </w:rPr>
      <w:fldChar w:fldCharType="separate"/>
    </w:r>
    <w:r w:rsidR="00A957A3">
      <w:rPr>
        <w:rStyle w:val="Nmerodepgina"/>
        <w:noProof/>
        <w:color w:val="333333"/>
      </w:rPr>
      <w:t>1</w:t>
    </w:r>
    <w:r w:rsidR="00112480" w:rsidRPr="00A91C7D">
      <w:rPr>
        <w:rStyle w:val="Nmerodepgina"/>
        <w:color w:val="333333"/>
      </w:rPr>
      <w:fldChar w:fldCharType="end"/>
    </w:r>
    <w:r w:rsidRPr="00A91C7D">
      <w:rPr>
        <w:rStyle w:val="Nmerodepgina"/>
        <w:color w:val="333333"/>
      </w:rPr>
      <w:t>/</w:t>
    </w:r>
    <w:fldSimple w:instr=" NUMPAGES  \* MERGEFORMAT ">
      <w:r w:rsidR="00A957A3" w:rsidRPr="00A957A3">
        <w:rPr>
          <w:rStyle w:val="Nmerodepgina"/>
          <w:noProof/>
          <w:color w:val="333333"/>
        </w:rPr>
        <w:t>3</w:t>
      </w:r>
    </w:fldSimple>
    <w:r w:rsidRPr="00A91C7D">
      <w:rPr>
        <w:rStyle w:val="Nmerodepgina"/>
        <w:color w:val="333333"/>
      </w:rPr>
      <w:t xml:space="preserve"> </w:t>
    </w:r>
  </w:p>
  <w:p w:rsidR="00601A75" w:rsidRPr="00A91C7D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A3" w:rsidRDefault="00A957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98C" w:rsidRDefault="00F0098C">
      <w:r>
        <w:separator/>
      </w:r>
    </w:p>
  </w:footnote>
  <w:footnote w:type="continuationSeparator" w:id="1">
    <w:p w:rsidR="00F0098C" w:rsidRDefault="00F009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A3" w:rsidRDefault="00A957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A91C7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A3" w:rsidRDefault="00A957A3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BC1F0F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E4391"/>
    <w:rsid w:val="000F74CB"/>
    <w:rsid w:val="000F7E30"/>
    <w:rsid w:val="00103C6B"/>
    <w:rsid w:val="00104335"/>
    <w:rsid w:val="00112480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706A4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28CC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1C7D"/>
    <w:rsid w:val="00A957A3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1F0F"/>
    <w:rsid w:val="00BF2B7B"/>
    <w:rsid w:val="00BF71C2"/>
    <w:rsid w:val="00C26F53"/>
    <w:rsid w:val="00C330CB"/>
    <w:rsid w:val="00C3675D"/>
    <w:rsid w:val="00C419C1"/>
    <w:rsid w:val="00C43E50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EF7EC3"/>
    <w:rsid w:val="00F0098C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E50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43E50"/>
    <w:pPr>
      <w:ind w:left="3686"/>
    </w:pPr>
  </w:style>
  <w:style w:type="paragraph" w:styleId="Encabezado">
    <w:name w:val="header"/>
    <w:basedOn w:val="Normal"/>
    <w:link w:val="EncabezadoCar"/>
    <w:uiPriority w:val="99"/>
    <w:rsid w:val="00C43E5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43E5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43E5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A91C7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A91C7D"/>
  </w:style>
  <w:style w:type="character" w:styleId="Hipervnculo">
    <w:name w:val="Hyperlink"/>
    <w:basedOn w:val="Fuentedeprrafopredeter"/>
    <w:uiPriority w:val="99"/>
    <w:semiHidden/>
    <w:unhideWhenUsed/>
    <w:rsid w:val="00A91C7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439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4391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2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channel/UC8Byxxb9qp_CQntvLBGsUag/featured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satlar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61464-B7DD-4DEF-B3EE-02DCA945D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90</TotalTime>
  <Pages>3</Pages>
  <Words>559</Words>
  <Characters>2910</Characters>
  <Application>Microsoft Office Word</Application>
  <DocSecurity>0</DocSecurity>
  <Lines>133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jusatlari</dc:creator>
  <cp:lastModifiedBy>jusatlari</cp:lastModifiedBy>
  <cp:revision>4</cp:revision>
  <cp:lastPrinted>2022-07-28T16:52:00Z</cp:lastPrinted>
  <dcterms:created xsi:type="dcterms:W3CDTF">2022-07-28T16:50:00Z</dcterms:created>
  <dcterms:modified xsi:type="dcterms:W3CDTF">2022-08-01T16:29:00Z</dcterms:modified>
</cp:coreProperties>
</file>