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950" w:rsidRPr="005C42CD" w:rsidRDefault="008160C8" w:rsidP="001D472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es-AR"/>
        </w:rPr>
      </w:pPr>
      <w:r w:rsidRPr="005C42CD">
        <w:rPr>
          <w:rFonts w:ascii="Times New Roman" w:eastAsia="Times New Roman" w:hAnsi="Times New Roman" w:cs="Times New Roman"/>
          <w:b/>
          <w:lang w:eastAsia="es-AR"/>
        </w:rPr>
        <w:t xml:space="preserve">Expediente </w:t>
      </w:r>
      <w:r w:rsidR="006C5001">
        <w:rPr>
          <w:rFonts w:ascii="Times New Roman" w:eastAsia="Times New Roman" w:hAnsi="Times New Roman" w:cs="Times New Roman"/>
          <w:b/>
          <w:lang w:eastAsia="es-AR"/>
        </w:rPr>
        <w:t>1826</w:t>
      </w:r>
      <w:r w:rsidRPr="005C42CD">
        <w:rPr>
          <w:rFonts w:ascii="Times New Roman" w:eastAsia="Times New Roman" w:hAnsi="Times New Roman" w:cs="Times New Roman"/>
          <w:b/>
          <w:lang w:eastAsia="es-AR"/>
        </w:rPr>
        <w:t>-</w:t>
      </w:r>
      <w:r w:rsidR="00BC0DF1">
        <w:rPr>
          <w:rFonts w:ascii="Times New Roman" w:eastAsia="Times New Roman" w:hAnsi="Times New Roman" w:cs="Times New Roman"/>
          <w:b/>
          <w:lang w:eastAsia="es-AR"/>
        </w:rPr>
        <w:t>D</w:t>
      </w:r>
      <w:r w:rsidRPr="005C42CD">
        <w:rPr>
          <w:rFonts w:ascii="Times New Roman" w:eastAsia="Times New Roman" w:hAnsi="Times New Roman" w:cs="Times New Roman"/>
          <w:b/>
          <w:lang w:eastAsia="es-AR"/>
        </w:rPr>
        <w:t>-202</w:t>
      </w:r>
      <w:r w:rsidR="003D3D02">
        <w:rPr>
          <w:rFonts w:ascii="Times New Roman" w:eastAsia="Times New Roman" w:hAnsi="Times New Roman" w:cs="Times New Roman"/>
          <w:b/>
          <w:lang w:eastAsia="es-AR"/>
        </w:rPr>
        <w:t>2</w:t>
      </w:r>
    </w:p>
    <w:p w:rsidR="008160C8" w:rsidRPr="005C42CD" w:rsidRDefault="008160C8" w:rsidP="004D4950">
      <w:pPr>
        <w:spacing w:after="0" w:line="240" w:lineRule="auto"/>
        <w:rPr>
          <w:rFonts w:ascii="Times New Roman" w:eastAsia="Times New Roman" w:hAnsi="Times New Roman" w:cs="Times New Roman"/>
          <w:b/>
          <w:lang w:eastAsia="es-AR"/>
        </w:rPr>
      </w:pPr>
    </w:p>
    <w:p w:rsidR="001D4728" w:rsidRPr="005C42CD" w:rsidRDefault="001D4728" w:rsidP="004D4950">
      <w:pPr>
        <w:spacing w:after="0" w:line="240" w:lineRule="auto"/>
        <w:rPr>
          <w:rFonts w:ascii="Times New Roman" w:eastAsia="Times New Roman" w:hAnsi="Times New Roman" w:cs="Times New Roman"/>
          <w:b/>
          <w:lang w:eastAsia="es-AR"/>
        </w:rPr>
      </w:pPr>
      <w:r w:rsidRPr="005C42CD">
        <w:rPr>
          <w:rFonts w:ascii="Times New Roman" w:eastAsia="Times New Roman" w:hAnsi="Times New Roman" w:cs="Times New Roman"/>
          <w:b/>
          <w:lang w:eastAsia="es-AR"/>
        </w:rPr>
        <w:t>Comisión de Cultura de la Legislatura de la Ciudad Autónoma de Buenos Aires</w:t>
      </w:r>
    </w:p>
    <w:p w:rsidR="001D4728" w:rsidRPr="005C42CD" w:rsidRDefault="001D4728" w:rsidP="004D4950">
      <w:pPr>
        <w:spacing w:after="0" w:line="240" w:lineRule="auto"/>
        <w:rPr>
          <w:rFonts w:ascii="Times New Roman" w:eastAsia="Times New Roman" w:hAnsi="Times New Roman" w:cs="Times New Roman"/>
          <w:lang w:eastAsia="es-AR"/>
        </w:rPr>
      </w:pPr>
    </w:p>
    <w:p w:rsidR="003D3D02" w:rsidRDefault="001D4728" w:rsidP="00BC0DF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AR"/>
        </w:rPr>
      </w:pPr>
      <w:r w:rsidRPr="005C42CD">
        <w:rPr>
          <w:rFonts w:ascii="Times New Roman" w:eastAsia="Times New Roman" w:hAnsi="Times New Roman" w:cs="Times New Roman"/>
          <w:b/>
          <w:u w:val="single"/>
          <w:lang w:eastAsia="es-AR"/>
        </w:rPr>
        <w:t>Visto</w:t>
      </w:r>
      <w:r w:rsidRPr="005C42CD">
        <w:rPr>
          <w:rFonts w:ascii="Times New Roman" w:eastAsia="Times New Roman" w:hAnsi="Times New Roman" w:cs="Times New Roman"/>
          <w:lang w:eastAsia="es-AR"/>
        </w:rPr>
        <w:t>:</w:t>
      </w:r>
      <w:r w:rsidR="006C5001" w:rsidRPr="006C5001">
        <w:t xml:space="preserve"> </w:t>
      </w:r>
      <w:r w:rsidR="006C5001">
        <w:t>e</w:t>
      </w:r>
      <w:r w:rsidR="006C5001" w:rsidRPr="006C5001">
        <w:rPr>
          <w:rFonts w:ascii="Times New Roman" w:eastAsia="Times New Roman" w:hAnsi="Times New Roman" w:cs="Times New Roman"/>
          <w:lang w:eastAsia="es-AR"/>
        </w:rPr>
        <w:t xml:space="preserve">l </w:t>
      </w:r>
      <w:r w:rsidR="006C5001">
        <w:rPr>
          <w:rFonts w:ascii="Times New Roman" w:eastAsia="Times New Roman" w:hAnsi="Times New Roman" w:cs="Times New Roman"/>
          <w:lang w:eastAsia="es-AR"/>
        </w:rPr>
        <w:t>e</w:t>
      </w:r>
      <w:r w:rsidR="006C5001" w:rsidRPr="006C5001">
        <w:rPr>
          <w:rFonts w:ascii="Times New Roman" w:eastAsia="Times New Roman" w:hAnsi="Times New Roman" w:cs="Times New Roman"/>
          <w:lang w:eastAsia="es-AR"/>
        </w:rPr>
        <w:t>xpediente N°1826-D-2022 iniciado por la Diputada Maria Inés Parry que busca declarar personalidad Destacada en el ámbito de la Cultura, la Comunicación Social y los Derechos Humanos de la Ciudad Autónoma de Buenos Aires al periodista y escritor José Ig</w:t>
      </w:r>
      <w:r w:rsidR="006C5001">
        <w:rPr>
          <w:rFonts w:ascii="Times New Roman" w:eastAsia="Times New Roman" w:hAnsi="Times New Roman" w:cs="Times New Roman"/>
          <w:lang w:eastAsia="es-AR"/>
        </w:rPr>
        <w:t>nacio López y;</w:t>
      </w:r>
    </w:p>
    <w:p w:rsidR="00BC0DF1" w:rsidRDefault="00BC0DF1" w:rsidP="004D4950">
      <w:pPr>
        <w:spacing w:after="0" w:line="240" w:lineRule="auto"/>
        <w:rPr>
          <w:rFonts w:ascii="Times New Roman" w:eastAsia="Times New Roman" w:hAnsi="Times New Roman" w:cs="Times New Roman"/>
          <w:lang w:eastAsia="es-AR"/>
        </w:rPr>
      </w:pPr>
    </w:p>
    <w:p w:rsidR="001D4728" w:rsidRPr="005C42CD" w:rsidRDefault="001D4728" w:rsidP="004D4950">
      <w:pPr>
        <w:spacing w:after="0" w:line="240" w:lineRule="auto"/>
        <w:rPr>
          <w:rFonts w:ascii="Times New Roman" w:eastAsia="Times New Roman" w:hAnsi="Times New Roman" w:cs="Times New Roman"/>
          <w:lang w:eastAsia="es-AR"/>
        </w:rPr>
      </w:pPr>
      <w:r w:rsidRPr="005C42CD">
        <w:rPr>
          <w:rFonts w:ascii="Times New Roman" w:eastAsia="Times New Roman" w:hAnsi="Times New Roman" w:cs="Times New Roman"/>
          <w:b/>
          <w:lang w:eastAsia="es-AR"/>
        </w:rPr>
        <w:t>Considerando</w:t>
      </w:r>
      <w:r w:rsidRPr="005C42CD">
        <w:rPr>
          <w:rFonts w:ascii="Times New Roman" w:eastAsia="Times New Roman" w:hAnsi="Times New Roman" w:cs="Times New Roman"/>
          <w:lang w:eastAsia="es-AR"/>
        </w:rPr>
        <w:t xml:space="preserve">:  </w:t>
      </w:r>
    </w:p>
    <w:p w:rsidR="006C5001" w:rsidRDefault="006C5001" w:rsidP="006C5001">
      <w:pPr>
        <w:pStyle w:val="NormalWeb"/>
        <w:spacing w:before="240" w:beforeAutospacing="0" w:after="240" w:afterAutospacing="0"/>
        <w:ind w:firstLine="720"/>
        <w:jc w:val="both"/>
      </w:pPr>
      <w:r>
        <w:rPr>
          <w:color w:val="0D0D0D"/>
          <w:sz w:val="22"/>
          <w:szCs w:val="22"/>
        </w:rPr>
        <w:t>Que José Ignacio López nació en Buenos Aires el 8 de diciembre de 1936. Es egresado de la Escuela Normal de Profesores Mariano Acosta (Bachillerato Nocturno) y la Escuela Superior de Periodismo del Instituto Grafotécnico. </w:t>
      </w:r>
    </w:p>
    <w:p w:rsidR="006C5001" w:rsidRDefault="006C5001" w:rsidP="006C5001">
      <w:pPr>
        <w:pStyle w:val="NormalWeb"/>
        <w:spacing w:before="240" w:beforeAutospacing="0" w:after="240" w:afterAutospacing="0"/>
        <w:ind w:firstLine="720"/>
        <w:jc w:val="both"/>
      </w:pPr>
      <w:r>
        <w:rPr>
          <w:color w:val="0D0D0D"/>
          <w:sz w:val="22"/>
          <w:szCs w:val="22"/>
        </w:rPr>
        <w:t xml:space="preserve">Que en 1961 ingresó como aspirante al diario LA NACION, donde llegó a ser prosecretario de Redacción y jefe de la sección de temas agropecuarios. Más tarde, fue secretario de redacción y columnista de temas económicos, políticos y religiosos de </w:t>
      </w:r>
      <w:r>
        <w:rPr>
          <w:i/>
          <w:iCs/>
          <w:color w:val="0D0D0D"/>
          <w:sz w:val="22"/>
          <w:szCs w:val="22"/>
        </w:rPr>
        <w:t>La Opinión de Jacobo Timerman entre 1975 y 1977</w:t>
      </w:r>
      <w:r>
        <w:rPr>
          <w:color w:val="0D0D0D"/>
          <w:sz w:val="22"/>
          <w:szCs w:val="22"/>
        </w:rPr>
        <w:t xml:space="preserve">, funciones que también tuvo en las agencias Noticias Argentinas (NA), y Diarios y Noticias (DyN). Colaborador permanente de </w:t>
      </w:r>
      <w:r>
        <w:rPr>
          <w:i/>
          <w:iCs/>
          <w:color w:val="0D0D0D"/>
          <w:sz w:val="22"/>
          <w:szCs w:val="22"/>
        </w:rPr>
        <w:t>Clarín</w:t>
      </w:r>
      <w:r>
        <w:rPr>
          <w:color w:val="0D0D0D"/>
          <w:sz w:val="22"/>
          <w:szCs w:val="22"/>
        </w:rPr>
        <w:t xml:space="preserve"> entre 1977 y 1983, redactó la columna religiosa en ese matutino y el comentario político del semanario </w:t>
      </w:r>
      <w:r>
        <w:rPr>
          <w:i/>
          <w:iCs/>
          <w:color w:val="0D0D0D"/>
          <w:sz w:val="22"/>
          <w:szCs w:val="22"/>
        </w:rPr>
        <w:t>El Economista</w:t>
      </w:r>
      <w:r>
        <w:rPr>
          <w:color w:val="0D0D0D"/>
          <w:sz w:val="22"/>
          <w:szCs w:val="22"/>
        </w:rPr>
        <w:t xml:space="preserve">. Conductor y comentarista radial y televisivo, fue gerente de noticias en Radio América y en Radio del Plata; jefe de redacción del vespertino </w:t>
      </w:r>
      <w:r>
        <w:rPr>
          <w:i/>
          <w:iCs/>
          <w:color w:val="0D0D0D"/>
          <w:sz w:val="22"/>
          <w:szCs w:val="22"/>
        </w:rPr>
        <w:t>Extra</w:t>
      </w:r>
      <w:r>
        <w:rPr>
          <w:color w:val="0D0D0D"/>
          <w:sz w:val="22"/>
          <w:szCs w:val="22"/>
        </w:rPr>
        <w:t xml:space="preserve">, integrante del equipo periodístico que creó Cablevisión Noticias, y, de regreso en </w:t>
      </w:r>
      <w:r>
        <w:rPr>
          <w:i/>
          <w:iCs/>
          <w:color w:val="0D0D0D"/>
          <w:sz w:val="22"/>
          <w:szCs w:val="22"/>
        </w:rPr>
        <w:t>La Nación</w:t>
      </w:r>
      <w:r>
        <w:rPr>
          <w:color w:val="0D0D0D"/>
          <w:sz w:val="22"/>
          <w:szCs w:val="22"/>
        </w:rPr>
        <w:t>, columnista religioso, además de tener a su cargo columnas de temas económicos, como "A mitad de semana" además de editor de la Red de Diarios del Interior.  Fue fundador y presidente en varios períodos del Club Gente de Prensa e integró la asociación Periodistas.  Casado con Remedios Díaz, es padre de cinco hijos.</w:t>
      </w:r>
    </w:p>
    <w:p w:rsidR="006C5001" w:rsidRDefault="006C5001" w:rsidP="006C5001">
      <w:pPr>
        <w:pStyle w:val="NormalWeb"/>
        <w:spacing w:before="240" w:beforeAutospacing="0" w:after="240" w:afterAutospacing="0"/>
        <w:jc w:val="both"/>
      </w:pPr>
      <w:r>
        <w:rPr>
          <w:color w:val="0D0D0D"/>
          <w:sz w:val="22"/>
          <w:szCs w:val="22"/>
        </w:rPr>
        <w:t> </w:t>
      </w:r>
      <w:r>
        <w:rPr>
          <w:rStyle w:val="apple-tab-span"/>
          <w:color w:val="0D0D0D"/>
          <w:sz w:val="22"/>
          <w:szCs w:val="22"/>
        </w:rPr>
        <w:tab/>
      </w:r>
      <w:r>
        <w:rPr>
          <w:color w:val="0D0D0D"/>
          <w:sz w:val="22"/>
          <w:szCs w:val="22"/>
        </w:rPr>
        <w:t>Que en 2018 fue distinguido por ADEPA (Asociación de Entidades Periodísticas Argentinas) y en 2019 ingresó en la Academia Nacional de Periodismo donde actualmente ocupa el Sillón Manuel Belgrano. En 2022 fue reconocido por dicha Academia junto a Magdalena Ruiz Guiñazú por su defensa de la libertad de expresión. En el discurso de premiación enarboló la frase: “</w:t>
      </w:r>
      <w:r>
        <w:rPr>
          <w:i/>
          <w:iCs/>
          <w:color w:val="0D0D0D"/>
          <w:sz w:val="22"/>
          <w:szCs w:val="22"/>
        </w:rPr>
        <w:t>Hacer memoria para construir, no para destruir. En general, hacemos memoria para echarle la culpa al otro. Hagamos memoria para construir”. </w:t>
      </w:r>
    </w:p>
    <w:p w:rsidR="006C5001" w:rsidRDefault="006C5001" w:rsidP="006C5001">
      <w:pPr>
        <w:pStyle w:val="NormalWeb"/>
        <w:spacing w:before="240" w:beforeAutospacing="0" w:after="240" w:afterAutospacing="0"/>
        <w:ind w:firstLine="720"/>
        <w:jc w:val="both"/>
      </w:pPr>
      <w:r>
        <w:rPr>
          <w:color w:val="0D0D0D"/>
          <w:sz w:val="22"/>
          <w:szCs w:val="22"/>
        </w:rPr>
        <w:t xml:space="preserve">Que durante todo el mandato del presidente de la recuperación democrática argentina, Raúl Ricardo Alfonsín (1983-1989), fue vocero presidencial con rango de secretario de Estado. En aquel tiempo,  Alfonsín puso fin a la censura y, en adelante, los actos, conferencias de prensa, mensajes presidenciales o sesiones parlamentarias se hicieron frente a las cámaras, desde espacios institucionales. En esta dinámica, el discurso político fue un </w:t>
      </w:r>
      <w:r>
        <w:rPr>
          <w:i/>
          <w:iCs/>
          <w:color w:val="0D0D0D"/>
          <w:sz w:val="22"/>
          <w:szCs w:val="22"/>
        </w:rPr>
        <w:t>género cultural propio de la democracia</w:t>
      </w:r>
      <w:r>
        <w:rPr>
          <w:color w:val="0D0D0D"/>
          <w:sz w:val="22"/>
          <w:szCs w:val="22"/>
        </w:rPr>
        <w:t xml:space="preserve">. Y “Nacho” López fue el portavoz ante los medios de prensa del presidente democrático Alfonsín en el ámbito del Estado de derecho. La información libre, la pluralidad de voces  y el respeto por el disenso fueron los pilares con los que encaró su tarea. </w:t>
      </w:r>
    </w:p>
    <w:p w:rsidR="00987EB5" w:rsidRPr="00CB268E" w:rsidRDefault="00987EB5" w:rsidP="00987EB5">
      <w:pPr>
        <w:ind w:firstLine="708"/>
        <w:jc w:val="both"/>
        <w:rPr>
          <w:rFonts w:ascii="Times New Roman" w:eastAsia="Times New Roman" w:hAnsi="Times New Roman" w:cs="Times New Roman"/>
          <w:lang w:eastAsia="es-AR"/>
        </w:rPr>
      </w:pPr>
      <w:r w:rsidRPr="00CB268E">
        <w:rPr>
          <w:rFonts w:ascii="Times New Roman" w:eastAsia="Times New Roman" w:hAnsi="Times New Roman" w:cs="Times New Roman"/>
          <w:lang w:eastAsia="es-AR"/>
        </w:rPr>
        <w:t xml:space="preserve">Por todo lo expuesto solicito a mis pares la aprobación de la presente </w:t>
      </w:r>
    </w:p>
    <w:p w:rsidR="006C5001" w:rsidRPr="006C5001" w:rsidRDefault="006C5001" w:rsidP="006C500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lastRenderedPageBreak/>
        <w:t xml:space="preserve">                                                                      </w:t>
      </w:r>
      <w:r w:rsidRPr="006C5001">
        <w:rPr>
          <w:rFonts w:ascii="Times New Roman" w:eastAsia="Times New Roman" w:hAnsi="Times New Roman" w:cs="Times New Roman"/>
          <w:b/>
          <w:color w:val="000000"/>
          <w:lang w:eastAsia="es-AR"/>
        </w:rPr>
        <w:t>RESOLUCIÓN</w:t>
      </w:r>
    </w:p>
    <w:p w:rsidR="006C5001" w:rsidRDefault="006C5001" w:rsidP="006C500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6C5001" w:rsidRDefault="006C5001" w:rsidP="006C50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b/>
          <w:color w:val="000000"/>
          <w:lang w:eastAsia="es-AR"/>
        </w:rPr>
        <w:t>Artículo 1°</w:t>
      </w: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.- Declár</w:t>
      </w:r>
      <w:r>
        <w:rPr>
          <w:rFonts w:ascii="Times New Roman" w:eastAsia="Times New Roman" w:hAnsi="Times New Roman" w:cs="Times New Roman"/>
          <w:color w:val="000000"/>
          <w:lang w:eastAsia="es-AR"/>
        </w:rPr>
        <w:t>a</w:t>
      </w: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se Personalidad Destac</w:t>
      </w:r>
      <w:r w:rsidR="003947CA">
        <w:rPr>
          <w:rFonts w:ascii="Times New Roman" w:eastAsia="Times New Roman" w:hAnsi="Times New Roman" w:cs="Times New Roman"/>
          <w:color w:val="000000"/>
          <w:lang w:eastAsia="es-AR"/>
        </w:rPr>
        <w:t xml:space="preserve">ada en el ámbito de la Cultura </w:t>
      </w: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y los Derechos Humanos de la Ciudad Autónoma de Buenos Aires al periodista y escritor José Ignacio López.</w:t>
      </w:r>
    </w:p>
    <w:p w:rsidR="006C5001" w:rsidRPr="006C5001" w:rsidRDefault="006C5001" w:rsidP="006C50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6C5001" w:rsidRPr="006C5001" w:rsidRDefault="006C5001" w:rsidP="006C50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b/>
          <w:color w:val="000000"/>
          <w:lang w:eastAsia="es-AR"/>
        </w:rPr>
        <w:t xml:space="preserve">Artículo 2º.- </w:t>
      </w: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Dispón</w:t>
      </w:r>
      <w:r>
        <w:rPr>
          <w:rFonts w:ascii="Times New Roman" w:eastAsia="Times New Roman" w:hAnsi="Times New Roman" w:cs="Times New Roman"/>
          <w:color w:val="000000"/>
          <w:lang w:eastAsia="es-AR"/>
        </w:rPr>
        <w:t>ese</w:t>
      </w: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 xml:space="preserve"> la entrega de un diploma de honor encuadrado con el siguiente texto:</w:t>
      </w:r>
    </w:p>
    <w:p w:rsidR="006C5001" w:rsidRPr="006C5001" w:rsidRDefault="006C5001" w:rsidP="006C50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 xml:space="preserve"> </w:t>
      </w:r>
    </w:p>
    <w:p w:rsidR="006C5001" w:rsidRPr="006C5001" w:rsidRDefault="006C5001" w:rsidP="006C50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Legislatura de la Ciudad Autónoma de Buenos Aires</w:t>
      </w:r>
    </w:p>
    <w:p w:rsidR="006C5001" w:rsidRPr="006C5001" w:rsidRDefault="006C5001" w:rsidP="006C50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Declara</w:t>
      </w:r>
    </w:p>
    <w:p w:rsidR="006C5001" w:rsidRPr="006C5001" w:rsidRDefault="006C5001" w:rsidP="006C50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Personalidad Destacada de la C</w:t>
      </w:r>
      <w:r w:rsidR="003947CA">
        <w:rPr>
          <w:rFonts w:ascii="Times New Roman" w:eastAsia="Times New Roman" w:hAnsi="Times New Roman" w:cs="Times New Roman"/>
          <w:color w:val="000000"/>
          <w:lang w:eastAsia="es-AR"/>
        </w:rPr>
        <w:t xml:space="preserve">ultura </w:t>
      </w: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y los Derechos Humanos al Señor Periodista</w:t>
      </w:r>
    </w:p>
    <w:p w:rsidR="006C5001" w:rsidRPr="006C5001" w:rsidRDefault="006C5001" w:rsidP="006C50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JOSÉ IGNACIO LOPEZ</w:t>
      </w:r>
    </w:p>
    <w:p w:rsidR="006C5001" w:rsidRPr="006C5001" w:rsidRDefault="006C5001" w:rsidP="006C50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"Vocero de la Democracia"</w:t>
      </w:r>
    </w:p>
    <w:p w:rsidR="006C5001" w:rsidRPr="006C5001" w:rsidRDefault="006C5001" w:rsidP="006C50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>Fecha</w:t>
      </w:r>
    </w:p>
    <w:p w:rsidR="006C5001" w:rsidRPr="006C5001" w:rsidRDefault="006C5001" w:rsidP="006C50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 w:rsidRPr="006C5001">
        <w:rPr>
          <w:rFonts w:ascii="Times New Roman" w:eastAsia="Times New Roman" w:hAnsi="Times New Roman" w:cs="Times New Roman"/>
          <w:color w:val="000000"/>
          <w:lang w:eastAsia="es-AR"/>
        </w:rPr>
        <w:t xml:space="preserve"> </w:t>
      </w:r>
    </w:p>
    <w:p w:rsidR="00F133CE" w:rsidRDefault="00E03323" w:rsidP="006C50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b/>
          <w:color w:val="000000"/>
          <w:lang w:eastAsia="es-AR"/>
        </w:rPr>
        <w:t>Artículo 3</w:t>
      </w:r>
      <w:r w:rsidR="006C5001" w:rsidRPr="006C5001">
        <w:rPr>
          <w:rFonts w:ascii="Times New Roman" w:eastAsia="Times New Roman" w:hAnsi="Times New Roman" w:cs="Times New Roman"/>
          <w:b/>
          <w:color w:val="000000"/>
          <w:lang w:eastAsia="es-AR"/>
        </w:rPr>
        <w:t>°.-</w:t>
      </w:r>
      <w:r w:rsidR="006C5001" w:rsidRPr="006C5001">
        <w:rPr>
          <w:rFonts w:ascii="Times New Roman" w:eastAsia="Times New Roman" w:hAnsi="Times New Roman" w:cs="Times New Roman"/>
          <w:color w:val="000000"/>
          <w:lang w:eastAsia="es-AR"/>
        </w:rPr>
        <w:t xml:space="preserve"> Comuníquese, etc.</w:t>
      </w:r>
    </w:p>
    <w:p w:rsidR="006C5001" w:rsidRDefault="006C5001" w:rsidP="004D495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4D4950" w:rsidRDefault="004D4950" w:rsidP="004D495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es-AR"/>
        </w:rPr>
      </w:pPr>
      <w:r w:rsidRPr="005C42CD">
        <w:rPr>
          <w:rFonts w:ascii="Times New Roman" w:eastAsia="Times New Roman" w:hAnsi="Times New Roman" w:cs="Times New Roman"/>
          <w:color w:val="000000"/>
          <w:lang w:eastAsia="es-AR"/>
        </w:rPr>
        <w:t xml:space="preserve">Sala de Comisión, </w:t>
      </w:r>
      <w:r w:rsidR="0074017E">
        <w:rPr>
          <w:rFonts w:ascii="Times New Roman" w:eastAsia="Times New Roman" w:hAnsi="Times New Roman" w:cs="Times New Roman"/>
          <w:color w:val="000000"/>
          <w:lang w:eastAsia="es-AR"/>
        </w:rPr>
        <w:t>9</w:t>
      </w:r>
      <w:r w:rsidRPr="005C42CD">
        <w:rPr>
          <w:rFonts w:ascii="Times New Roman" w:eastAsia="Times New Roman" w:hAnsi="Times New Roman" w:cs="Times New Roman"/>
          <w:color w:val="000000"/>
          <w:lang w:eastAsia="es-AR"/>
        </w:rPr>
        <w:t xml:space="preserve"> de </w:t>
      </w:r>
      <w:r w:rsidR="0074017E">
        <w:rPr>
          <w:rFonts w:ascii="Times New Roman" w:eastAsia="Times New Roman" w:hAnsi="Times New Roman" w:cs="Times New Roman"/>
          <w:color w:val="000000"/>
          <w:lang w:eastAsia="es-AR"/>
        </w:rPr>
        <w:t>Agosto</w:t>
      </w:r>
      <w:r w:rsidRPr="005C42CD">
        <w:rPr>
          <w:rFonts w:ascii="Times New Roman" w:eastAsia="Times New Roman" w:hAnsi="Times New Roman" w:cs="Times New Roman"/>
          <w:color w:val="000000"/>
          <w:lang w:eastAsia="es-AR"/>
        </w:rPr>
        <w:t xml:space="preserve"> de 2022.</w:t>
      </w:r>
    </w:p>
    <w:p w:rsidR="00322D49" w:rsidRDefault="00322D49" w:rsidP="004D495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322D49" w:rsidRPr="005C42CD" w:rsidRDefault="00322D49" w:rsidP="004D4950">
      <w:pPr>
        <w:spacing w:after="0" w:line="240" w:lineRule="auto"/>
        <w:rPr>
          <w:rFonts w:ascii="Times New Roman" w:eastAsia="Times New Roman" w:hAnsi="Times New Roman" w:cs="Times New Roman"/>
          <w:lang w:eastAsia="es-AR"/>
        </w:rPr>
      </w:pPr>
    </w:p>
    <w:p w:rsidR="004D4950" w:rsidRPr="004D4950" w:rsidRDefault="004D4950" w:rsidP="004D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p w:rsidR="004D4950" w:rsidRPr="004D4950" w:rsidRDefault="004D4950" w:rsidP="004D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4D4950">
        <w:rPr>
          <w:rFonts w:ascii="Times New Roman" w:eastAsia="Times New Roman" w:hAnsi="Times New Roman" w:cs="Times New Roman"/>
          <w:color w:val="000000"/>
          <w:lang w:eastAsia="es-AR"/>
        </w:rPr>
        <w:t>  </w:t>
      </w:r>
    </w:p>
    <w:p w:rsidR="00322D49" w:rsidRDefault="00322D49" w:rsidP="00E23B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322D49" w:rsidRDefault="00322D49" w:rsidP="00E23B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322D49" w:rsidRDefault="00322D49" w:rsidP="00E23B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A84D5E" w:rsidRDefault="00E23B8E" w:rsidP="00E23B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ROY CORTINA</w:t>
      </w:r>
    </w:p>
    <w:p w:rsidR="00E23B8E" w:rsidRDefault="00E23B8E" w:rsidP="00E23B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Presidente</w:t>
      </w: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045415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MARIA BIELLI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 w:rsidR="00E23B8E">
        <w:rPr>
          <w:rFonts w:ascii="Times New Roman" w:eastAsia="Times New Roman" w:hAnsi="Times New Roman" w:cs="Times New Roman"/>
          <w:color w:val="000000"/>
          <w:lang w:eastAsia="es-AR"/>
        </w:rPr>
        <w:t>MARIA CECILIA FERRERO</w:t>
      </w: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Vicepresidenta I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  <w:t>Vicepresidenta II</w:t>
      </w: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MARIA LUISA GONZALEZ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 w:rsidR="000B37AA">
        <w:rPr>
          <w:rFonts w:ascii="Times New Roman" w:eastAsia="Times New Roman" w:hAnsi="Times New Roman" w:cs="Times New Roman"/>
          <w:color w:val="000000"/>
          <w:lang w:eastAsia="es-AR"/>
        </w:rPr>
        <w:tab/>
      </w:r>
      <w:r w:rsidR="000B37AA"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>NATALIA FIDEL</w:t>
      </w:r>
    </w:p>
    <w:p w:rsidR="00E23B8E" w:rsidRDefault="000B37AA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 xml:space="preserve">         ESTEVARENA</w:t>
      </w: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E23B8E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E23B8E" w:rsidRDefault="000B37AA" w:rsidP="00E23B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MATIAS LOPEZ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  <w:t xml:space="preserve">    JUAN PABLO </w:t>
      </w:r>
    </w:p>
    <w:p w:rsidR="000B37AA" w:rsidRDefault="000B37AA" w:rsidP="000B37AA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 xml:space="preserve">       ARENAZA</w:t>
      </w: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45415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 xml:space="preserve">DARIO NIETO 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  <w:t xml:space="preserve">     </w:t>
      </w:r>
      <w:r w:rsidR="000B37AA">
        <w:rPr>
          <w:rFonts w:ascii="Times New Roman" w:eastAsia="Times New Roman" w:hAnsi="Times New Roman" w:cs="Times New Roman"/>
          <w:color w:val="000000"/>
          <w:lang w:eastAsia="es-AR"/>
        </w:rPr>
        <w:t xml:space="preserve"> EUGENIO CASIELLES</w:t>
      </w: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MATIAS BARROETAVEÑA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  <w:t>PATRICIA VISCHI</w:t>
      </w: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45415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JUAN PABLO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  <w:r w:rsidR="000B37AA">
        <w:rPr>
          <w:rFonts w:ascii="Times New Roman" w:eastAsia="Times New Roman" w:hAnsi="Times New Roman" w:cs="Times New Roman"/>
          <w:color w:val="000000"/>
          <w:lang w:eastAsia="es-AR"/>
        </w:rPr>
        <w:t>MARIA INES PARRY</w:t>
      </w: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  <w:r>
        <w:rPr>
          <w:rFonts w:ascii="Times New Roman" w:eastAsia="Times New Roman" w:hAnsi="Times New Roman" w:cs="Times New Roman"/>
          <w:color w:val="000000"/>
          <w:lang w:eastAsia="es-AR"/>
        </w:rPr>
        <w:t>MODARELLI</w:t>
      </w:r>
      <w:r>
        <w:rPr>
          <w:rFonts w:ascii="Times New Roman" w:eastAsia="Times New Roman" w:hAnsi="Times New Roman" w:cs="Times New Roman"/>
          <w:color w:val="000000"/>
          <w:lang w:eastAsia="es-AR"/>
        </w:rPr>
        <w:tab/>
      </w: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p w:rsidR="000B37AA" w:rsidRDefault="000B37AA" w:rsidP="000B37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AR"/>
        </w:rPr>
      </w:pPr>
    </w:p>
    <w:sectPr w:rsidR="000B37AA" w:rsidSect="00045415">
      <w:headerReference w:type="default" r:id="rId7"/>
      <w:footerReference w:type="default" r:id="rId8"/>
      <w:pgSz w:w="11907" w:h="16839" w:code="9"/>
      <w:pgMar w:top="2977" w:right="851" w:bottom="1418" w:left="2835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A9C" w:rsidRDefault="00684A9C">
      <w:r>
        <w:separator/>
      </w:r>
    </w:p>
  </w:endnote>
  <w:endnote w:type="continuationSeparator" w:id="1">
    <w:p w:rsidR="00684A9C" w:rsidRDefault="00684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045415" w:rsidRPr="00045415">
        <w:rPr>
          <w:noProof/>
          <w:color w:val="333333"/>
          <w:sz w:val="20"/>
        </w:rPr>
        <w:t>08/08/2022 12:45:00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045415" w:rsidRPr="00045415">
        <w:rPr>
          <w:noProof/>
          <w:color w:val="333333"/>
          <w:sz w:val="20"/>
        </w:rPr>
        <w:t>3235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045415" w:rsidRPr="00045415">
        <w:rPr>
          <w:noProof/>
          <w:color w:val="333333"/>
          <w:sz w:val="20"/>
        </w:rPr>
        <w:t>601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A1793D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A1793D" w:rsidRPr="001C19C4">
      <w:rPr>
        <w:rStyle w:val="Nmerodepgina"/>
        <w:color w:val="333333"/>
      </w:rPr>
      <w:fldChar w:fldCharType="separate"/>
    </w:r>
    <w:r w:rsidR="00045415">
      <w:rPr>
        <w:rStyle w:val="Nmerodepgina"/>
        <w:noProof/>
        <w:color w:val="333333"/>
      </w:rPr>
      <w:t>1</w:t>
    </w:r>
    <w:r w:rsidR="00A1793D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045415" w:rsidRPr="00045415">
        <w:rPr>
          <w:rStyle w:val="Nmerodepgina"/>
          <w:noProof/>
          <w:color w:val="333333"/>
        </w:rPr>
        <w:t>3</w:t>
      </w:r>
    </w:fldSimple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A9C" w:rsidRDefault="00684A9C">
      <w:r>
        <w:separator/>
      </w:r>
    </w:p>
  </w:footnote>
  <w:footnote w:type="continuationSeparator" w:id="1">
    <w:p w:rsidR="00684A9C" w:rsidRDefault="00684A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/>
  <w:rsids>
    <w:rsidRoot w:val="00A84D5E"/>
    <w:rsid w:val="00026430"/>
    <w:rsid w:val="00030DF5"/>
    <w:rsid w:val="0003615C"/>
    <w:rsid w:val="000376AB"/>
    <w:rsid w:val="00043882"/>
    <w:rsid w:val="00045415"/>
    <w:rsid w:val="00062864"/>
    <w:rsid w:val="00064FDE"/>
    <w:rsid w:val="00067370"/>
    <w:rsid w:val="000713D7"/>
    <w:rsid w:val="00071CFB"/>
    <w:rsid w:val="00077DAC"/>
    <w:rsid w:val="00080837"/>
    <w:rsid w:val="00081FFF"/>
    <w:rsid w:val="00085D07"/>
    <w:rsid w:val="000B2290"/>
    <w:rsid w:val="000B37AA"/>
    <w:rsid w:val="000C5659"/>
    <w:rsid w:val="000D1497"/>
    <w:rsid w:val="000D2860"/>
    <w:rsid w:val="000D2D48"/>
    <w:rsid w:val="000D6C54"/>
    <w:rsid w:val="000E3949"/>
    <w:rsid w:val="000F74CB"/>
    <w:rsid w:val="000F7E30"/>
    <w:rsid w:val="00103C6B"/>
    <w:rsid w:val="00104335"/>
    <w:rsid w:val="00127D10"/>
    <w:rsid w:val="00136787"/>
    <w:rsid w:val="00137389"/>
    <w:rsid w:val="00145948"/>
    <w:rsid w:val="00155C7C"/>
    <w:rsid w:val="00160A2A"/>
    <w:rsid w:val="001614A7"/>
    <w:rsid w:val="0019414B"/>
    <w:rsid w:val="001B770D"/>
    <w:rsid w:val="001C18CC"/>
    <w:rsid w:val="001C19C4"/>
    <w:rsid w:val="001C7BB7"/>
    <w:rsid w:val="001D4728"/>
    <w:rsid w:val="001D480C"/>
    <w:rsid w:val="001D4C0A"/>
    <w:rsid w:val="001E0E01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4EF"/>
    <w:rsid w:val="002E38C3"/>
    <w:rsid w:val="002F7961"/>
    <w:rsid w:val="00302300"/>
    <w:rsid w:val="00305DD1"/>
    <w:rsid w:val="003145ED"/>
    <w:rsid w:val="00315C77"/>
    <w:rsid w:val="00322D49"/>
    <w:rsid w:val="0033168A"/>
    <w:rsid w:val="00335CD9"/>
    <w:rsid w:val="00340F54"/>
    <w:rsid w:val="0035681D"/>
    <w:rsid w:val="00361201"/>
    <w:rsid w:val="00363ACB"/>
    <w:rsid w:val="00374EAE"/>
    <w:rsid w:val="003947CA"/>
    <w:rsid w:val="00395843"/>
    <w:rsid w:val="003A7311"/>
    <w:rsid w:val="003B4298"/>
    <w:rsid w:val="003B471C"/>
    <w:rsid w:val="003D10AB"/>
    <w:rsid w:val="003D3D02"/>
    <w:rsid w:val="003D4000"/>
    <w:rsid w:val="003F1EFD"/>
    <w:rsid w:val="003F4249"/>
    <w:rsid w:val="00401C75"/>
    <w:rsid w:val="0040761B"/>
    <w:rsid w:val="00422C3F"/>
    <w:rsid w:val="004354AC"/>
    <w:rsid w:val="00446E1A"/>
    <w:rsid w:val="00453BB4"/>
    <w:rsid w:val="004847CA"/>
    <w:rsid w:val="004905F3"/>
    <w:rsid w:val="004B7714"/>
    <w:rsid w:val="004C4B76"/>
    <w:rsid w:val="004D2D62"/>
    <w:rsid w:val="004D30D5"/>
    <w:rsid w:val="004D438B"/>
    <w:rsid w:val="004D4950"/>
    <w:rsid w:val="004E235F"/>
    <w:rsid w:val="004F3C2E"/>
    <w:rsid w:val="0051012E"/>
    <w:rsid w:val="005142E6"/>
    <w:rsid w:val="00522C71"/>
    <w:rsid w:val="005241CE"/>
    <w:rsid w:val="0053251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C42CD"/>
    <w:rsid w:val="005E3C49"/>
    <w:rsid w:val="005F35E2"/>
    <w:rsid w:val="00601A75"/>
    <w:rsid w:val="00616F70"/>
    <w:rsid w:val="00622DE5"/>
    <w:rsid w:val="00636BE0"/>
    <w:rsid w:val="0064363E"/>
    <w:rsid w:val="006811D6"/>
    <w:rsid w:val="00684A9C"/>
    <w:rsid w:val="00690392"/>
    <w:rsid w:val="00692E7F"/>
    <w:rsid w:val="00697F98"/>
    <w:rsid w:val="006C326A"/>
    <w:rsid w:val="006C4023"/>
    <w:rsid w:val="006C40E9"/>
    <w:rsid w:val="006C5001"/>
    <w:rsid w:val="006D3303"/>
    <w:rsid w:val="006D5CB7"/>
    <w:rsid w:val="006E3675"/>
    <w:rsid w:val="00706B8E"/>
    <w:rsid w:val="00706CFF"/>
    <w:rsid w:val="007124B1"/>
    <w:rsid w:val="00715AF3"/>
    <w:rsid w:val="00720C1E"/>
    <w:rsid w:val="00734F30"/>
    <w:rsid w:val="0074017E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160C8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A4642"/>
    <w:rsid w:val="008B4536"/>
    <w:rsid w:val="008C4AC3"/>
    <w:rsid w:val="008F7B30"/>
    <w:rsid w:val="00906685"/>
    <w:rsid w:val="00910E0F"/>
    <w:rsid w:val="009160D3"/>
    <w:rsid w:val="0091690E"/>
    <w:rsid w:val="00940420"/>
    <w:rsid w:val="00947238"/>
    <w:rsid w:val="00956621"/>
    <w:rsid w:val="009624FC"/>
    <w:rsid w:val="0096461D"/>
    <w:rsid w:val="00973EC5"/>
    <w:rsid w:val="00987EB5"/>
    <w:rsid w:val="009953AF"/>
    <w:rsid w:val="00996E34"/>
    <w:rsid w:val="009A6E2B"/>
    <w:rsid w:val="009B1362"/>
    <w:rsid w:val="009B4FAC"/>
    <w:rsid w:val="009C20D3"/>
    <w:rsid w:val="009E5835"/>
    <w:rsid w:val="009F4E01"/>
    <w:rsid w:val="00A06A2B"/>
    <w:rsid w:val="00A07090"/>
    <w:rsid w:val="00A11AD7"/>
    <w:rsid w:val="00A1286B"/>
    <w:rsid w:val="00A1793D"/>
    <w:rsid w:val="00A240CA"/>
    <w:rsid w:val="00A37C1D"/>
    <w:rsid w:val="00A40D86"/>
    <w:rsid w:val="00A43208"/>
    <w:rsid w:val="00A47920"/>
    <w:rsid w:val="00A502EF"/>
    <w:rsid w:val="00A55E61"/>
    <w:rsid w:val="00A642A1"/>
    <w:rsid w:val="00A66804"/>
    <w:rsid w:val="00A75EED"/>
    <w:rsid w:val="00A7779B"/>
    <w:rsid w:val="00A84D5E"/>
    <w:rsid w:val="00A878E2"/>
    <w:rsid w:val="00A962A7"/>
    <w:rsid w:val="00AA08DB"/>
    <w:rsid w:val="00AA2FEA"/>
    <w:rsid w:val="00AA7C22"/>
    <w:rsid w:val="00AB0A73"/>
    <w:rsid w:val="00AB5EB2"/>
    <w:rsid w:val="00AC3839"/>
    <w:rsid w:val="00AD6E37"/>
    <w:rsid w:val="00AE2E8F"/>
    <w:rsid w:val="00AF5760"/>
    <w:rsid w:val="00AF6352"/>
    <w:rsid w:val="00B05649"/>
    <w:rsid w:val="00B1723C"/>
    <w:rsid w:val="00B177FE"/>
    <w:rsid w:val="00B264C1"/>
    <w:rsid w:val="00B26AC1"/>
    <w:rsid w:val="00B31B65"/>
    <w:rsid w:val="00B36178"/>
    <w:rsid w:val="00B4532F"/>
    <w:rsid w:val="00B46232"/>
    <w:rsid w:val="00B85EE2"/>
    <w:rsid w:val="00B87C49"/>
    <w:rsid w:val="00BC0DF1"/>
    <w:rsid w:val="00BD2BEE"/>
    <w:rsid w:val="00BF2B7B"/>
    <w:rsid w:val="00BF71C2"/>
    <w:rsid w:val="00C26F53"/>
    <w:rsid w:val="00C330CB"/>
    <w:rsid w:val="00C3675D"/>
    <w:rsid w:val="00C36F93"/>
    <w:rsid w:val="00C419C1"/>
    <w:rsid w:val="00C51E49"/>
    <w:rsid w:val="00C521F9"/>
    <w:rsid w:val="00C63351"/>
    <w:rsid w:val="00C7063B"/>
    <w:rsid w:val="00C71253"/>
    <w:rsid w:val="00C734F9"/>
    <w:rsid w:val="00C755A6"/>
    <w:rsid w:val="00C87365"/>
    <w:rsid w:val="00C93FF6"/>
    <w:rsid w:val="00CB268E"/>
    <w:rsid w:val="00CC20B0"/>
    <w:rsid w:val="00CE163F"/>
    <w:rsid w:val="00CF52A3"/>
    <w:rsid w:val="00D03EBB"/>
    <w:rsid w:val="00D21279"/>
    <w:rsid w:val="00D32946"/>
    <w:rsid w:val="00D43AA2"/>
    <w:rsid w:val="00D518DB"/>
    <w:rsid w:val="00D55ECB"/>
    <w:rsid w:val="00D67721"/>
    <w:rsid w:val="00D758CE"/>
    <w:rsid w:val="00D76A86"/>
    <w:rsid w:val="00D82DCD"/>
    <w:rsid w:val="00D927D4"/>
    <w:rsid w:val="00DC1A1F"/>
    <w:rsid w:val="00DC7732"/>
    <w:rsid w:val="00DD2795"/>
    <w:rsid w:val="00DD4DE2"/>
    <w:rsid w:val="00DD520D"/>
    <w:rsid w:val="00DE484A"/>
    <w:rsid w:val="00DF0164"/>
    <w:rsid w:val="00DF14A9"/>
    <w:rsid w:val="00DF54AA"/>
    <w:rsid w:val="00E03323"/>
    <w:rsid w:val="00E07D33"/>
    <w:rsid w:val="00E12909"/>
    <w:rsid w:val="00E12DDE"/>
    <w:rsid w:val="00E143B6"/>
    <w:rsid w:val="00E23B8E"/>
    <w:rsid w:val="00E30CFF"/>
    <w:rsid w:val="00E55186"/>
    <w:rsid w:val="00E5658D"/>
    <w:rsid w:val="00E615F1"/>
    <w:rsid w:val="00E63146"/>
    <w:rsid w:val="00E64A1D"/>
    <w:rsid w:val="00E70F76"/>
    <w:rsid w:val="00E74920"/>
    <w:rsid w:val="00E81AB1"/>
    <w:rsid w:val="00E81EE5"/>
    <w:rsid w:val="00E90F3D"/>
    <w:rsid w:val="00E91F21"/>
    <w:rsid w:val="00EB6956"/>
    <w:rsid w:val="00EE6672"/>
    <w:rsid w:val="00EF0D22"/>
    <w:rsid w:val="00F1107F"/>
    <w:rsid w:val="00F133CE"/>
    <w:rsid w:val="00F13C69"/>
    <w:rsid w:val="00F41DF6"/>
    <w:rsid w:val="00F52245"/>
    <w:rsid w:val="00F5569F"/>
    <w:rsid w:val="00F60308"/>
    <w:rsid w:val="00F640D0"/>
    <w:rsid w:val="00F75389"/>
    <w:rsid w:val="00F873C4"/>
    <w:rsid w:val="00F903E8"/>
    <w:rsid w:val="00FA0C8C"/>
    <w:rsid w:val="00FB4F49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5E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spacing w:after="0" w:line="240" w:lineRule="auto"/>
      <w:ind w:left="3686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customStyle="1" w:styleId="Normal1">
    <w:name w:val="Normal1"/>
    <w:rsid w:val="00A84D5E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4D4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4D49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neira\Downloads\ib2awgx1el_1587595525.1739%20(9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B39-A720-45B3-909E-4516886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ib2awgx1el_1587595525.1739 (9)</Template>
  <TotalTime>8</TotalTime>
  <Pages>3</Pages>
  <Words>601</Words>
  <Characters>3235</Characters>
  <Application>Microsoft Office Word</Application>
  <DocSecurity>0</DocSecurity>
  <Lines>111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char-word count</vt:lpstr>
    </vt:vector>
  </TitlesOfParts>
  <Company>Bangho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clneira</dc:creator>
  <cp:lastModifiedBy>mabelloso</cp:lastModifiedBy>
  <cp:revision>7</cp:revision>
  <cp:lastPrinted>2022-08-08T20:53:00Z</cp:lastPrinted>
  <dcterms:created xsi:type="dcterms:W3CDTF">2022-08-05T19:26:00Z</dcterms:created>
  <dcterms:modified xsi:type="dcterms:W3CDTF">2022-08-08T20:53:00Z</dcterms:modified>
</cp:coreProperties>
</file>