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3025" w:rsidRDefault="008160C8" w:rsidP="00F6078C">
      <w:pPr>
        <w:spacing w:after="0" w:line="240" w:lineRule="auto"/>
        <w:jc w:val="right"/>
        <w:rPr>
          <w:rFonts w:ascii="Arial" w:eastAsia="Times New Roman" w:hAnsi="Arial" w:cs="Arial"/>
          <w:b/>
          <w:sz w:val="24"/>
          <w:szCs w:val="24"/>
          <w:lang w:eastAsia="es-AR"/>
        </w:rPr>
      </w:pPr>
      <w:r w:rsidRPr="00423025">
        <w:rPr>
          <w:rFonts w:ascii="Arial" w:eastAsia="Times New Roman" w:hAnsi="Arial" w:cs="Arial"/>
          <w:b/>
          <w:sz w:val="24"/>
          <w:szCs w:val="24"/>
          <w:lang w:eastAsia="es-AR"/>
        </w:rPr>
        <w:t>Expediente</w:t>
      </w:r>
      <w:r w:rsidR="00423025">
        <w:rPr>
          <w:rFonts w:ascii="Arial" w:eastAsia="Times New Roman" w:hAnsi="Arial" w:cs="Arial"/>
          <w:b/>
          <w:sz w:val="24"/>
          <w:szCs w:val="24"/>
          <w:lang w:eastAsia="es-AR"/>
        </w:rPr>
        <w:t>s:</w:t>
      </w:r>
      <w:r w:rsidRPr="00423025">
        <w:rPr>
          <w:rFonts w:ascii="Arial" w:eastAsia="Times New Roman" w:hAnsi="Arial" w:cs="Arial"/>
          <w:b/>
          <w:sz w:val="24"/>
          <w:szCs w:val="24"/>
          <w:lang w:eastAsia="es-AR"/>
        </w:rPr>
        <w:t xml:space="preserve"> </w:t>
      </w:r>
      <w:r w:rsidR="00695BE9">
        <w:rPr>
          <w:rFonts w:ascii="Arial" w:eastAsia="Times New Roman" w:hAnsi="Arial" w:cs="Arial"/>
          <w:b/>
          <w:sz w:val="24"/>
          <w:szCs w:val="24"/>
          <w:lang w:eastAsia="es-AR"/>
        </w:rPr>
        <w:t>2041</w:t>
      </w:r>
      <w:r w:rsidRPr="00423025">
        <w:rPr>
          <w:rFonts w:ascii="Arial" w:eastAsia="Times New Roman" w:hAnsi="Arial" w:cs="Arial"/>
          <w:b/>
          <w:sz w:val="24"/>
          <w:szCs w:val="24"/>
          <w:lang w:eastAsia="es-AR"/>
        </w:rPr>
        <w:t>-D-202</w:t>
      </w:r>
      <w:r w:rsidR="00423025">
        <w:rPr>
          <w:rFonts w:ascii="Arial" w:eastAsia="Times New Roman" w:hAnsi="Arial" w:cs="Arial"/>
          <w:b/>
          <w:sz w:val="24"/>
          <w:szCs w:val="24"/>
          <w:lang w:eastAsia="es-AR"/>
        </w:rPr>
        <w:t xml:space="preserve">2; </w:t>
      </w:r>
    </w:p>
    <w:p w:rsidR="008160C8" w:rsidRDefault="008160C8" w:rsidP="00423025">
      <w:pPr>
        <w:spacing w:after="0" w:line="240" w:lineRule="auto"/>
        <w:jc w:val="both"/>
        <w:rPr>
          <w:rFonts w:ascii="Arial" w:eastAsia="Times New Roman" w:hAnsi="Arial" w:cs="Arial"/>
          <w:b/>
          <w:sz w:val="24"/>
          <w:szCs w:val="24"/>
          <w:lang w:eastAsia="es-AR"/>
        </w:rPr>
      </w:pPr>
    </w:p>
    <w:p w:rsidR="00F6078C" w:rsidRPr="00423025" w:rsidRDefault="00F6078C" w:rsidP="00423025">
      <w:pPr>
        <w:spacing w:after="0" w:line="240" w:lineRule="auto"/>
        <w:jc w:val="both"/>
        <w:rPr>
          <w:rFonts w:ascii="Arial" w:eastAsia="Times New Roman" w:hAnsi="Arial" w:cs="Arial"/>
          <w:b/>
          <w:sz w:val="24"/>
          <w:szCs w:val="24"/>
          <w:lang w:eastAsia="es-AR"/>
        </w:rPr>
      </w:pPr>
    </w:p>
    <w:p w:rsidR="001D4728" w:rsidRPr="00423025" w:rsidRDefault="001D4728" w:rsidP="00423025">
      <w:pPr>
        <w:spacing w:after="0" w:line="240" w:lineRule="auto"/>
        <w:jc w:val="both"/>
        <w:rPr>
          <w:rFonts w:ascii="Arial" w:eastAsia="Times New Roman" w:hAnsi="Arial" w:cs="Arial"/>
          <w:sz w:val="24"/>
          <w:szCs w:val="24"/>
          <w:lang w:eastAsia="es-AR"/>
        </w:rPr>
      </w:pPr>
      <w:r w:rsidRPr="00423025">
        <w:rPr>
          <w:rFonts w:ascii="Arial" w:eastAsia="Times New Roman" w:hAnsi="Arial" w:cs="Arial"/>
          <w:sz w:val="24"/>
          <w:szCs w:val="24"/>
          <w:lang w:eastAsia="es-AR"/>
        </w:rPr>
        <w:t>Legislatura de la Ciudad Autónoma de Buenos Aires</w:t>
      </w:r>
    </w:p>
    <w:p w:rsidR="001D4728" w:rsidRPr="00423025" w:rsidRDefault="001D4728" w:rsidP="00423025">
      <w:pPr>
        <w:spacing w:after="0" w:line="240" w:lineRule="auto"/>
        <w:jc w:val="both"/>
        <w:rPr>
          <w:rFonts w:ascii="Arial" w:eastAsia="Times New Roman" w:hAnsi="Arial" w:cs="Arial"/>
          <w:sz w:val="24"/>
          <w:szCs w:val="24"/>
          <w:lang w:eastAsia="es-AR"/>
        </w:rPr>
      </w:pPr>
    </w:p>
    <w:p w:rsidR="00695BE9" w:rsidRDefault="001D4728" w:rsidP="008C56C7">
      <w:pPr>
        <w:jc w:val="both"/>
        <w:rPr>
          <w:rFonts w:ascii="Arial" w:eastAsia="Times New Roman" w:hAnsi="Arial" w:cs="Arial"/>
          <w:sz w:val="24"/>
          <w:szCs w:val="24"/>
          <w:lang w:eastAsia="es-AR"/>
        </w:rPr>
      </w:pPr>
      <w:r w:rsidRPr="00423025">
        <w:rPr>
          <w:rFonts w:ascii="Arial" w:eastAsia="Times New Roman" w:hAnsi="Arial" w:cs="Arial"/>
          <w:sz w:val="24"/>
          <w:szCs w:val="24"/>
          <w:lang w:eastAsia="es-AR"/>
        </w:rPr>
        <w:t>Visto:</w:t>
      </w:r>
      <w:r w:rsidR="00396466" w:rsidRPr="00423025">
        <w:rPr>
          <w:rFonts w:ascii="Arial" w:eastAsia="Times New Roman" w:hAnsi="Arial" w:cs="Arial"/>
          <w:sz w:val="24"/>
          <w:szCs w:val="24"/>
          <w:lang w:eastAsia="es-AR"/>
        </w:rPr>
        <w:t xml:space="preserve"> </w:t>
      </w:r>
      <w:r w:rsidR="00F6078C" w:rsidRPr="00F6078C">
        <w:rPr>
          <w:rFonts w:ascii="Arial" w:eastAsia="Times New Roman" w:hAnsi="Arial" w:cs="Arial"/>
          <w:sz w:val="24"/>
          <w:szCs w:val="24"/>
          <w:lang w:eastAsia="es-AR"/>
        </w:rPr>
        <w:t xml:space="preserve">el expediente N° </w:t>
      </w:r>
      <w:r w:rsidR="00695BE9">
        <w:rPr>
          <w:rFonts w:ascii="Arial" w:eastAsia="Times New Roman" w:hAnsi="Arial" w:cs="Arial"/>
          <w:sz w:val="24"/>
          <w:szCs w:val="24"/>
          <w:lang w:eastAsia="es-AR"/>
        </w:rPr>
        <w:t>2041</w:t>
      </w:r>
      <w:r w:rsidR="00F6078C" w:rsidRPr="00F6078C">
        <w:rPr>
          <w:rFonts w:ascii="Arial" w:eastAsia="Times New Roman" w:hAnsi="Arial" w:cs="Arial"/>
          <w:sz w:val="24"/>
          <w:szCs w:val="24"/>
          <w:lang w:eastAsia="es-AR"/>
        </w:rPr>
        <w:t>-D-2022</w:t>
      </w:r>
      <w:r w:rsidR="00695BE9">
        <w:rPr>
          <w:rFonts w:ascii="Arial" w:eastAsia="Times New Roman" w:hAnsi="Arial" w:cs="Arial"/>
          <w:sz w:val="24"/>
          <w:szCs w:val="24"/>
          <w:lang w:eastAsia="es-AR"/>
        </w:rPr>
        <w:t xml:space="preserve"> </w:t>
      </w:r>
      <w:r w:rsidR="00695BE9" w:rsidRPr="00695BE9">
        <w:rPr>
          <w:rFonts w:ascii="Arial" w:eastAsia="Times New Roman" w:hAnsi="Arial" w:cs="Arial"/>
          <w:sz w:val="24"/>
          <w:szCs w:val="24"/>
          <w:lang w:eastAsia="es-AR"/>
        </w:rPr>
        <w:t xml:space="preserve"> iniciado por el Diputado Roy Cortina quien solicita se declare de Interés Cultural en el ámbito de la Ciudad Autónoma de Buenos Aires a la Orquesta Académica de Saavedra y</w:t>
      </w:r>
      <w:r w:rsidR="00695BE9">
        <w:rPr>
          <w:rFonts w:ascii="Arial" w:eastAsia="Times New Roman" w:hAnsi="Arial" w:cs="Arial"/>
          <w:sz w:val="24"/>
          <w:szCs w:val="24"/>
          <w:lang w:eastAsia="es-AR"/>
        </w:rPr>
        <w:t>;</w:t>
      </w:r>
    </w:p>
    <w:p w:rsidR="001D4728" w:rsidRPr="00423025" w:rsidRDefault="001D4728" w:rsidP="008C56C7">
      <w:pPr>
        <w:jc w:val="both"/>
        <w:rPr>
          <w:rFonts w:ascii="Arial" w:eastAsia="Times New Roman" w:hAnsi="Arial" w:cs="Arial"/>
          <w:sz w:val="24"/>
          <w:szCs w:val="24"/>
          <w:lang w:eastAsia="es-AR"/>
        </w:rPr>
      </w:pPr>
      <w:r w:rsidRPr="00423025">
        <w:rPr>
          <w:rFonts w:ascii="Arial" w:eastAsia="Times New Roman" w:hAnsi="Arial" w:cs="Arial"/>
          <w:sz w:val="24"/>
          <w:szCs w:val="24"/>
          <w:lang w:eastAsia="es-AR"/>
        </w:rPr>
        <w:t xml:space="preserve">Considerando:  </w:t>
      </w:r>
    </w:p>
    <w:p w:rsidR="00695BE9" w:rsidRDefault="00695BE9" w:rsidP="00695BE9">
      <w:pPr>
        <w:spacing w:after="0" w:line="240" w:lineRule="auto"/>
        <w:ind w:firstLine="708"/>
        <w:jc w:val="both"/>
        <w:rPr>
          <w:rFonts w:ascii="Arial" w:eastAsia="Times New Roman" w:hAnsi="Arial" w:cs="Arial"/>
          <w:sz w:val="24"/>
          <w:szCs w:val="24"/>
          <w:lang w:eastAsia="es-AR"/>
        </w:rPr>
      </w:pPr>
      <w:r w:rsidRPr="00695BE9">
        <w:rPr>
          <w:rFonts w:ascii="Arial" w:eastAsia="Times New Roman" w:hAnsi="Arial" w:cs="Arial"/>
          <w:sz w:val="24"/>
          <w:szCs w:val="24"/>
          <w:lang w:eastAsia="es-AR"/>
        </w:rPr>
        <w:t xml:space="preserve">Que la Orquesta Académica de Saavedra es un conjunto compuesto por estudiantes de música, tanto profesionales como amateurs. Desde hace varios años se reúnen en las inmediaciones del barrio de Saavedra, convirtiéndose en un imán para músicos que disfrutan y quieren adentrarse a participar en el repertorio sinfónico. </w:t>
      </w:r>
    </w:p>
    <w:p w:rsidR="00695BE9" w:rsidRPr="00695BE9" w:rsidRDefault="00695BE9" w:rsidP="00695BE9">
      <w:pPr>
        <w:spacing w:after="0" w:line="240" w:lineRule="auto"/>
        <w:ind w:firstLine="708"/>
        <w:jc w:val="both"/>
        <w:rPr>
          <w:rFonts w:ascii="Arial" w:eastAsia="Times New Roman" w:hAnsi="Arial" w:cs="Arial"/>
          <w:sz w:val="24"/>
          <w:szCs w:val="24"/>
          <w:lang w:eastAsia="es-AR"/>
        </w:rPr>
      </w:pPr>
    </w:p>
    <w:p w:rsidR="00695BE9" w:rsidRPr="00695BE9" w:rsidRDefault="00695BE9" w:rsidP="00695BE9">
      <w:pPr>
        <w:spacing w:after="0" w:line="240" w:lineRule="auto"/>
        <w:ind w:firstLine="708"/>
        <w:jc w:val="both"/>
        <w:rPr>
          <w:rFonts w:ascii="Arial" w:eastAsia="Times New Roman" w:hAnsi="Arial" w:cs="Arial"/>
          <w:sz w:val="24"/>
          <w:szCs w:val="24"/>
          <w:lang w:eastAsia="es-AR"/>
        </w:rPr>
      </w:pPr>
      <w:r w:rsidRPr="00695BE9">
        <w:rPr>
          <w:rFonts w:ascii="Arial" w:eastAsia="Times New Roman" w:hAnsi="Arial" w:cs="Arial"/>
          <w:sz w:val="24"/>
          <w:szCs w:val="24"/>
          <w:lang w:eastAsia="es-AR"/>
        </w:rPr>
        <w:t xml:space="preserve">Que esta idea de crear una orquesta en el barrio se gestó a fines del año 2018, por impulso de su actual director Federico Ognio Heinze, quien junto a otros músicos y vecinos de la Comuna 12 comenzaron a darle forma, realizando sus ensayos en el Centro Cultural Cepas.  </w:t>
      </w:r>
    </w:p>
    <w:p w:rsidR="00695BE9" w:rsidRDefault="00695BE9" w:rsidP="00695BE9">
      <w:pPr>
        <w:spacing w:after="0" w:line="240" w:lineRule="auto"/>
        <w:ind w:firstLine="708"/>
        <w:jc w:val="both"/>
        <w:rPr>
          <w:rFonts w:ascii="Arial" w:eastAsia="Times New Roman" w:hAnsi="Arial" w:cs="Arial"/>
          <w:sz w:val="24"/>
          <w:szCs w:val="24"/>
          <w:lang w:eastAsia="es-AR"/>
        </w:rPr>
      </w:pPr>
    </w:p>
    <w:p w:rsidR="00695BE9" w:rsidRDefault="00695BE9" w:rsidP="00695BE9">
      <w:pPr>
        <w:spacing w:after="0" w:line="240" w:lineRule="auto"/>
        <w:ind w:firstLine="708"/>
        <w:jc w:val="both"/>
        <w:rPr>
          <w:rFonts w:ascii="Arial" w:eastAsia="Times New Roman" w:hAnsi="Arial" w:cs="Arial"/>
          <w:sz w:val="24"/>
          <w:szCs w:val="24"/>
          <w:lang w:eastAsia="es-AR"/>
        </w:rPr>
      </w:pPr>
      <w:r w:rsidRPr="00695BE9">
        <w:rPr>
          <w:rFonts w:ascii="Arial" w:eastAsia="Times New Roman" w:hAnsi="Arial" w:cs="Arial"/>
          <w:sz w:val="24"/>
          <w:szCs w:val="24"/>
          <w:lang w:eastAsia="es-AR"/>
        </w:rPr>
        <w:t xml:space="preserve">Que desde su creación trabajan en dos grandes direcciones que se enriquecen y retroalimentan entre sí. Por un lado en el continuo perfeccionamiento musical y el crecimiento artístico de cada uno de sus integrantes y por el otro, en compartir y desarrollar en su barrio el repertorio de los grandes maestros de la música académica, provenientes de diferentes estéticas y latitudes. </w:t>
      </w:r>
    </w:p>
    <w:p w:rsidR="00695BE9" w:rsidRPr="00695BE9" w:rsidRDefault="00695BE9" w:rsidP="00695BE9">
      <w:pPr>
        <w:spacing w:after="0" w:line="240" w:lineRule="auto"/>
        <w:ind w:firstLine="708"/>
        <w:jc w:val="both"/>
        <w:rPr>
          <w:rFonts w:ascii="Arial" w:eastAsia="Times New Roman" w:hAnsi="Arial" w:cs="Arial"/>
          <w:sz w:val="24"/>
          <w:szCs w:val="24"/>
          <w:lang w:eastAsia="es-AR"/>
        </w:rPr>
      </w:pPr>
    </w:p>
    <w:p w:rsidR="00695BE9" w:rsidRDefault="00695BE9" w:rsidP="00695BE9">
      <w:pPr>
        <w:spacing w:after="0" w:line="240" w:lineRule="auto"/>
        <w:ind w:firstLine="708"/>
        <w:jc w:val="both"/>
        <w:rPr>
          <w:rFonts w:ascii="Arial" w:eastAsia="Times New Roman" w:hAnsi="Arial" w:cs="Arial"/>
          <w:sz w:val="24"/>
          <w:szCs w:val="24"/>
          <w:lang w:eastAsia="es-AR"/>
        </w:rPr>
      </w:pPr>
      <w:r w:rsidRPr="00695BE9">
        <w:rPr>
          <w:rFonts w:ascii="Arial" w:eastAsia="Times New Roman" w:hAnsi="Arial" w:cs="Arial"/>
          <w:sz w:val="24"/>
          <w:szCs w:val="24"/>
          <w:lang w:eastAsia="es-AR"/>
        </w:rPr>
        <w:t xml:space="preserve">Que en cuanto su conformación, la agrupación cuenta con más de 30 músicos, y en sus filas se pueden encontrar clarinetes, fagotes, flautas, trompetas, trombones, cornos, percusión, violines, violas, violonchelos y contrabajos. A su vez, en este 2022 la orquesta realizó una convocatoria para audicionar más instrumentos y agrandar sus filas sinfónicas. </w:t>
      </w:r>
    </w:p>
    <w:p w:rsidR="00695BE9" w:rsidRPr="00695BE9" w:rsidRDefault="00695BE9" w:rsidP="00695BE9">
      <w:pPr>
        <w:spacing w:after="0" w:line="240" w:lineRule="auto"/>
        <w:ind w:firstLine="708"/>
        <w:jc w:val="both"/>
        <w:rPr>
          <w:rFonts w:ascii="Arial" w:eastAsia="Times New Roman" w:hAnsi="Arial" w:cs="Arial"/>
          <w:sz w:val="24"/>
          <w:szCs w:val="24"/>
          <w:lang w:eastAsia="es-AR"/>
        </w:rPr>
      </w:pPr>
    </w:p>
    <w:p w:rsidR="00695BE9" w:rsidRDefault="00695BE9" w:rsidP="00695BE9">
      <w:pPr>
        <w:spacing w:after="0" w:line="240" w:lineRule="auto"/>
        <w:ind w:firstLine="708"/>
        <w:jc w:val="both"/>
        <w:rPr>
          <w:rFonts w:ascii="Arial" w:eastAsia="Times New Roman" w:hAnsi="Arial" w:cs="Arial"/>
          <w:sz w:val="24"/>
          <w:szCs w:val="24"/>
          <w:lang w:eastAsia="es-AR"/>
        </w:rPr>
      </w:pPr>
      <w:r w:rsidRPr="00695BE9">
        <w:rPr>
          <w:rFonts w:ascii="Arial" w:eastAsia="Times New Roman" w:hAnsi="Arial" w:cs="Arial"/>
          <w:sz w:val="24"/>
          <w:szCs w:val="24"/>
          <w:lang w:eastAsia="es-AR"/>
        </w:rPr>
        <w:t>Que entre 2018 y a lo largo de 2019 realizó diversos conciertos tanto en la Comuna 12 como en la Comuna 15. Algunos de los lugares donde se presentaron fueron el espacio de Cultura “OiHoy Casa Abierta” de Villa Ortúzar; el “Círculo Apolo” de Saavedra y “Biblioteca Popular Cornelio Saavedra”.</w:t>
      </w:r>
    </w:p>
    <w:p w:rsidR="00695BE9" w:rsidRPr="00695BE9" w:rsidRDefault="00695BE9" w:rsidP="00695BE9">
      <w:pPr>
        <w:spacing w:after="0" w:line="240" w:lineRule="auto"/>
        <w:ind w:firstLine="708"/>
        <w:jc w:val="both"/>
        <w:rPr>
          <w:rFonts w:ascii="Arial" w:eastAsia="Times New Roman" w:hAnsi="Arial" w:cs="Arial"/>
          <w:sz w:val="24"/>
          <w:szCs w:val="24"/>
          <w:lang w:eastAsia="es-AR"/>
        </w:rPr>
      </w:pPr>
    </w:p>
    <w:p w:rsidR="00695BE9" w:rsidRDefault="00695BE9" w:rsidP="00695BE9">
      <w:pPr>
        <w:spacing w:after="0" w:line="240" w:lineRule="auto"/>
        <w:ind w:firstLine="708"/>
        <w:jc w:val="both"/>
        <w:rPr>
          <w:rFonts w:ascii="Arial" w:eastAsia="Times New Roman" w:hAnsi="Arial" w:cs="Arial"/>
          <w:sz w:val="24"/>
          <w:szCs w:val="24"/>
          <w:lang w:eastAsia="es-AR"/>
        </w:rPr>
      </w:pPr>
      <w:r w:rsidRPr="00695BE9">
        <w:rPr>
          <w:rFonts w:ascii="Arial" w:eastAsia="Times New Roman" w:hAnsi="Arial" w:cs="Arial"/>
          <w:sz w:val="24"/>
          <w:szCs w:val="24"/>
          <w:lang w:eastAsia="es-AR"/>
        </w:rPr>
        <w:t xml:space="preserve">Que en el año 2020, como muchas otras agrupaciones musicales de estas características, sufrió el efecto de los teatros y escenarios cerrados por causa del COVID-19. Una orquesta que manejaba un repertorio de mucha dificultad, sin posibilidad de escenario o ensayo, y con su nulo presupuesto corría serios riesgos de disolverse. Sin embargo fue la firme convicción de sus músicos y su director lo que hizo posible sostener el proyecto y poder volver, cuando la situación epidemiológica lo permitió, a enfocarse de lleno en su tarea y su música.  </w:t>
      </w:r>
    </w:p>
    <w:p w:rsidR="00695BE9" w:rsidRPr="00695BE9" w:rsidRDefault="00695BE9" w:rsidP="00695BE9">
      <w:pPr>
        <w:spacing w:after="0" w:line="240" w:lineRule="auto"/>
        <w:ind w:firstLine="708"/>
        <w:jc w:val="both"/>
        <w:rPr>
          <w:rFonts w:ascii="Arial" w:eastAsia="Times New Roman" w:hAnsi="Arial" w:cs="Arial"/>
          <w:sz w:val="24"/>
          <w:szCs w:val="24"/>
          <w:lang w:eastAsia="es-AR"/>
        </w:rPr>
      </w:pPr>
    </w:p>
    <w:p w:rsidR="00695BE9" w:rsidRDefault="00695BE9" w:rsidP="00695BE9">
      <w:pPr>
        <w:spacing w:after="0" w:line="240" w:lineRule="auto"/>
        <w:ind w:firstLine="708"/>
        <w:jc w:val="both"/>
        <w:rPr>
          <w:rFonts w:ascii="Arial" w:eastAsia="Times New Roman" w:hAnsi="Arial" w:cs="Arial"/>
          <w:sz w:val="24"/>
          <w:szCs w:val="24"/>
          <w:lang w:eastAsia="es-AR"/>
        </w:rPr>
      </w:pPr>
      <w:r w:rsidRPr="00695BE9">
        <w:rPr>
          <w:rFonts w:ascii="Arial" w:eastAsia="Times New Roman" w:hAnsi="Arial" w:cs="Arial"/>
          <w:sz w:val="24"/>
          <w:szCs w:val="24"/>
          <w:lang w:eastAsia="es-AR"/>
        </w:rPr>
        <w:t xml:space="preserve">Que en el primer concierto de este 2022, la Orquesta dio un salto de calidad, interpretando por primera vez música del gran compositor Ludwig van </w:t>
      </w:r>
      <w:r w:rsidRPr="00695BE9">
        <w:rPr>
          <w:rFonts w:ascii="Arial" w:eastAsia="Times New Roman" w:hAnsi="Arial" w:cs="Arial"/>
          <w:sz w:val="24"/>
          <w:szCs w:val="24"/>
          <w:lang w:eastAsia="es-AR"/>
        </w:rPr>
        <w:lastRenderedPageBreak/>
        <w:t>Beethoven. El espectáculo, “Beethoven llega a Saavedra”, tuvo un costo de entrada de un bono contribución de $350 y fue un hito en el barrio. Este repertorio propuesto por la orquesta, con obras de Beethoven fue un desafío técnico e interpretativo interesante para una orquesta amateur que exigió a sus partes un trabajo de perfeccionamiento muy alto. El concierto, realizado el 29 de mayo en la sede la Asociación Vecinal de Saavedra ubicada en la avenida Ricardo Balbín 4221, fue un éxito rotundo, muestra de lo que esta joven orquesta es capaz de hacer.</w:t>
      </w:r>
    </w:p>
    <w:p w:rsidR="00695BE9" w:rsidRDefault="00695BE9" w:rsidP="008C56C7">
      <w:pPr>
        <w:spacing w:after="0" w:line="240" w:lineRule="auto"/>
        <w:ind w:firstLine="708"/>
        <w:jc w:val="both"/>
        <w:rPr>
          <w:rFonts w:ascii="Arial" w:eastAsia="Times New Roman" w:hAnsi="Arial" w:cs="Arial"/>
          <w:sz w:val="24"/>
          <w:szCs w:val="24"/>
          <w:lang w:eastAsia="es-AR"/>
        </w:rPr>
      </w:pPr>
    </w:p>
    <w:p w:rsidR="00322C40" w:rsidRDefault="00987EB5" w:rsidP="008C56C7">
      <w:pPr>
        <w:spacing w:after="0" w:line="240" w:lineRule="auto"/>
        <w:ind w:firstLine="708"/>
        <w:jc w:val="both"/>
        <w:rPr>
          <w:rFonts w:ascii="Arial" w:eastAsia="Times New Roman" w:hAnsi="Arial" w:cs="Arial"/>
          <w:sz w:val="24"/>
          <w:szCs w:val="24"/>
          <w:lang w:eastAsia="es-AR"/>
        </w:rPr>
      </w:pPr>
      <w:r w:rsidRPr="00423025">
        <w:rPr>
          <w:rFonts w:ascii="Arial" w:eastAsia="Times New Roman" w:hAnsi="Arial" w:cs="Arial"/>
          <w:sz w:val="24"/>
          <w:szCs w:val="24"/>
          <w:lang w:eastAsia="es-AR"/>
        </w:rPr>
        <w:t xml:space="preserve">Por todo lo expuesto </w:t>
      </w:r>
      <w:r w:rsidR="00D31A8E">
        <w:rPr>
          <w:rFonts w:ascii="Arial" w:eastAsia="Times New Roman" w:hAnsi="Arial" w:cs="Arial"/>
          <w:sz w:val="24"/>
          <w:szCs w:val="24"/>
          <w:lang w:eastAsia="es-AR"/>
        </w:rPr>
        <w:t>esta C</w:t>
      </w:r>
      <w:r w:rsidR="00AC368A" w:rsidRPr="00423025">
        <w:rPr>
          <w:rFonts w:ascii="Arial" w:eastAsia="Times New Roman" w:hAnsi="Arial" w:cs="Arial"/>
          <w:sz w:val="24"/>
          <w:szCs w:val="24"/>
          <w:lang w:eastAsia="es-AR"/>
        </w:rPr>
        <w:t xml:space="preserve">omisión aconseja la aprobación </w:t>
      </w:r>
      <w:r w:rsidR="0038687E">
        <w:rPr>
          <w:rFonts w:ascii="Arial" w:eastAsia="Times New Roman" w:hAnsi="Arial" w:cs="Arial"/>
          <w:sz w:val="24"/>
          <w:szCs w:val="24"/>
          <w:lang w:eastAsia="es-AR"/>
        </w:rPr>
        <w:t>de la presente:</w:t>
      </w:r>
    </w:p>
    <w:p w:rsidR="00F830D6" w:rsidRDefault="00695BE9" w:rsidP="00F830D6">
      <w:pPr>
        <w:spacing w:after="0" w:line="240" w:lineRule="auto"/>
        <w:jc w:val="center"/>
        <w:rPr>
          <w:rFonts w:ascii="Arial" w:eastAsia="Times New Roman" w:hAnsi="Arial" w:cs="Arial"/>
          <w:b/>
          <w:sz w:val="24"/>
          <w:szCs w:val="24"/>
          <w:lang w:eastAsia="es-AR"/>
        </w:rPr>
      </w:pPr>
      <w:r>
        <w:rPr>
          <w:rFonts w:ascii="Arial" w:eastAsia="Times New Roman" w:hAnsi="Arial" w:cs="Arial"/>
          <w:b/>
          <w:sz w:val="24"/>
          <w:szCs w:val="24"/>
          <w:lang w:eastAsia="es-AR"/>
        </w:rPr>
        <w:t>DECLARACION</w:t>
      </w:r>
    </w:p>
    <w:p w:rsidR="00695BE9" w:rsidRDefault="00695BE9" w:rsidP="00695BE9">
      <w:pPr>
        <w:spacing w:after="0" w:line="240" w:lineRule="auto"/>
        <w:rPr>
          <w:rFonts w:ascii="Arial" w:eastAsia="Times New Roman" w:hAnsi="Arial" w:cs="Arial"/>
          <w:b/>
          <w:sz w:val="24"/>
          <w:szCs w:val="24"/>
          <w:lang w:eastAsia="es-AR"/>
        </w:rPr>
      </w:pPr>
    </w:p>
    <w:p w:rsidR="00695BE9" w:rsidRPr="00695BE9" w:rsidRDefault="00695BE9" w:rsidP="00695BE9">
      <w:pPr>
        <w:spacing w:after="0" w:line="240" w:lineRule="auto"/>
        <w:jc w:val="both"/>
        <w:rPr>
          <w:rFonts w:ascii="Arial" w:eastAsia="Times New Roman" w:hAnsi="Arial" w:cs="Arial"/>
          <w:sz w:val="24"/>
          <w:szCs w:val="24"/>
          <w:lang w:eastAsia="es-AR"/>
        </w:rPr>
      </w:pPr>
      <w:r w:rsidRPr="00695BE9">
        <w:rPr>
          <w:rFonts w:ascii="Arial" w:eastAsia="Times New Roman" w:hAnsi="Arial" w:cs="Arial"/>
          <w:sz w:val="24"/>
          <w:szCs w:val="24"/>
          <w:lang w:eastAsia="es-AR"/>
        </w:rPr>
        <w:t>Declár</w:t>
      </w:r>
      <w:r>
        <w:rPr>
          <w:rFonts w:ascii="Arial" w:eastAsia="Times New Roman" w:hAnsi="Arial" w:cs="Arial"/>
          <w:sz w:val="24"/>
          <w:szCs w:val="24"/>
          <w:lang w:eastAsia="es-AR"/>
        </w:rPr>
        <w:t>a</w:t>
      </w:r>
      <w:r w:rsidRPr="00695BE9">
        <w:rPr>
          <w:rFonts w:ascii="Arial" w:eastAsia="Times New Roman" w:hAnsi="Arial" w:cs="Arial"/>
          <w:sz w:val="24"/>
          <w:szCs w:val="24"/>
          <w:lang w:eastAsia="es-AR"/>
        </w:rPr>
        <w:t>se de Interés Cultural en el ámbito de la Ciudad Autónoma de Buenos Aires a la Orquesta Académica de Saavedra.</w:t>
      </w:r>
    </w:p>
    <w:p w:rsidR="00F830D6" w:rsidRPr="00F830D6" w:rsidRDefault="00F830D6" w:rsidP="00F830D6">
      <w:pPr>
        <w:spacing w:after="0" w:line="240" w:lineRule="auto"/>
        <w:jc w:val="both"/>
        <w:rPr>
          <w:rFonts w:ascii="Arial" w:eastAsia="Times New Roman" w:hAnsi="Arial" w:cs="Arial"/>
          <w:sz w:val="24"/>
          <w:szCs w:val="24"/>
          <w:lang w:eastAsia="es-AR"/>
        </w:rPr>
      </w:pPr>
    </w:p>
    <w:p w:rsidR="004D4950" w:rsidRPr="00423025" w:rsidRDefault="004D4950" w:rsidP="00423025">
      <w:pPr>
        <w:spacing w:after="0" w:line="240" w:lineRule="auto"/>
        <w:jc w:val="both"/>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 xml:space="preserve">Sala de Comisión, </w:t>
      </w:r>
      <w:r w:rsidR="009F4C69">
        <w:rPr>
          <w:rFonts w:ascii="Arial" w:eastAsia="Times New Roman" w:hAnsi="Arial" w:cs="Arial"/>
          <w:color w:val="000000"/>
          <w:sz w:val="24"/>
          <w:szCs w:val="24"/>
          <w:lang w:eastAsia="es-AR"/>
        </w:rPr>
        <w:t>29</w:t>
      </w:r>
      <w:r w:rsidRPr="00423025">
        <w:rPr>
          <w:rFonts w:ascii="Arial" w:eastAsia="Times New Roman" w:hAnsi="Arial" w:cs="Arial"/>
          <w:color w:val="000000"/>
          <w:sz w:val="24"/>
          <w:szCs w:val="24"/>
          <w:lang w:eastAsia="es-AR"/>
        </w:rPr>
        <w:t xml:space="preserve"> de </w:t>
      </w:r>
      <w:r w:rsidR="0074017E" w:rsidRPr="00423025">
        <w:rPr>
          <w:rFonts w:ascii="Arial" w:eastAsia="Times New Roman" w:hAnsi="Arial" w:cs="Arial"/>
          <w:color w:val="000000"/>
          <w:sz w:val="24"/>
          <w:szCs w:val="24"/>
          <w:lang w:eastAsia="es-AR"/>
        </w:rPr>
        <w:t>Agosto</w:t>
      </w:r>
      <w:r w:rsidRPr="00423025">
        <w:rPr>
          <w:rFonts w:ascii="Arial" w:eastAsia="Times New Roman" w:hAnsi="Arial" w:cs="Arial"/>
          <w:color w:val="000000"/>
          <w:sz w:val="24"/>
          <w:szCs w:val="24"/>
          <w:lang w:eastAsia="es-AR"/>
        </w:rPr>
        <w:t xml:space="preserve"> de 2022.</w:t>
      </w:r>
    </w:p>
    <w:p w:rsidR="00322D49" w:rsidRDefault="00322D49" w:rsidP="004D4950">
      <w:pPr>
        <w:spacing w:after="0" w:line="240" w:lineRule="auto"/>
        <w:rPr>
          <w:rFonts w:ascii="Times New Roman" w:eastAsia="Times New Roman" w:hAnsi="Times New Roman" w:cs="Times New Roman"/>
          <w:color w:val="000000"/>
          <w:lang w:eastAsia="es-AR"/>
        </w:rPr>
      </w:pPr>
    </w:p>
    <w:p w:rsidR="00322D49" w:rsidRPr="005C42CD" w:rsidRDefault="00322D49" w:rsidP="004D4950">
      <w:pPr>
        <w:spacing w:after="0" w:line="240" w:lineRule="auto"/>
        <w:rPr>
          <w:rFonts w:ascii="Times New Roman" w:eastAsia="Times New Roman" w:hAnsi="Times New Roman" w:cs="Times New Roman"/>
          <w:lang w:eastAsia="es-AR"/>
        </w:rPr>
      </w:pPr>
    </w:p>
    <w:p w:rsidR="004D4950" w:rsidRPr="004D4950" w:rsidRDefault="004D4950" w:rsidP="004D4950">
      <w:pPr>
        <w:spacing w:after="0" w:line="240" w:lineRule="auto"/>
        <w:rPr>
          <w:rFonts w:ascii="Times New Roman" w:eastAsia="Times New Roman" w:hAnsi="Times New Roman" w:cs="Times New Roman"/>
          <w:sz w:val="24"/>
          <w:szCs w:val="24"/>
          <w:lang w:eastAsia="es-AR"/>
        </w:rPr>
      </w:pPr>
    </w:p>
    <w:p w:rsidR="00322D49" w:rsidRDefault="004D4950" w:rsidP="00D844C7">
      <w:pPr>
        <w:spacing w:after="0" w:line="240" w:lineRule="auto"/>
        <w:jc w:val="both"/>
        <w:rPr>
          <w:rFonts w:ascii="Times New Roman" w:eastAsia="Times New Roman" w:hAnsi="Times New Roman" w:cs="Times New Roman"/>
          <w:color w:val="000000"/>
          <w:lang w:eastAsia="es-AR"/>
        </w:rPr>
      </w:pPr>
      <w:r w:rsidRPr="004D4950">
        <w:rPr>
          <w:rFonts w:ascii="Times New Roman" w:eastAsia="Times New Roman" w:hAnsi="Times New Roman" w:cs="Times New Roman"/>
          <w:color w:val="000000"/>
          <w:lang w:eastAsia="es-AR"/>
        </w:rPr>
        <w:t>  </w:t>
      </w: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A84D5E" w:rsidRPr="00423025" w:rsidRDefault="00E23B8E" w:rsidP="0038687E">
      <w:pPr>
        <w:spacing w:after="0" w:line="240" w:lineRule="auto"/>
        <w:jc w:val="center"/>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ROY CORTINA</w:t>
      </w:r>
    </w:p>
    <w:p w:rsidR="00E23B8E" w:rsidRPr="00423025" w:rsidRDefault="00E23B8E" w:rsidP="00E23B8E">
      <w:pPr>
        <w:spacing w:after="0" w:line="240" w:lineRule="auto"/>
        <w:jc w:val="center"/>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Presidente</w:t>
      </w:r>
    </w:p>
    <w:p w:rsidR="00E23B8E" w:rsidRDefault="00E23B8E" w:rsidP="00E23B8E">
      <w:pPr>
        <w:spacing w:after="0" w:line="240" w:lineRule="auto"/>
        <w:jc w:val="both"/>
        <w:rPr>
          <w:rFonts w:ascii="Arial" w:eastAsia="Times New Roman" w:hAnsi="Arial" w:cs="Arial"/>
          <w:color w:val="000000"/>
          <w:sz w:val="24"/>
          <w:szCs w:val="24"/>
          <w:lang w:eastAsia="es-AR"/>
        </w:rPr>
      </w:pPr>
    </w:p>
    <w:p w:rsidR="0038687E" w:rsidRDefault="0038687E" w:rsidP="00E23B8E">
      <w:pPr>
        <w:spacing w:after="0" w:line="240" w:lineRule="auto"/>
        <w:jc w:val="both"/>
        <w:rPr>
          <w:rFonts w:ascii="Arial" w:eastAsia="Times New Roman" w:hAnsi="Arial" w:cs="Arial"/>
          <w:color w:val="000000"/>
          <w:sz w:val="24"/>
          <w:szCs w:val="24"/>
          <w:lang w:eastAsia="es-AR"/>
        </w:rPr>
      </w:pPr>
    </w:p>
    <w:p w:rsidR="0038687E" w:rsidRPr="00423025" w:rsidRDefault="0038687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38687E" w:rsidP="00E23B8E">
      <w:pPr>
        <w:spacing w:after="0" w:line="240" w:lineRule="auto"/>
        <w:jc w:val="both"/>
        <w:rPr>
          <w:rFonts w:ascii="Arial" w:eastAsia="Times New Roman" w:hAnsi="Arial" w:cs="Arial"/>
          <w:color w:val="000000"/>
          <w:sz w:val="24"/>
          <w:szCs w:val="24"/>
          <w:lang w:eastAsia="es-AR"/>
        </w:rPr>
      </w:pPr>
      <w:r>
        <w:rPr>
          <w:rFonts w:ascii="Arial" w:eastAsia="Times New Roman" w:hAnsi="Arial" w:cs="Arial"/>
          <w:color w:val="000000"/>
          <w:sz w:val="24"/>
          <w:szCs w:val="24"/>
          <w:lang w:eastAsia="es-AR"/>
        </w:rPr>
        <w:t xml:space="preserve">     </w:t>
      </w:r>
      <w:r w:rsidR="00E23B8E" w:rsidRPr="00423025">
        <w:rPr>
          <w:rFonts w:ascii="Arial" w:eastAsia="Times New Roman" w:hAnsi="Arial" w:cs="Arial"/>
          <w:color w:val="000000"/>
          <w:sz w:val="24"/>
          <w:szCs w:val="24"/>
          <w:lang w:eastAsia="es-AR"/>
        </w:rPr>
        <w:t>MARIA BIELLI</w:t>
      </w:r>
      <w:r w:rsidR="00E23B8E" w:rsidRPr="00423025">
        <w:rPr>
          <w:rFonts w:ascii="Arial" w:eastAsia="Times New Roman" w:hAnsi="Arial" w:cs="Arial"/>
          <w:color w:val="000000"/>
          <w:sz w:val="24"/>
          <w:szCs w:val="24"/>
          <w:lang w:eastAsia="es-AR"/>
        </w:rPr>
        <w:tab/>
      </w:r>
      <w:r w:rsidR="00E23B8E" w:rsidRPr="00423025">
        <w:rPr>
          <w:rFonts w:ascii="Arial" w:eastAsia="Times New Roman" w:hAnsi="Arial" w:cs="Arial"/>
          <w:color w:val="000000"/>
          <w:sz w:val="24"/>
          <w:szCs w:val="24"/>
          <w:lang w:eastAsia="es-AR"/>
        </w:rPr>
        <w:tab/>
      </w:r>
      <w:r w:rsidR="00E23B8E" w:rsidRPr="00423025">
        <w:rPr>
          <w:rFonts w:ascii="Arial" w:eastAsia="Times New Roman" w:hAnsi="Arial" w:cs="Arial"/>
          <w:color w:val="000000"/>
          <w:sz w:val="24"/>
          <w:szCs w:val="24"/>
          <w:lang w:eastAsia="es-AR"/>
        </w:rPr>
        <w:tab/>
      </w:r>
      <w:r w:rsidR="00E23B8E" w:rsidRPr="00423025">
        <w:rPr>
          <w:rFonts w:ascii="Arial" w:eastAsia="Times New Roman" w:hAnsi="Arial" w:cs="Arial"/>
          <w:color w:val="000000"/>
          <w:sz w:val="24"/>
          <w:szCs w:val="24"/>
          <w:lang w:eastAsia="es-AR"/>
        </w:rPr>
        <w:tab/>
      </w:r>
      <w:r w:rsidR="00E23B8E" w:rsidRPr="00423025">
        <w:rPr>
          <w:rFonts w:ascii="Arial" w:eastAsia="Times New Roman" w:hAnsi="Arial" w:cs="Arial"/>
          <w:color w:val="000000"/>
          <w:sz w:val="24"/>
          <w:szCs w:val="24"/>
          <w:lang w:eastAsia="es-AR"/>
        </w:rPr>
        <w:tab/>
        <w:t xml:space="preserve"> </w:t>
      </w:r>
      <w:r w:rsidR="00632299" w:rsidRPr="00423025">
        <w:rPr>
          <w:rFonts w:ascii="Arial" w:eastAsia="Times New Roman" w:hAnsi="Arial" w:cs="Arial"/>
          <w:color w:val="000000"/>
          <w:sz w:val="24"/>
          <w:szCs w:val="24"/>
          <w:lang w:eastAsia="es-AR"/>
        </w:rPr>
        <w:t xml:space="preserve">MARIA </w:t>
      </w:r>
      <w:r w:rsidR="00E23B8E" w:rsidRPr="00423025">
        <w:rPr>
          <w:rFonts w:ascii="Arial" w:eastAsia="Times New Roman" w:hAnsi="Arial" w:cs="Arial"/>
          <w:color w:val="000000"/>
          <w:sz w:val="24"/>
          <w:szCs w:val="24"/>
          <w:lang w:eastAsia="es-AR"/>
        </w:rPr>
        <w:t xml:space="preserve">CECILIA </w:t>
      </w:r>
      <w:r w:rsidR="00632299" w:rsidRPr="00423025">
        <w:rPr>
          <w:rFonts w:ascii="Arial" w:eastAsia="Times New Roman" w:hAnsi="Arial" w:cs="Arial"/>
          <w:color w:val="000000"/>
          <w:sz w:val="24"/>
          <w:szCs w:val="24"/>
          <w:lang w:eastAsia="es-AR"/>
        </w:rPr>
        <w:t>FERRERO</w:t>
      </w:r>
    </w:p>
    <w:p w:rsidR="00E23B8E" w:rsidRPr="00423025" w:rsidRDefault="0038687E" w:rsidP="00E23B8E">
      <w:pPr>
        <w:spacing w:after="0" w:line="240" w:lineRule="auto"/>
        <w:jc w:val="both"/>
        <w:rPr>
          <w:rFonts w:ascii="Arial" w:eastAsia="Times New Roman" w:hAnsi="Arial" w:cs="Arial"/>
          <w:color w:val="000000"/>
          <w:sz w:val="24"/>
          <w:szCs w:val="24"/>
          <w:lang w:eastAsia="es-AR"/>
        </w:rPr>
      </w:pPr>
      <w:r>
        <w:rPr>
          <w:rFonts w:ascii="Arial" w:eastAsia="Times New Roman" w:hAnsi="Arial" w:cs="Arial"/>
          <w:color w:val="000000"/>
          <w:sz w:val="24"/>
          <w:szCs w:val="24"/>
          <w:lang w:eastAsia="es-AR"/>
        </w:rPr>
        <w:t xml:space="preserve">    Vicepresidenta I</w:t>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t xml:space="preserve">          </w:t>
      </w:r>
      <w:r w:rsidR="00E23B8E" w:rsidRPr="00423025">
        <w:rPr>
          <w:rFonts w:ascii="Arial" w:eastAsia="Times New Roman" w:hAnsi="Arial" w:cs="Arial"/>
          <w:color w:val="000000"/>
          <w:sz w:val="24"/>
          <w:szCs w:val="24"/>
          <w:lang w:eastAsia="es-AR"/>
        </w:rPr>
        <w:t>Vicepresidenta II</w:t>
      </w: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38687E" w:rsidRDefault="0038687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MARIA LUISA GONZALEZ</w:t>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000B37AA"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NATALIA FIDEL</w:t>
      </w:r>
    </w:p>
    <w:p w:rsidR="00E23B8E" w:rsidRPr="00423025" w:rsidRDefault="000B37AA" w:rsidP="00E23B8E">
      <w:pPr>
        <w:spacing w:after="0" w:line="240" w:lineRule="auto"/>
        <w:jc w:val="both"/>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 xml:space="preserve">         ESTEVARENA</w:t>
      </w: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Default="00E23B8E" w:rsidP="00E23B8E">
      <w:pPr>
        <w:spacing w:after="0" w:line="240" w:lineRule="auto"/>
        <w:jc w:val="both"/>
        <w:rPr>
          <w:rFonts w:ascii="Arial" w:eastAsia="Times New Roman" w:hAnsi="Arial" w:cs="Arial"/>
          <w:color w:val="000000"/>
          <w:sz w:val="24"/>
          <w:szCs w:val="24"/>
          <w:lang w:eastAsia="es-AR"/>
        </w:rPr>
      </w:pPr>
    </w:p>
    <w:p w:rsidR="007E4DA3" w:rsidRPr="00423025" w:rsidRDefault="007E4DA3"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0B37AA" w:rsidP="00E23B8E">
      <w:pPr>
        <w:spacing w:after="0" w:line="240" w:lineRule="auto"/>
        <w:jc w:val="both"/>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MATIAS LOPEZ</w:t>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t xml:space="preserve">    JUAN PABLO </w:t>
      </w:r>
    </w:p>
    <w:p w:rsidR="000B37AA" w:rsidRPr="00423025" w:rsidRDefault="000B37AA" w:rsidP="000B37AA">
      <w:pPr>
        <w:spacing w:after="0" w:line="240" w:lineRule="auto"/>
        <w:ind w:left="6372"/>
        <w:jc w:val="both"/>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 xml:space="preserve">       ARENAZA</w:t>
      </w: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38687E" w:rsidRDefault="0038687E" w:rsidP="00632299">
      <w:pPr>
        <w:spacing w:after="0" w:line="240" w:lineRule="auto"/>
        <w:ind w:left="4956" w:hanging="4956"/>
        <w:jc w:val="both"/>
        <w:rPr>
          <w:rFonts w:ascii="Arial" w:eastAsia="Times New Roman" w:hAnsi="Arial" w:cs="Arial"/>
          <w:color w:val="000000"/>
          <w:sz w:val="24"/>
          <w:szCs w:val="24"/>
          <w:lang w:eastAsia="es-AR"/>
        </w:rPr>
      </w:pPr>
    </w:p>
    <w:p w:rsidR="0038687E" w:rsidRDefault="0038687E" w:rsidP="00632299">
      <w:pPr>
        <w:spacing w:after="0" w:line="240" w:lineRule="auto"/>
        <w:ind w:left="4956" w:hanging="4956"/>
        <w:jc w:val="both"/>
        <w:rPr>
          <w:rFonts w:ascii="Arial" w:eastAsia="Times New Roman" w:hAnsi="Arial" w:cs="Arial"/>
          <w:color w:val="000000"/>
          <w:sz w:val="24"/>
          <w:szCs w:val="24"/>
          <w:lang w:eastAsia="es-AR"/>
        </w:rPr>
      </w:pPr>
    </w:p>
    <w:p w:rsidR="0038687E" w:rsidRDefault="0038687E" w:rsidP="00632299">
      <w:pPr>
        <w:spacing w:after="0" w:line="240" w:lineRule="auto"/>
        <w:ind w:left="4956" w:hanging="4956"/>
        <w:jc w:val="both"/>
        <w:rPr>
          <w:rFonts w:ascii="Arial" w:eastAsia="Times New Roman" w:hAnsi="Arial" w:cs="Arial"/>
          <w:color w:val="000000"/>
          <w:sz w:val="24"/>
          <w:szCs w:val="24"/>
          <w:lang w:eastAsia="es-AR"/>
        </w:rPr>
      </w:pPr>
      <w:r>
        <w:rPr>
          <w:rFonts w:ascii="Arial" w:eastAsia="Times New Roman" w:hAnsi="Arial" w:cs="Arial"/>
          <w:color w:val="000000"/>
          <w:sz w:val="24"/>
          <w:szCs w:val="24"/>
          <w:lang w:eastAsia="es-AR"/>
        </w:rPr>
        <w:t xml:space="preserve">DARIO NIETO </w:t>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p>
    <w:p w:rsidR="000B37AA" w:rsidRPr="00423025" w:rsidRDefault="000B37AA" w:rsidP="0038687E">
      <w:pPr>
        <w:spacing w:after="0" w:line="240" w:lineRule="auto"/>
        <w:ind w:left="4956" w:hanging="4956"/>
        <w:jc w:val="right"/>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EUGENIO CASIELLES</w:t>
      </w: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632299" w:rsidRPr="00423025" w:rsidRDefault="00632299" w:rsidP="000B37AA">
      <w:pPr>
        <w:spacing w:after="0" w:line="240" w:lineRule="auto"/>
        <w:jc w:val="both"/>
        <w:rPr>
          <w:rFonts w:ascii="Arial" w:eastAsia="Times New Roman" w:hAnsi="Arial" w:cs="Arial"/>
          <w:color w:val="000000"/>
          <w:sz w:val="24"/>
          <w:szCs w:val="24"/>
          <w:lang w:eastAsia="es-AR"/>
        </w:rPr>
      </w:pPr>
    </w:p>
    <w:p w:rsidR="00632299" w:rsidRPr="00423025" w:rsidRDefault="00632299"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38687E" w:rsidP="000B37AA">
      <w:pPr>
        <w:spacing w:after="0" w:line="240" w:lineRule="auto"/>
        <w:jc w:val="both"/>
        <w:rPr>
          <w:rFonts w:ascii="Arial" w:eastAsia="Times New Roman" w:hAnsi="Arial" w:cs="Arial"/>
          <w:color w:val="000000"/>
          <w:sz w:val="24"/>
          <w:szCs w:val="24"/>
          <w:lang w:eastAsia="es-AR"/>
        </w:rPr>
      </w:pPr>
      <w:r>
        <w:rPr>
          <w:rFonts w:ascii="Arial" w:eastAsia="Times New Roman" w:hAnsi="Arial" w:cs="Arial"/>
          <w:color w:val="000000"/>
          <w:sz w:val="24"/>
          <w:szCs w:val="24"/>
          <w:lang w:eastAsia="es-AR"/>
        </w:rPr>
        <w:t>MATIAS BARROETAVEÑA</w:t>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sidR="000B37AA" w:rsidRPr="00423025">
        <w:rPr>
          <w:rFonts w:ascii="Arial" w:eastAsia="Times New Roman" w:hAnsi="Arial" w:cs="Arial"/>
          <w:color w:val="000000"/>
          <w:sz w:val="24"/>
          <w:szCs w:val="24"/>
          <w:lang w:eastAsia="es-AR"/>
        </w:rPr>
        <w:t>PATRICIA VISCHI</w:t>
      </w: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38687E" w:rsidRPr="00423025" w:rsidRDefault="000B37AA" w:rsidP="0038687E">
      <w:pPr>
        <w:spacing w:after="0" w:line="240" w:lineRule="auto"/>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JUAN PABLO</w:t>
      </w:r>
      <w:r w:rsidR="0038687E" w:rsidRPr="0038687E">
        <w:rPr>
          <w:rFonts w:ascii="Arial" w:eastAsia="Times New Roman" w:hAnsi="Arial" w:cs="Arial"/>
          <w:color w:val="000000"/>
          <w:sz w:val="24"/>
          <w:szCs w:val="24"/>
          <w:lang w:eastAsia="es-AR"/>
        </w:rPr>
        <w:t xml:space="preserve"> </w:t>
      </w:r>
      <w:r w:rsidR="0038687E" w:rsidRPr="00423025">
        <w:rPr>
          <w:rFonts w:ascii="Arial" w:eastAsia="Times New Roman" w:hAnsi="Arial" w:cs="Arial"/>
          <w:color w:val="000000"/>
          <w:sz w:val="24"/>
          <w:szCs w:val="24"/>
          <w:lang w:eastAsia="es-AR"/>
        </w:rPr>
        <w:t>MODARELLI</w:t>
      </w:r>
      <w:r w:rsidR="0038687E">
        <w:rPr>
          <w:rFonts w:ascii="Arial" w:eastAsia="Times New Roman" w:hAnsi="Arial" w:cs="Arial"/>
          <w:color w:val="000000"/>
          <w:sz w:val="24"/>
          <w:szCs w:val="24"/>
          <w:lang w:eastAsia="es-AR"/>
        </w:rPr>
        <w:tab/>
      </w:r>
      <w:r w:rsidR="0038687E">
        <w:rPr>
          <w:rFonts w:ascii="Arial" w:eastAsia="Times New Roman" w:hAnsi="Arial" w:cs="Arial"/>
          <w:color w:val="000000"/>
          <w:sz w:val="24"/>
          <w:szCs w:val="24"/>
          <w:lang w:eastAsia="es-AR"/>
        </w:rPr>
        <w:tab/>
      </w:r>
      <w:r w:rsidR="0038687E">
        <w:rPr>
          <w:rFonts w:ascii="Arial" w:eastAsia="Times New Roman" w:hAnsi="Arial" w:cs="Arial"/>
          <w:color w:val="000000"/>
          <w:sz w:val="24"/>
          <w:szCs w:val="24"/>
          <w:lang w:eastAsia="es-AR"/>
        </w:rPr>
        <w:tab/>
      </w:r>
      <w:r w:rsidR="0038687E">
        <w:rPr>
          <w:rFonts w:ascii="Arial" w:eastAsia="Times New Roman" w:hAnsi="Arial" w:cs="Arial"/>
          <w:color w:val="000000"/>
          <w:sz w:val="24"/>
          <w:szCs w:val="24"/>
          <w:lang w:eastAsia="es-AR"/>
        </w:rPr>
        <w:tab/>
      </w:r>
      <w:r w:rsidR="0038687E" w:rsidRPr="00423025">
        <w:rPr>
          <w:rFonts w:ascii="Arial" w:eastAsia="Times New Roman" w:hAnsi="Arial" w:cs="Arial"/>
          <w:color w:val="000000"/>
          <w:sz w:val="24"/>
          <w:szCs w:val="24"/>
          <w:lang w:eastAsia="es-AR"/>
        </w:rPr>
        <w:t>MARIA INES PARRY</w:t>
      </w:r>
    </w:p>
    <w:p w:rsidR="0038687E" w:rsidRPr="00423025" w:rsidRDefault="0038687E" w:rsidP="0038687E">
      <w:pPr>
        <w:spacing w:after="0" w:line="240" w:lineRule="auto"/>
        <w:jc w:val="both"/>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ab/>
      </w:r>
    </w:p>
    <w:p w:rsidR="0038687E" w:rsidRPr="00423025" w:rsidRDefault="0038687E" w:rsidP="0038687E">
      <w:pPr>
        <w:spacing w:after="0" w:line="240" w:lineRule="auto"/>
        <w:jc w:val="both"/>
        <w:rPr>
          <w:rFonts w:ascii="Arial" w:eastAsia="Times New Roman" w:hAnsi="Arial" w:cs="Arial"/>
          <w:color w:val="000000"/>
          <w:sz w:val="24"/>
          <w:szCs w:val="24"/>
          <w:lang w:eastAsia="es-AR"/>
        </w:rPr>
      </w:pPr>
    </w:p>
    <w:p w:rsidR="000B37AA" w:rsidRPr="00423025" w:rsidRDefault="000B37AA" w:rsidP="0038687E">
      <w:pPr>
        <w:spacing w:after="0" w:line="240" w:lineRule="auto"/>
        <w:ind w:left="2832" w:hanging="2832"/>
        <w:jc w:val="right"/>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00632299"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0038687E">
        <w:rPr>
          <w:rFonts w:ascii="Arial" w:eastAsia="Times New Roman" w:hAnsi="Arial" w:cs="Arial"/>
          <w:color w:val="000000"/>
          <w:sz w:val="24"/>
          <w:szCs w:val="24"/>
          <w:lang w:eastAsia="es-AR"/>
        </w:rPr>
        <w:t xml:space="preserve">                           </w:t>
      </w:r>
    </w:p>
    <w:sectPr w:rsidR="000B37AA" w:rsidRPr="00423025" w:rsidSect="0038687E">
      <w:headerReference w:type="default" r:id="rId8"/>
      <w:footerReference w:type="default" r:id="rId9"/>
      <w:pgSz w:w="12240" w:h="18720" w:code="41"/>
      <w:pgMar w:top="2977" w:right="851" w:bottom="1418" w:left="2835"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6CC4" w:rsidRDefault="000D6CC4">
      <w:r>
        <w:separator/>
      </w:r>
    </w:p>
  </w:endnote>
  <w:endnote w:type="continuationSeparator" w:id="1">
    <w:p w:rsidR="000D6CC4" w:rsidRDefault="000D6CC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9F4C69" w:rsidRPr="009F4C69">
        <w:rPr>
          <w:noProof/>
          <w:color w:val="333333"/>
          <w:sz w:val="20"/>
        </w:rPr>
        <w:t>25/08/2022 11:01:00</w:t>
      </w:r>
    </w:fldSimple>
    <w:r w:rsidRPr="001C19C4">
      <w:rPr>
        <w:color w:val="333333"/>
        <w:sz w:val="20"/>
      </w:rPr>
      <w:t xml:space="preserve">  -  Cantidad de caracteres: </w:t>
    </w:r>
    <w:fldSimple w:instr=" NUMCHARS  \* MERGEFORMAT ">
      <w:r w:rsidR="009F4C69" w:rsidRPr="009F4C69">
        <w:rPr>
          <w:noProof/>
          <w:color w:val="333333"/>
          <w:sz w:val="20"/>
        </w:rPr>
        <w:t>3087</w:t>
      </w:r>
    </w:fldSimple>
    <w:r w:rsidRPr="001C19C4">
      <w:rPr>
        <w:color w:val="333333"/>
        <w:sz w:val="20"/>
      </w:rPr>
      <w:t xml:space="preserve"> - Cantidad de palabras: </w:t>
    </w:r>
    <w:fldSimple w:instr=" NUMWORDS  \* MERGEFORMAT ">
      <w:r w:rsidR="009F4C69" w:rsidRPr="009F4C69">
        <w:rPr>
          <w:noProof/>
          <w:color w:val="333333"/>
          <w:sz w:val="20"/>
        </w:rPr>
        <w:t>592</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7E7C38" w:rsidRPr="001C19C4">
      <w:rPr>
        <w:rStyle w:val="Nmerodepgina"/>
        <w:color w:val="333333"/>
      </w:rPr>
      <w:fldChar w:fldCharType="begin"/>
    </w:r>
    <w:r w:rsidRPr="001C19C4">
      <w:rPr>
        <w:rStyle w:val="Nmerodepgina"/>
        <w:color w:val="333333"/>
      </w:rPr>
      <w:instrText xml:space="preserve"> PAGE </w:instrText>
    </w:r>
    <w:r w:rsidR="007E7C38" w:rsidRPr="001C19C4">
      <w:rPr>
        <w:rStyle w:val="Nmerodepgina"/>
        <w:color w:val="333333"/>
      </w:rPr>
      <w:fldChar w:fldCharType="separate"/>
    </w:r>
    <w:r w:rsidR="009F4C69">
      <w:rPr>
        <w:rStyle w:val="Nmerodepgina"/>
        <w:noProof/>
        <w:color w:val="333333"/>
      </w:rPr>
      <w:t>2</w:t>
    </w:r>
    <w:r w:rsidR="007E7C38" w:rsidRPr="001C19C4">
      <w:rPr>
        <w:rStyle w:val="Nmerodepgina"/>
        <w:color w:val="333333"/>
      </w:rPr>
      <w:fldChar w:fldCharType="end"/>
    </w:r>
    <w:r w:rsidRPr="001C19C4">
      <w:rPr>
        <w:rStyle w:val="Nmerodepgina"/>
        <w:color w:val="333333"/>
      </w:rPr>
      <w:t>/</w:t>
    </w:r>
    <w:fldSimple w:instr=" NUMPAGES  \* MERGEFORMAT ">
      <w:r w:rsidR="009F4C69" w:rsidRPr="009F4C69">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6CC4" w:rsidRDefault="000D6CC4">
      <w:r>
        <w:separator/>
      </w:r>
    </w:p>
  </w:footnote>
  <w:footnote w:type="continuationSeparator" w:id="1">
    <w:p w:rsidR="000D6CC4" w:rsidRDefault="000D6CC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6C1494"/>
    <w:multiLevelType w:val="hybridMultilevel"/>
    <w:tmpl w:val="32B6DC4C"/>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89090"/>
  </w:hdrShapeDefaults>
  <w:footnotePr>
    <w:footnote w:id="0"/>
    <w:footnote w:id="1"/>
  </w:footnotePr>
  <w:endnotePr>
    <w:endnote w:id="0"/>
    <w:endnote w:id="1"/>
  </w:endnotePr>
  <w:compat/>
  <w:rsids>
    <w:rsidRoot w:val="00A84D5E"/>
    <w:rsid w:val="00003493"/>
    <w:rsid w:val="00026430"/>
    <w:rsid w:val="00030DF5"/>
    <w:rsid w:val="0003615C"/>
    <w:rsid w:val="000376AB"/>
    <w:rsid w:val="00043882"/>
    <w:rsid w:val="0005357F"/>
    <w:rsid w:val="00062864"/>
    <w:rsid w:val="00064CEC"/>
    <w:rsid w:val="00064FDE"/>
    <w:rsid w:val="00067370"/>
    <w:rsid w:val="000713D7"/>
    <w:rsid w:val="00071CFB"/>
    <w:rsid w:val="00077DAC"/>
    <w:rsid w:val="00080837"/>
    <w:rsid w:val="00081FFF"/>
    <w:rsid w:val="00085D07"/>
    <w:rsid w:val="000B2290"/>
    <w:rsid w:val="000B37AA"/>
    <w:rsid w:val="000C5659"/>
    <w:rsid w:val="000D1497"/>
    <w:rsid w:val="000D2860"/>
    <w:rsid w:val="000D2D48"/>
    <w:rsid w:val="000D6C54"/>
    <w:rsid w:val="000D6CC4"/>
    <w:rsid w:val="000E3949"/>
    <w:rsid w:val="000F74CB"/>
    <w:rsid w:val="000F7E30"/>
    <w:rsid w:val="00103C6B"/>
    <w:rsid w:val="00104335"/>
    <w:rsid w:val="00127D10"/>
    <w:rsid w:val="00133416"/>
    <w:rsid w:val="00136787"/>
    <w:rsid w:val="00137389"/>
    <w:rsid w:val="001438D0"/>
    <w:rsid w:val="00145948"/>
    <w:rsid w:val="00155C7C"/>
    <w:rsid w:val="00160A2A"/>
    <w:rsid w:val="001614A7"/>
    <w:rsid w:val="0019414B"/>
    <w:rsid w:val="001B770D"/>
    <w:rsid w:val="001C18CC"/>
    <w:rsid w:val="001C19C4"/>
    <w:rsid w:val="001C7753"/>
    <w:rsid w:val="001C7BB7"/>
    <w:rsid w:val="001D4728"/>
    <w:rsid w:val="001D480C"/>
    <w:rsid w:val="001D4C0A"/>
    <w:rsid w:val="001E0E01"/>
    <w:rsid w:val="001E5394"/>
    <w:rsid w:val="001F2924"/>
    <w:rsid w:val="001F3AFD"/>
    <w:rsid w:val="00205802"/>
    <w:rsid w:val="00205DAD"/>
    <w:rsid w:val="00213617"/>
    <w:rsid w:val="00223436"/>
    <w:rsid w:val="002327DE"/>
    <w:rsid w:val="00246DF0"/>
    <w:rsid w:val="0026220D"/>
    <w:rsid w:val="00265972"/>
    <w:rsid w:val="00275865"/>
    <w:rsid w:val="00276A7E"/>
    <w:rsid w:val="00296815"/>
    <w:rsid w:val="002971A4"/>
    <w:rsid w:val="002A13F7"/>
    <w:rsid w:val="002B47D0"/>
    <w:rsid w:val="002C768C"/>
    <w:rsid w:val="002D05E9"/>
    <w:rsid w:val="002D533A"/>
    <w:rsid w:val="002D778C"/>
    <w:rsid w:val="002E38C3"/>
    <w:rsid w:val="002F7961"/>
    <w:rsid w:val="00302300"/>
    <w:rsid w:val="00305DD1"/>
    <w:rsid w:val="003145ED"/>
    <w:rsid w:val="00315C77"/>
    <w:rsid w:val="00322C40"/>
    <w:rsid w:val="00322D49"/>
    <w:rsid w:val="0033168A"/>
    <w:rsid w:val="00335CD9"/>
    <w:rsid w:val="00340F54"/>
    <w:rsid w:val="0035681D"/>
    <w:rsid w:val="00361201"/>
    <w:rsid w:val="00363ACB"/>
    <w:rsid w:val="00374EAE"/>
    <w:rsid w:val="0038687E"/>
    <w:rsid w:val="003874FC"/>
    <w:rsid w:val="00395843"/>
    <w:rsid w:val="00396466"/>
    <w:rsid w:val="003A6195"/>
    <w:rsid w:val="003A7311"/>
    <w:rsid w:val="003B4298"/>
    <w:rsid w:val="003B471C"/>
    <w:rsid w:val="003D10AB"/>
    <w:rsid w:val="003D4000"/>
    <w:rsid w:val="003E2925"/>
    <w:rsid w:val="003E7C87"/>
    <w:rsid w:val="003F1EFD"/>
    <w:rsid w:val="003F4249"/>
    <w:rsid w:val="00401C75"/>
    <w:rsid w:val="0040761B"/>
    <w:rsid w:val="00422C3F"/>
    <w:rsid w:val="00423025"/>
    <w:rsid w:val="00433844"/>
    <w:rsid w:val="004354AC"/>
    <w:rsid w:val="00446E1A"/>
    <w:rsid w:val="00453BB4"/>
    <w:rsid w:val="00480CC4"/>
    <w:rsid w:val="00481FD0"/>
    <w:rsid w:val="004847CA"/>
    <w:rsid w:val="004905F3"/>
    <w:rsid w:val="004B7714"/>
    <w:rsid w:val="004C4B76"/>
    <w:rsid w:val="004D2D62"/>
    <w:rsid w:val="004D30D5"/>
    <w:rsid w:val="004D438B"/>
    <w:rsid w:val="004D4950"/>
    <w:rsid w:val="004D5D10"/>
    <w:rsid w:val="004E235F"/>
    <w:rsid w:val="0051012E"/>
    <w:rsid w:val="005142E6"/>
    <w:rsid w:val="005160B9"/>
    <w:rsid w:val="00522C71"/>
    <w:rsid w:val="005241CE"/>
    <w:rsid w:val="00532511"/>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0225"/>
    <w:rsid w:val="005E3C49"/>
    <w:rsid w:val="005F35E2"/>
    <w:rsid w:val="00601A75"/>
    <w:rsid w:val="00616F70"/>
    <w:rsid w:val="00622DE5"/>
    <w:rsid w:val="00632299"/>
    <w:rsid w:val="00636BE0"/>
    <w:rsid w:val="0064363E"/>
    <w:rsid w:val="006811D6"/>
    <w:rsid w:val="00690392"/>
    <w:rsid w:val="00692E7F"/>
    <w:rsid w:val="00695BE9"/>
    <w:rsid w:val="00697F98"/>
    <w:rsid w:val="006B433F"/>
    <w:rsid w:val="006C326A"/>
    <w:rsid w:val="006C4023"/>
    <w:rsid w:val="006C40E9"/>
    <w:rsid w:val="006D3303"/>
    <w:rsid w:val="006D5CB7"/>
    <w:rsid w:val="006E3675"/>
    <w:rsid w:val="006E4F8B"/>
    <w:rsid w:val="006F06E1"/>
    <w:rsid w:val="006F3AE4"/>
    <w:rsid w:val="00706B8E"/>
    <w:rsid w:val="007124B1"/>
    <w:rsid w:val="00715AF3"/>
    <w:rsid w:val="00720C1E"/>
    <w:rsid w:val="007323A1"/>
    <w:rsid w:val="00734F30"/>
    <w:rsid w:val="0074017E"/>
    <w:rsid w:val="007410E7"/>
    <w:rsid w:val="007420D8"/>
    <w:rsid w:val="00762F90"/>
    <w:rsid w:val="00766B24"/>
    <w:rsid w:val="00771B54"/>
    <w:rsid w:val="007728C1"/>
    <w:rsid w:val="00777916"/>
    <w:rsid w:val="00780167"/>
    <w:rsid w:val="00795E19"/>
    <w:rsid w:val="007B0FD7"/>
    <w:rsid w:val="007B3715"/>
    <w:rsid w:val="007B6DE7"/>
    <w:rsid w:val="007C0373"/>
    <w:rsid w:val="007C0CF9"/>
    <w:rsid w:val="007C57FE"/>
    <w:rsid w:val="007D2459"/>
    <w:rsid w:val="007E2AB2"/>
    <w:rsid w:val="007E3534"/>
    <w:rsid w:val="007E36D1"/>
    <w:rsid w:val="007E4DA3"/>
    <w:rsid w:val="007E6403"/>
    <w:rsid w:val="007E7C38"/>
    <w:rsid w:val="008019FD"/>
    <w:rsid w:val="008034F8"/>
    <w:rsid w:val="00806CF9"/>
    <w:rsid w:val="00812683"/>
    <w:rsid w:val="008160C8"/>
    <w:rsid w:val="00820A3A"/>
    <w:rsid w:val="00827228"/>
    <w:rsid w:val="008433E2"/>
    <w:rsid w:val="00846702"/>
    <w:rsid w:val="00851C9E"/>
    <w:rsid w:val="008553EB"/>
    <w:rsid w:val="0086333F"/>
    <w:rsid w:val="00870A2D"/>
    <w:rsid w:val="008844BF"/>
    <w:rsid w:val="0088546A"/>
    <w:rsid w:val="00890C59"/>
    <w:rsid w:val="00890E2F"/>
    <w:rsid w:val="008938E5"/>
    <w:rsid w:val="008A4642"/>
    <w:rsid w:val="008B4536"/>
    <w:rsid w:val="008C4AC3"/>
    <w:rsid w:val="008C56C7"/>
    <w:rsid w:val="00906685"/>
    <w:rsid w:val="00910E0F"/>
    <w:rsid w:val="0091690E"/>
    <w:rsid w:val="00930299"/>
    <w:rsid w:val="00940420"/>
    <w:rsid w:val="00947238"/>
    <w:rsid w:val="00956621"/>
    <w:rsid w:val="009624FC"/>
    <w:rsid w:val="0096461D"/>
    <w:rsid w:val="00973EC5"/>
    <w:rsid w:val="00987EB5"/>
    <w:rsid w:val="009953AF"/>
    <w:rsid w:val="00996E34"/>
    <w:rsid w:val="009A6E2B"/>
    <w:rsid w:val="009B1335"/>
    <w:rsid w:val="009B1362"/>
    <w:rsid w:val="009B4FAC"/>
    <w:rsid w:val="009C20D3"/>
    <w:rsid w:val="009E5835"/>
    <w:rsid w:val="009F4C69"/>
    <w:rsid w:val="009F4E01"/>
    <w:rsid w:val="00A06A2B"/>
    <w:rsid w:val="00A07090"/>
    <w:rsid w:val="00A11AD7"/>
    <w:rsid w:val="00A1286B"/>
    <w:rsid w:val="00A2001E"/>
    <w:rsid w:val="00A240CA"/>
    <w:rsid w:val="00A37C1D"/>
    <w:rsid w:val="00A40D86"/>
    <w:rsid w:val="00A43208"/>
    <w:rsid w:val="00A4612D"/>
    <w:rsid w:val="00A47920"/>
    <w:rsid w:val="00A502EF"/>
    <w:rsid w:val="00A55E61"/>
    <w:rsid w:val="00A642A1"/>
    <w:rsid w:val="00A66804"/>
    <w:rsid w:val="00A75EED"/>
    <w:rsid w:val="00A7779B"/>
    <w:rsid w:val="00A84D5E"/>
    <w:rsid w:val="00A878E2"/>
    <w:rsid w:val="00A962A7"/>
    <w:rsid w:val="00AA08DB"/>
    <w:rsid w:val="00AA2FEA"/>
    <w:rsid w:val="00AA7C22"/>
    <w:rsid w:val="00AB0A73"/>
    <w:rsid w:val="00AB5EB2"/>
    <w:rsid w:val="00AC368A"/>
    <w:rsid w:val="00AC3839"/>
    <w:rsid w:val="00AE2E8F"/>
    <w:rsid w:val="00AF5760"/>
    <w:rsid w:val="00AF6352"/>
    <w:rsid w:val="00B05649"/>
    <w:rsid w:val="00B1723C"/>
    <w:rsid w:val="00B177FE"/>
    <w:rsid w:val="00B264C1"/>
    <w:rsid w:val="00B26AC1"/>
    <w:rsid w:val="00B31B65"/>
    <w:rsid w:val="00B346E8"/>
    <w:rsid w:val="00B36178"/>
    <w:rsid w:val="00B4532F"/>
    <w:rsid w:val="00B46232"/>
    <w:rsid w:val="00B85EE2"/>
    <w:rsid w:val="00B87C49"/>
    <w:rsid w:val="00B907F1"/>
    <w:rsid w:val="00BA0290"/>
    <w:rsid w:val="00BF2B7B"/>
    <w:rsid w:val="00BF71C2"/>
    <w:rsid w:val="00C2325B"/>
    <w:rsid w:val="00C26F53"/>
    <w:rsid w:val="00C3200E"/>
    <w:rsid w:val="00C330CB"/>
    <w:rsid w:val="00C3675D"/>
    <w:rsid w:val="00C36F93"/>
    <w:rsid w:val="00C37D87"/>
    <w:rsid w:val="00C419C1"/>
    <w:rsid w:val="00C51E49"/>
    <w:rsid w:val="00C521F9"/>
    <w:rsid w:val="00C63351"/>
    <w:rsid w:val="00C7063B"/>
    <w:rsid w:val="00C71253"/>
    <w:rsid w:val="00C734F9"/>
    <w:rsid w:val="00C755A6"/>
    <w:rsid w:val="00C87365"/>
    <w:rsid w:val="00C93FF6"/>
    <w:rsid w:val="00CC20B0"/>
    <w:rsid w:val="00CE163F"/>
    <w:rsid w:val="00CE4155"/>
    <w:rsid w:val="00CF52A3"/>
    <w:rsid w:val="00D03EBB"/>
    <w:rsid w:val="00D21279"/>
    <w:rsid w:val="00D31A8E"/>
    <w:rsid w:val="00D43AA2"/>
    <w:rsid w:val="00D518DB"/>
    <w:rsid w:val="00D55ECB"/>
    <w:rsid w:val="00D67721"/>
    <w:rsid w:val="00D758CE"/>
    <w:rsid w:val="00D76A86"/>
    <w:rsid w:val="00D82DCD"/>
    <w:rsid w:val="00D844C7"/>
    <w:rsid w:val="00D927D4"/>
    <w:rsid w:val="00DC1A1F"/>
    <w:rsid w:val="00DC7732"/>
    <w:rsid w:val="00DD2795"/>
    <w:rsid w:val="00DD4DE2"/>
    <w:rsid w:val="00DD520D"/>
    <w:rsid w:val="00DE484A"/>
    <w:rsid w:val="00DF0164"/>
    <w:rsid w:val="00DF14A9"/>
    <w:rsid w:val="00DF54AA"/>
    <w:rsid w:val="00E07D33"/>
    <w:rsid w:val="00E121F8"/>
    <w:rsid w:val="00E12909"/>
    <w:rsid w:val="00E12DDE"/>
    <w:rsid w:val="00E143B6"/>
    <w:rsid w:val="00E23B8E"/>
    <w:rsid w:val="00E30CFF"/>
    <w:rsid w:val="00E55186"/>
    <w:rsid w:val="00E5658D"/>
    <w:rsid w:val="00E615F1"/>
    <w:rsid w:val="00E63146"/>
    <w:rsid w:val="00E64A1D"/>
    <w:rsid w:val="00E70F76"/>
    <w:rsid w:val="00E71292"/>
    <w:rsid w:val="00E74920"/>
    <w:rsid w:val="00E81EE5"/>
    <w:rsid w:val="00E90F3D"/>
    <w:rsid w:val="00E91F21"/>
    <w:rsid w:val="00EB6956"/>
    <w:rsid w:val="00EE6672"/>
    <w:rsid w:val="00EF0D22"/>
    <w:rsid w:val="00EF7F39"/>
    <w:rsid w:val="00F01FDA"/>
    <w:rsid w:val="00F1107F"/>
    <w:rsid w:val="00F13C69"/>
    <w:rsid w:val="00F1640C"/>
    <w:rsid w:val="00F41DF6"/>
    <w:rsid w:val="00F45307"/>
    <w:rsid w:val="00F52245"/>
    <w:rsid w:val="00F5569F"/>
    <w:rsid w:val="00F60308"/>
    <w:rsid w:val="00F6078C"/>
    <w:rsid w:val="00F640D0"/>
    <w:rsid w:val="00F65D13"/>
    <w:rsid w:val="00F75389"/>
    <w:rsid w:val="00F830D6"/>
    <w:rsid w:val="00F873C4"/>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90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paragraph" w:styleId="Prrafodelista">
    <w:name w:val="List Paragraph"/>
    <w:basedOn w:val="Normal"/>
    <w:uiPriority w:val="34"/>
    <w:qFormat/>
    <w:rsid w:val="003E7C87"/>
    <w:pPr>
      <w:ind w:left="720"/>
      <w:contextualSpacing/>
    </w:pPr>
  </w:style>
</w:styles>
</file>

<file path=word/webSettings.xml><?xml version="1.0" encoding="utf-8"?>
<w:webSettings xmlns:r="http://schemas.openxmlformats.org/officeDocument/2006/relationships" xmlns:w="http://schemas.openxmlformats.org/wordprocessingml/2006/main">
  <w:divs>
    <w:div w:id="38164089">
      <w:bodyDiv w:val="1"/>
      <w:marLeft w:val="0"/>
      <w:marRight w:val="0"/>
      <w:marTop w:val="0"/>
      <w:marBottom w:val="0"/>
      <w:divBdr>
        <w:top w:val="none" w:sz="0" w:space="0" w:color="auto"/>
        <w:left w:val="none" w:sz="0" w:space="0" w:color="auto"/>
        <w:bottom w:val="none" w:sz="0" w:space="0" w:color="auto"/>
        <w:right w:val="none" w:sz="0" w:space="0" w:color="auto"/>
      </w:divBdr>
    </w:div>
    <w:div w:id="45959372">
      <w:bodyDiv w:val="1"/>
      <w:marLeft w:val="0"/>
      <w:marRight w:val="0"/>
      <w:marTop w:val="0"/>
      <w:marBottom w:val="0"/>
      <w:divBdr>
        <w:top w:val="none" w:sz="0" w:space="0" w:color="auto"/>
        <w:left w:val="none" w:sz="0" w:space="0" w:color="auto"/>
        <w:bottom w:val="none" w:sz="0" w:space="0" w:color="auto"/>
        <w:right w:val="none" w:sz="0" w:space="0" w:color="auto"/>
      </w:divBdr>
    </w:div>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82453592">
      <w:bodyDiv w:val="1"/>
      <w:marLeft w:val="0"/>
      <w:marRight w:val="0"/>
      <w:marTop w:val="0"/>
      <w:marBottom w:val="0"/>
      <w:divBdr>
        <w:top w:val="none" w:sz="0" w:space="0" w:color="auto"/>
        <w:left w:val="none" w:sz="0" w:space="0" w:color="auto"/>
        <w:bottom w:val="none" w:sz="0" w:space="0" w:color="auto"/>
        <w:right w:val="none" w:sz="0" w:space="0" w:color="auto"/>
      </w:divBdr>
    </w:div>
    <w:div w:id="148983656">
      <w:bodyDiv w:val="1"/>
      <w:marLeft w:val="0"/>
      <w:marRight w:val="0"/>
      <w:marTop w:val="0"/>
      <w:marBottom w:val="0"/>
      <w:divBdr>
        <w:top w:val="none" w:sz="0" w:space="0" w:color="auto"/>
        <w:left w:val="none" w:sz="0" w:space="0" w:color="auto"/>
        <w:bottom w:val="none" w:sz="0" w:space="0" w:color="auto"/>
        <w:right w:val="none" w:sz="0" w:space="0" w:color="auto"/>
      </w:divBdr>
    </w:div>
    <w:div w:id="242183320">
      <w:bodyDiv w:val="1"/>
      <w:marLeft w:val="0"/>
      <w:marRight w:val="0"/>
      <w:marTop w:val="0"/>
      <w:marBottom w:val="0"/>
      <w:divBdr>
        <w:top w:val="none" w:sz="0" w:space="0" w:color="auto"/>
        <w:left w:val="none" w:sz="0" w:space="0" w:color="auto"/>
        <w:bottom w:val="none" w:sz="0" w:space="0" w:color="auto"/>
        <w:right w:val="none" w:sz="0" w:space="0" w:color="auto"/>
      </w:divBdr>
    </w:div>
    <w:div w:id="288123589">
      <w:bodyDiv w:val="1"/>
      <w:marLeft w:val="0"/>
      <w:marRight w:val="0"/>
      <w:marTop w:val="0"/>
      <w:marBottom w:val="0"/>
      <w:divBdr>
        <w:top w:val="none" w:sz="0" w:space="0" w:color="auto"/>
        <w:left w:val="none" w:sz="0" w:space="0" w:color="auto"/>
        <w:bottom w:val="none" w:sz="0" w:space="0" w:color="auto"/>
        <w:right w:val="none" w:sz="0" w:space="0" w:color="auto"/>
      </w:divBdr>
    </w:div>
    <w:div w:id="341203934">
      <w:bodyDiv w:val="1"/>
      <w:marLeft w:val="0"/>
      <w:marRight w:val="0"/>
      <w:marTop w:val="0"/>
      <w:marBottom w:val="0"/>
      <w:divBdr>
        <w:top w:val="none" w:sz="0" w:space="0" w:color="auto"/>
        <w:left w:val="none" w:sz="0" w:space="0" w:color="auto"/>
        <w:bottom w:val="none" w:sz="0" w:space="0" w:color="auto"/>
        <w:right w:val="none" w:sz="0" w:space="0" w:color="auto"/>
      </w:divBdr>
    </w:div>
    <w:div w:id="350111055">
      <w:bodyDiv w:val="1"/>
      <w:marLeft w:val="0"/>
      <w:marRight w:val="0"/>
      <w:marTop w:val="0"/>
      <w:marBottom w:val="0"/>
      <w:divBdr>
        <w:top w:val="none" w:sz="0" w:space="0" w:color="auto"/>
        <w:left w:val="none" w:sz="0" w:space="0" w:color="auto"/>
        <w:bottom w:val="none" w:sz="0" w:space="0" w:color="auto"/>
        <w:right w:val="none" w:sz="0" w:space="0" w:color="auto"/>
      </w:divBdr>
    </w:div>
    <w:div w:id="421797585">
      <w:bodyDiv w:val="1"/>
      <w:marLeft w:val="0"/>
      <w:marRight w:val="0"/>
      <w:marTop w:val="0"/>
      <w:marBottom w:val="0"/>
      <w:divBdr>
        <w:top w:val="none" w:sz="0" w:space="0" w:color="auto"/>
        <w:left w:val="none" w:sz="0" w:space="0" w:color="auto"/>
        <w:bottom w:val="none" w:sz="0" w:space="0" w:color="auto"/>
        <w:right w:val="none" w:sz="0" w:space="0" w:color="auto"/>
      </w:divBdr>
    </w:div>
    <w:div w:id="422188485">
      <w:bodyDiv w:val="1"/>
      <w:marLeft w:val="0"/>
      <w:marRight w:val="0"/>
      <w:marTop w:val="0"/>
      <w:marBottom w:val="0"/>
      <w:divBdr>
        <w:top w:val="none" w:sz="0" w:space="0" w:color="auto"/>
        <w:left w:val="none" w:sz="0" w:space="0" w:color="auto"/>
        <w:bottom w:val="none" w:sz="0" w:space="0" w:color="auto"/>
        <w:right w:val="none" w:sz="0" w:space="0" w:color="auto"/>
      </w:divBdr>
    </w:div>
    <w:div w:id="492794884">
      <w:bodyDiv w:val="1"/>
      <w:marLeft w:val="0"/>
      <w:marRight w:val="0"/>
      <w:marTop w:val="0"/>
      <w:marBottom w:val="0"/>
      <w:divBdr>
        <w:top w:val="none" w:sz="0" w:space="0" w:color="auto"/>
        <w:left w:val="none" w:sz="0" w:space="0" w:color="auto"/>
        <w:bottom w:val="none" w:sz="0" w:space="0" w:color="auto"/>
        <w:right w:val="none" w:sz="0" w:space="0" w:color="auto"/>
      </w:divBdr>
    </w:div>
    <w:div w:id="554314765">
      <w:bodyDiv w:val="1"/>
      <w:marLeft w:val="0"/>
      <w:marRight w:val="0"/>
      <w:marTop w:val="0"/>
      <w:marBottom w:val="0"/>
      <w:divBdr>
        <w:top w:val="none" w:sz="0" w:space="0" w:color="auto"/>
        <w:left w:val="none" w:sz="0" w:space="0" w:color="auto"/>
        <w:bottom w:val="none" w:sz="0" w:space="0" w:color="auto"/>
        <w:right w:val="none" w:sz="0" w:space="0" w:color="auto"/>
      </w:divBdr>
    </w:div>
    <w:div w:id="724716087">
      <w:bodyDiv w:val="1"/>
      <w:marLeft w:val="0"/>
      <w:marRight w:val="0"/>
      <w:marTop w:val="0"/>
      <w:marBottom w:val="0"/>
      <w:divBdr>
        <w:top w:val="none" w:sz="0" w:space="0" w:color="auto"/>
        <w:left w:val="none" w:sz="0" w:space="0" w:color="auto"/>
        <w:bottom w:val="none" w:sz="0" w:space="0" w:color="auto"/>
        <w:right w:val="none" w:sz="0" w:space="0" w:color="auto"/>
      </w:divBdr>
    </w:div>
    <w:div w:id="780151132">
      <w:bodyDiv w:val="1"/>
      <w:marLeft w:val="0"/>
      <w:marRight w:val="0"/>
      <w:marTop w:val="0"/>
      <w:marBottom w:val="0"/>
      <w:divBdr>
        <w:top w:val="none" w:sz="0" w:space="0" w:color="auto"/>
        <w:left w:val="none" w:sz="0" w:space="0" w:color="auto"/>
        <w:bottom w:val="none" w:sz="0" w:space="0" w:color="auto"/>
        <w:right w:val="none" w:sz="0" w:space="0" w:color="auto"/>
      </w:divBdr>
    </w:div>
    <w:div w:id="787242694">
      <w:bodyDiv w:val="1"/>
      <w:marLeft w:val="0"/>
      <w:marRight w:val="0"/>
      <w:marTop w:val="0"/>
      <w:marBottom w:val="0"/>
      <w:divBdr>
        <w:top w:val="none" w:sz="0" w:space="0" w:color="auto"/>
        <w:left w:val="none" w:sz="0" w:space="0" w:color="auto"/>
        <w:bottom w:val="none" w:sz="0" w:space="0" w:color="auto"/>
        <w:right w:val="none" w:sz="0" w:space="0" w:color="auto"/>
      </w:divBdr>
    </w:div>
    <w:div w:id="1096948874">
      <w:bodyDiv w:val="1"/>
      <w:marLeft w:val="0"/>
      <w:marRight w:val="0"/>
      <w:marTop w:val="0"/>
      <w:marBottom w:val="0"/>
      <w:divBdr>
        <w:top w:val="none" w:sz="0" w:space="0" w:color="auto"/>
        <w:left w:val="none" w:sz="0" w:space="0" w:color="auto"/>
        <w:bottom w:val="none" w:sz="0" w:space="0" w:color="auto"/>
        <w:right w:val="none" w:sz="0" w:space="0" w:color="auto"/>
      </w:divBdr>
    </w:div>
    <w:div w:id="1174150812">
      <w:bodyDiv w:val="1"/>
      <w:marLeft w:val="0"/>
      <w:marRight w:val="0"/>
      <w:marTop w:val="0"/>
      <w:marBottom w:val="0"/>
      <w:divBdr>
        <w:top w:val="none" w:sz="0" w:space="0" w:color="auto"/>
        <w:left w:val="none" w:sz="0" w:space="0" w:color="auto"/>
        <w:bottom w:val="none" w:sz="0" w:space="0" w:color="auto"/>
        <w:right w:val="none" w:sz="0" w:space="0" w:color="auto"/>
      </w:divBdr>
    </w:div>
    <w:div w:id="1294096314">
      <w:bodyDiv w:val="1"/>
      <w:marLeft w:val="0"/>
      <w:marRight w:val="0"/>
      <w:marTop w:val="0"/>
      <w:marBottom w:val="0"/>
      <w:divBdr>
        <w:top w:val="none" w:sz="0" w:space="0" w:color="auto"/>
        <w:left w:val="none" w:sz="0" w:space="0" w:color="auto"/>
        <w:bottom w:val="none" w:sz="0" w:space="0" w:color="auto"/>
        <w:right w:val="none" w:sz="0" w:space="0" w:color="auto"/>
      </w:divBdr>
    </w:div>
    <w:div w:id="1346789144">
      <w:bodyDiv w:val="1"/>
      <w:marLeft w:val="0"/>
      <w:marRight w:val="0"/>
      <w:marTop w:val="0"/>
      <w:marBottom w:val="0"/>
      <w:divBdr>
        <w:top w:val="none" w:sz="0" w:space="0" w:color="auto"/>
        <w:left w:val="none" w:sz="0" w:space="0" w:color="auto"/>
        <w:bottom w:val="none" w:sz="0" w:space="0" w:color="auto"/>
        <w:right w:val="none" w:sz="0" w:space="0" w:color="auto"/>
      </w:divBdr>
    </w:div>
    <w:div w:id="1351180794">
      <w:bodyDiv w:val="1"/>
      <w:marLeft w:val="0"/>
      <w:marRight w:val="0"/>
      <w:marTop w:val="0"/>
      <w:marBottom w:val="0"/>
      <w:divBdr>
        <w:top w:val="none" w:sz="0" w:space="0" w:color="auto"/>
        <w:left w:val="none" w:sz="0" w:space="0" w:color="auto"/>
        <w:bottom w:val="none" w:sz="0" w:space="0" w:color="auto"/>
        <w:right w:val="none" w:sz="0" w:space="0" w:color="auto"/>
      </w:divBdr>
    </w:div>
    <w:div w:id="1363362382">
      <w:bodyDiv w:val="1"/>
      <w:marLeft w:val="0"/>
      <w:marRight w:val="0"/>
      <w:marTop w:val="0"/>
      <w:marBottom w:val="0"/>
      <w:divBdr>
        <w:top w:val="none" w:sz="0" w:space="0" w:color="auto"/>
        <w:left w:val="none" w:sz="0" w:space="0" w:color="auto"/>
        <w:bottom w:val="none" w:sz="0" w:space="0" w:color="auto"/>
        <w:right w:val="none" w:sz="0" w:space="0" w:color="auto"/>
      </w:divBdr>
    </w:div>
    <w:div w:id="1453791905">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553149850">
      <w:bodyDiv w:val="1"/>
      <w:marLeft w:val="0"/>
      <w:marRight w:val="0"/>
      <w:marTop w:val="0"/>
      <w:marBottom w:val="0"/>
      <w:divBdr>
        <w:top w:val="none" w:sz="0" w:space="0" w:color="auto"/>
        <w:left w:val="none" w:sz="0" w:space="0" w:color="auto"/>
        <w:bottom w:val="none" w:sz="0" w:space="0" w:color="auto"/>
        <w:right w:val="none" w:sz="0" w:space="0" w:color="auto"/>
      </w:divBdr>
    </w:div>
    <w:div w:id="1761830443">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922448379">
      <w:bodyDiv w:val="1"/>
      <w:marLeft w:val="0"/>
      <w:marRight w:val="0"/>
      <w:marTop w:val="0"/>
      <w:marBottom w:val="0"/>
      <w:divBdr>
        <w:top w:val="none" w:sz="0" w:space="0" w:color="auto"/>
        <w:left w:val="none" w:sz="0" w:space="0" w:color="auto"/>
        <w:bottom w:val="none" w:sz="0" w:space="0" w:color="auto"/>
        <w:right w:val="none" w:sz="0" w:space="0" w:color="auto"/>
      </w:divBdr>
    </w:div>
    <w:div w:id="1974599872">
      <w:bodyDiv w:val="1"/>
      <w:marLeft w:val="0"/>
      <w:marRight w:val="0"/>
      <w:marTop w:val="0"/>
      <w:marBottom w:val="0"/>
      <w:divBdr>
        <w:top w:val="none" w:sz="0" w:space="0" w:color="auto"/>
        <w:left w:val="none" w:sz="0" w:space="0" w:color="auto"/>
        <w:bottom w:val="none" w:sz="0" w:space="0" w:color="auto"/>
        <w:right w:val="none" w:sz="0" w:space="0" w:color="auto"/>
      </w:divBdr>
    </w:div>
    <w:div w:id="2012172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C9DC22-8C86-461A-85D2-3A5437B8F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252</TotalTime>
  <Pages>3</Pages>
  <Words>592</Words>
  <Characters>3087</Characters>
  <Application>Microsoft Office Word</Application>
  <DocSecurity>0</DocSecurity>
  <Lines>123</Lines>
  <Paragraphs>27</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mabelloso</cp:lastModifiedBy>
  <cp:revision>38</cp:revision>
  <cp:lastPrinted>2022-08-08T20:34:00Z</cp:lastPrinted>
  <dcterms:created xsi:type="dcterms:W3CDTF">2022-08-05T14:30:00Z</dcterms:created>
  <dcterms:modified xsi:type="dcterms:W3CDTF">2022-08-25T15:38:00Z</dcterms:modified>
</cp:coreProperties>
</file>