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4950" w:rsidRPr="005C42CD" w:rsidRDefault="008160C8" w:rsidP="001D4728">
      <w:pPr>
        <w:spacing w:after="0" w:line="240" w:lineRule="auto"/>
        <w:jc w:val="right"/>
        <w:rPr>
          <w:rFonts w:ascii="Times New Roman" w:eastAsia="Times New Roman" w:hAnsi="Times New Roman" w:cs="Times New Roman"/>
          <w:b/>
          <w:lang w:eastAsia="es-AR"/>
        </w:rPr>
      </w:pPr>
      <w:r w:rsidRPr="005C42CD">
        <w:rPr>
          <w:rFonts w:ascii="Times New Roman" w:eastAsia="Times New Roman" w:hAnsi="Times New Roman" w:cs="Times New Roman"/>
          <w:b/>
          <w:lang w:eastAsia="es-AR"/>
        </w:rPr>
        <w:t xml:space="preserve">Expediente </w:t>
      </w:r>
      <w:r w:rsidR="008A4642">
        <w:rPr>
          <w:rFonts w:ascii="Times New Roman" w:eastAsia="Times New Roman" w:hAnsi="Times New Roman" w:cs="Times New Roman"/>
          <w:b/>
          <w:lang w:eastAsia="es-AR"/>
        </w:rPr>
        <w:t>1247</w:t>
      </w:r>
      <w:r w:rsidRPr="005C42CD">
        <w:rPr>
          <w:rFonts w:ascii="Times New Roman" w:eastAsia="Times New Roman" w:hAnsi="Times New Roman" w:cs="Times New Roman"/>
          <w:b/>
          <w:lang w:eastAsia="es-AR"/>
        </w:rPr>
        <w:t>-D-202</w:t>
      </w:r>
      <w:r w:rsidR="008A4642">
        <w:rPr>
          <w:rFonts w:ascii="Times New Roman" w:eastAsia="Times New Roman" w:hAnsi="Times New Roman" w:cs="Times New Roman"/>
          <w:b/>
          <w:lang w:eastAsia="es-AR"/>
        </w:rPr>
        <w:t>1</w:t>
      </w:r>
    </w:p>
    <w:p w:rsidR="008160C8" w:rsidRPr="005C42CD" w:rsidRDefault="008160C8" w:rsidP="004D4950">
      <w:pPr>
        <w:spacing w:after="0" w:line="240" w:lineRule="auto"/>
        <w:rPr>
          <w:rFonts w:ascii="Times New Roman" w:eastAsia="Times New Roman" w:hAnsi="Times New Roman" w:cs="Times New Roman"/>
          <w:b/>
          <w:lang w:eastAsia="es-AR"/>
        </w:rPr>
      </w:pPr>
    </w:p>
    <w:p w:rsidR="001D4728" w:rsidRPr="005C42CD" w:rsidRDefault="001D4728" w:rsidP="004D4950">
      <w:pPr>
        <w:spacing w:after="0" w:line="240" w:lineRule="auto"/>
        <w:rPr>
          <w:rFonts w:ascii="Times New Roman" w:eastAsia="Times New Roman" w:hAnsi="Times New Roman" w:cs="Times New Roman"/>
          <w:b/>
          <w:lang w:eastAsia="es-AR"/>
        </w:rPr>
      </w:pPr>
      <w:r w:rsidRPr="005C42CD">
        <w:rPr>
          <w:rFonts w:ascii="Times New Roman" w:eastAsia="Times New Roman" w:hAnsi="Times New Roman" w:cs="Times New Roman"/>
          <w:b/>
          <w:lang w:eastAsia="es-AR"/>
        </w:rPr>
        <w:t>Comisión de Cultura de la Legislatura de la Ciudad Autónoma de Buenos Aires</w:t>
      </w:r>
    </w:p>
    <w:p w:rsidR="001D4728" w:rsidRPr="005C42CD" w:rsidRDefault="001D4728" w:rsidP="004D4950">
      <w:pPr>
        <w:spacing w:after="0" w:line="240" w:lineRule="auto"/>
        <w:rPr>
          <w:rFonts w:ascii="Times New Roman" w:eastAsia="Times New Roman" w:hAnsi="Times New Roman" w:cs="Times New Roman"/>
          <w:lang w:eastAsia="es-AR"/>
        </w:rPr>
      </w:pPr>
    </w:p>
    <w:p w:rsidR="001D4728" w:rsidRPr="005C42CD" w:rsidRDefault="001D4728" w:rsidP="004D4950">
      <w:pPr>
        <w:spacing w:after="0" w:line="240" w:lineRule="auto"/>
        <w:rPr>
          <w:rFonts w:ascii="Times New Roman" w:eastAsia="Times New Roman" w:hAnsi="Times New Roman" w:cs="Times New Roman"/>
          <w:lang w:eastAsia="es-AR"/>
        </w:rPr>
      </w:pPr>
      <w:r w:rsidRPr="005C42CD">
        <w:rPr>
          <w:rFonts w:ascii="Times New Roman" w:eastAsia="Times New Roman" w:hAnsi="Times New Roman" w:cs="Times New Roman"/>
          <w:b/>
          <w:u w:val="single"/>
          <w:lang w:eastAsia="es-AR"/>
        </w:rPr>
        <w:t>Visto</w:t>
      </w:r>
      <w:r w:rsidRPr="005C42CD">
        <w:rPr>
          <w:rFonts w:ascii="Times New Roman" w:eastAsia="Times New Roman" w:hAnsi="Times New Roman" w:cs="Times New Roman"/>
          <w:lang w:eastAsia="es-AR"/>
        </w:rPr>
        <w:t xml:space="preserve">: el expediente N° </w:t>
      </w:r>
      <w:r w:rsidR="008A4642">
        <w:rPr>
          <w:rFonts w:ascii="Times New Roman" w:eastAsia="Times New Roman" w:hAnsi="Times New Roman" w:cs="Times New Roman"/>
          <w:lang w:eastAsia="es-AR"/>
        </w:rPr>
        <w:t>1247</w:t>
      </w:r>
      <w:r w:rsidRPr="005C42CD">
        <w:rPr>
          <w:rFonts w:ascii="Times New Roman" w:eastAsia="Times New Roman" w:hAnsi="Times New Roman" w:cs="Times New Roman"/>
          <w:lang w:eastAsia="es-AR"/>
        </w:rPr>
        <w:t>-D-202</w:t>
      </w:r>
      <w:r w:rsidR="008A4642">
        <w:rPr>
          <w:rFonts w:ascii="Times New Roman" w:eastAsia="Times New Roman" w:hAnsi="Times New Roman" w:cs="Times New Roman"/>
          <w:lang w:eastAsia="es-AR"/>
        </w:rPr>
        <w:t>1</w:t>
      </w:r>
      <w:r w:rsidRPr="005C42CD">
        <w:rPr>
          <w:rFonts w:ascii="Times New Roman" w:eastAsia="Times New Roman" w:hAnsi="Times New Roman" w:cs="Times New Roman"/>
          <w:lang w:eastAsia="es-AR"/>
        </w:rPr>
        <w:t xml:space="preserve">, impulsado por </w:t>
      </w:r>
      <w:r w:rsidR="008A4642">
        <w:rPr>
          <w:rFonts w:ascii="Times New Roman" w:eastAsia="Times New Roman" w:hAnsi="Times New Roman" w:cs="Times New Roman"/>
          <w:lang w:eastAsia="es-AR"/>
        </w:rPr>
        <w:t>L</w:t>
      </w:r>
      <w:r w:rsidR="00B26AC1">
        <w:rPr>
          <w:rFonts w:ascii="Times New Roman" w:eastAsia="Times New Roman" w:hAnsi="Times New Roman" w:cs="Times New Roman"/>
          <w:lang w:eastAsia="es-AR"/>
        </w:rPr>
        <w:t>a</w:t>
      </w:r>
      <w:r w:rsidR="008A4642">
        <w:rPr>
          <w:rFonts w:ascii="Times New Roman" w:eastAsia="Times New Roman" w:hAnsi="Times New Roman" w:cs="Times New Roman"/>
          <w:lang w:eastAsia="es-AR"/>
        </w:rPr>
        <w:t xml:space="preserve"> Diputada Laura Velasco</w:t>
      </w:r>
      <w:r w:rsidRPr="005C42CD">
        <w:rPr>
          <w:rFonts w:ascii="Times New Roman" w:eastAsia="Times New Roman" w:hAnsi="Times New Roman" w:cs="Times New Roman"/>
          <w:lang w:eastAsia="es-AR"/>
        </w:rPr>
        <w:t xml:space="preserve"> quien solicita se</w:t>
      </w:r>
      <w:r w:rsidR="008A4642">
        <w:rPr>
          <w:rFonts w:ascii="Times New Roman" w:eastAsia="Times New Roman" w:hAnsi="Times New Roman" w:cs="Times New Roman"/>
          <w:lang w:eastAsia="es-AR"/>
        </w:rPr>
        <w:t xml:space="preserve"> instaure el 1 de agosto de cada año como “Día de la pachamama”</w:t>
      </w:r>
      <w:r w:rsidRPr="005C42CD">
        <w:rPr>
          <w:rFonts w:ascii="Times New Roman" w:eastAsia="Times New Roman" w:hAnsi="Times New Roman" w:cs="Times New Roman"/>
          <w:lang w:eastAsia="es-AR"/>
        </w:rPr>
        <w:t xml:space="preserve">, y </w:t>
      </w:r>
    </w:p>
    <w:p w:rsidR="001D4728" w:rsidRPr="005C42CD" w:rsidRDefault="001D4728" w:rsidP="004D4950">
      <w:pPr>
        <w:spacing w:after="0" w:line="240" w:lineRule="auto"/>
        <w:rPr>
          <w:rFonts w:ascii="Times New Roman" w:eastAsia="Times New Roman" w:hAnsi="Times New Roman" w:cs="Times New Roman"/>
          <w:lang w:eastAsia="es-AR"/>
        </w:rPr>
      </w:pPr>
    </w:p>
    <w:p w:rsidR="001D4728" w:rsidRPr="005C42CD" w:rsidRDefault="001D4728" w:rsidP="004D4950">
      <w:pPr>
        <w:spacing w:after="0" w:line="240" w:lineRule="auto"/>
        <w:rPr>
          <w:rFonts w:ascii="Times New Roman" w:eastAsia="Times New Roman" w:hAnsi="Times New Roman" w:cs="Times New Roman"/>
          <w:lang w:eastAsia="es-AR"/>
        </w:rPr>
      </w:pPr>
      <w:r w:rsidRPr="005C42CD">
        <w:rPr>
          <w:rFonts w:ascii="Times New Roman" w:eastAsia="Times New Roman" w:hAnsi="Times New Roman" w:cs="Times New Roman"/>
          <w:b/>
          <w:lang w:eastAsia="es-AR"/>
        </w:rPr>
        <w:t>Considerando</w:t>
      </w:r>
      <w:r w:rsidRPr="005C42CD">
        <w:rPr>
          <w:rFonts w:ascii="Times New Roman" w:eastAsia="Times New Roman" w:hAnsi="Times New Roman" w:cs="Times New Roman"/>
          <w:lang w:eastAsia="es-AR"/>
        </w:rPr>
        <w:t xml:space="preserve">:  </w:t>
      </w:r>
    </w:p>
    <w:p w:rsidR="008160C8" w:rsidRPr="005C42CD" w:rsidRDefault="008160C8" w:rsidP="004D4950">
      <w:pPr>
        <w:spacing w:after="0" w:line="240" w:lineRule="auto"/>
        <w:rPr>
          <w:rFonts w:ascii="Times New Roman" w:eastAsia="Times New Roman" w:hAnsi="Times New Roman" w:cs="Times New Roman"/>
          <w:lang w:eastAsia="es-AR"/>
        </w:rPr>
      </w:pPr>
    </w:p>
    <w:p w:rsidR="00322D49" w:rsidRPr="00322D49" w:rsidRDefault="001D4728" w:rsidP="00322D49">
      <w:pPr>
        <w:pStyle w:val="NormalWeb"/>
        <w:spacing w:before="0" w:beforeAutospacing="0" w:after="0" w:afterAutospacing="0"/>
        <w:ind w:firstLine="720"/>
        <w:jc w:val="both"/>
      </w:pPr>
      <w:r w:rsidRPr="005C42CD">
        <w:t xml:space="preserve">Que </w:t>
      </w:r>
      <w:r w:rsidR="00322D49" w:rsidRPr="00322D49">
        <w:rPr>
          <w:color w:val="000000"/>
          <w:sz w:val="22"/>
          <w:szCs w:val="22"/>
        </w:rPr>
        <w:t>el Día de la Pachamama (“Pacha” significa Tierra y “Mama” significa Madre en Quechua) se trata del festejo más popular de los pueblos latinoamericanos. El fin de esta celebración es el de agradecer, pedir y bendecir los frutos que ofrenda la Pachamama. Entre esos frutos encontramos las buenas cosechas, el buen tiempo y la abundancia del suelo. </w:t>
      </w:r>
    </w:p>
    <w:p w:rsidR="00322D49" w:rsidRPr="00322D49" w:rsidRDefault="00322D49" w:rsidP="00322D49">
      <w:pPr>
        <w:spacing w:after="0" w:line="240" w:lineRule="auto"/>
        <w:rPr>
          <w:rFonts w:ascii="Times New Roman" w:eastAsia="Times New Roman" w:hAnsi="Times New Roman" w:cs="Times New Roman"/>
          <w:sz w:val="24"/>
          <w:szCs w:val="24"/>
          <w:lang w:eastAsia="es-AR"/>
        </w:rPr>
      </w:pPr>
    </w:p>
    <w:p w:rsidR="00322D49" w:rsidRPr="00322D49" w:rsidRDefault="00322D49" w:rsidP="00322D49">
      <w:pPr>
        <w:spacing w:after="0" w:line="240" w:lineRule="auto"/>
        <w:ind w:firstLine="720"/>
        <w:jc w:val="both"/>
        <w:rPr>
          <w:rFonts w:ascii="Times New Roman" w:eastAsia="Times New Roman" w:hAnsi="Times New Roman" w:cs="Times New Roman"/>
          <w:sz w:val="24"/>
          <w:szCs w:val="24"/>
          <w:lang w:eastAsia="es-AR"/>
        </w:rPr>
      </w:pPr>
      <w:r w:rsidRPr="00322D49">
        <w:rPr>
          <w:rFonts w:ascii="Times New Roman" w:eastAsia="Times New Roman" w:hAnsi="Times New Roman" w:cs="Times New Roman"/>
          <w:color w:val="000000"/>
          <w:lang w:eastAsia="es-AR"/>
        </w:rPr>
        <w:t>Que el ritual de la Pachamama es una oportunidad anual de encuentro que favorece los lazos sociales, construye espacios colectivos y fortalece la pertenencia a la comunidad. Por eso se trata de una práctica cultural donde se refuerza el sentido colectivo de la existencia y se robustece el entramado social. Pero es además un momento donde los hombres y mujeres confirman la particularidad del vínculo que los une con la tierra, un vínculo que no sólo es productivo y material, sino cultural, espiritual y simbólico. En el marco de ese vínculo es que la Madre Tierra adquiere un status distinto y genera un vínculo de respeto, de cuidado y de veneración. El Día de la Pachamama como núcleo de sentidos es una oportunidad para revalidar el compromiso con el cuidado de la tierra, el territorio y los recursos naturales y recuperar los valores ínsitos en la ceremonia como la solidaridad, la reciprocidad, la comunión, la comunidad como espacio de realización.</w:t>
      </w:r>
    </w:p>
    <w:p w:rsidR="00322D49" w:rsidRPr="00322D49" w:rsidRDefault="00322D49" w:rsidP="00322D49">
      <w:pPr>
        <w:spacing w:after="0" w:line="240" w:lineRule="auto"/>
        <w:ind w:firstLine="720"/>
        <w:jc w:val="both"/>
        <w:rPr>
          <w:rFonts w:ascii="Times New Roman" w:eastAsia="Times New Roman" w:hAnsi="Times New Roman" w:cs="Times New Roman"/>
          <w:sz w:val="24"/>
          <w:szCs w:val="24"/>
          <w:lang w:eastAsia="es-AR"/>
        </w:rPr>
      </w:pPr>
      <w:r w:rsidRPr="00322D49">
        <w:rPr>
          <w:rFonts w:ascii="Times New Roman" w:eastAsia="Times New Roman" w:hAnsi="Times New Roman" w:cs="Times New Roman"/>
          <w:color w:val="000000"/>
          <w:lang w:eastAsia="es-AR"/>
        </w:rPr>
        <w:t> </w:t>
      </w:r>
    </w:p>
    <w:p w:rsidR="00322D49" w:rsidRPr="00322D49" w:rsidRDefault="00322D49" w:rsidP="00322D49">
      <w:pPr>
        <w:spacing w:after="0" w:line="240" w:lineRule="auto"/>
        <w:ind w:firstLine="720"/>
        <w:jc w:val="both"/>
        <w:rPr>
          <w:rFonts w:ascii="Times New Roman" w:eastAsia="Times New Roman" w:hAnsi="Times New Roman" w:cs="Times New Roman"/>
          <w:sz w:val="24"/>
          <w:szCs w:val="24"/>
          <w:lang w:eastAsia="es-AR"/>
        </w:rPr>
      </w:pPr>
      <w:r w:rsidRPr="00322D49">
        <w:rPr>
          <w:rFonts w:ascii="Times New Roman" w:eastAsia="Times New Roman" w:hAnsi="Times New Roman" w:cs="Times New Roman"/>
          <w:color w:val="000000"/>
          <w:lang w:eastAsia="es-AR"/>
        </w:rPr>
        <w:t>Que el modo de celebración cambia de acuerdo a las costumbres ancestrales de cada pueblo. Entre los rituales más conocidos de esta fecha encontramos beber caña con ruda macho para espantar los males del invierno. En la Ciudad de Buenos Aires, el día tiene mucha trayectoria temporal. Por ejemplo, en 1998 Integrantes de las comunidades kolla, aymara, mapuche, guaraní y quechua se reunieron en la plaza Naciones Unidas, en Figueroa Alcorta y Austria (comuna 14), para abrir la boca de la Pachamama y agradecer por la última cosecha y pedir por la próxima.</w:t>
      </w:r>
    </w:p>
    <w:p w:rsidR="00322D49" w:rsidRPr="00322D49" w:rsidRDefault="00322D49" w:rsidP="00322D49">
      <w:pPr>
        <w:spacing w:after="0" w:line="240" w:lineRule="auto"/>
        <w:rPr>
          <w:rFonts w:ascii="Times New Roman" w:eastAsia="Times New Roman" w:hAnsi="Times New Roman" w:cs="Times New Roman"/>
          <w:sz w:val="24"/>
          <w:szCs w:val="24"/>
          <w:lang w:eastAsia="es-AR"/>
        </w:rPr>
      </w:pPr>
    </w:p>
    <w:p w:rsidR="00322D49" w:rsidRPr="00322D49" w:rsidRDefault="00322D49" w:rsidP="00322D49">
      <w:pPr>
        <w:spacing w:after="0" w:line="240" w:lineRule="auto"/>
        <w:ind w:firstLine="720"/>
        <w:jc w:val="both"/>
        <w:rPr>
          <w:rFonts w:ascii="Times New Roman" w:eastAsia="Times New Roman" w:hAnsi="Times New Roman" w:cs="Times New Roman"/>
          <w:sz w:val="24"/>
          <w:szCs w:val="24"/>
          <w:lang w:eastAsia="es-AR"/>
        </w:rPr>
      </w:pPr>
      <w:r w:rsidRPr="00322D49">
        <w:rPr>
          <w:rFonts w:ascii="Times New Roman" w:eastAsia="Times New Roman" w:hAnsi="Times New Roman" w:cs="Times New Roman"/>
          <w:color w:val="000000"/>
          <w:lang w:eastAsia="es-AR"/>
        </w:rPr>
        <w:t>Que en 2013 en Bajo Flores, la Escuela de Educación Media Nro. 3 del DE 19 “Prof. Carlos Geniso” y el Instituto Nacional contra la Discriminación, la Xenofobia y el Racismo (INADI), junto a organizaciones sociales, celebraron el Día Internacional de los Pueblos Indígenas, compartiendo la ceremonia de la Pachamama. </w:t>
      </w:r>
    </w:p>
    <w:p w:rsidR="00322D49" w:rsidRPr="00322D49" w:rsidRDefault="00322D49" w:rsidP="00322D49">
      <w:pPr>
        <w:spacing w:after="0" w:line="240" w:lineRule="auto"/>
        <w:jc w:val="both"/>
        <w:rPr>
          <w:rFonts w:ascii="Times New Roman" w:eastAsia="Times New Roman" w:hAnsi="Times New Roman" w:cs="Times New Roman"/>
          <w:sz w:val="24"/>
          <w:szCs w:val="24"/>
          <w:lang w:eastAsia="es-AR"/>
        </w:rPr>
      </w:pPr>
      <w:r w:rsidRPr="00322D49">
        <w:rPr>
          <w:rFonts w:ascii="Times New Roman" w:eastAsia="Times New Roman" w:hAnsi="Times New Roman" w:cs="Times New Roman"/>
          <w:color w:val="000000"/>
          <w:lang w:eastAsia="es-AR"/>
        </w:rPr>
        <w:tab/>
      </w:r>
    </w:p>
    <w:p w:rsidR="00322D49" w:rsidRPr="00322D49" w:rsidRDefault="00322D49" w:rsidP="00322D49">
      <w:pPr>
        <w:spacing w:after="0" w:line="240" w:lineRule="auto"/>
        <w:jc w:val="both"/>
        <w:rPr>
          <w:rFonts w:ascii="Times New Roman" w:eastAsia="Times New Roman" w:hAnsi="Times New Roman" w:cs="Times New Roman"/>
          <w:sz w:val="24"/>
          <w:szCs w:val="24"/>
          <w:lang w:eastAsia="es-AR"/>
        </w:rPr>
      </w:pPr>
      <w:r w:rsidRPr="00322D49">
        <w:rPr>
          <w:rFonts w:ascii="Times New Roman" w:eastAsia="Times New Roman" w:hAnsi="Times New Roman" w:cs="Times New Roman"/>
          <w:color w:val="000000"/>
          <w:lang w:eastAsia="es-AR"/>
        </w:rPr>
        <w:tab/>
        <w:t>Que el Día de la Pachamama también es el día de defender la identidad, priorizar la vida, trabajar en reciprocidad y ejercer soberanía.</w:t>
      </w:r>
    </w:p>
    <w:p w:rsidR="00987EB5" w:rsidRDefault="00987EB5" w:rsidP="00322D49">
      <w:pPr>
        <w:spacing w:after="0" w:line="240" w:lineRule="auto"/>
        <w:jc w:val="both"/>
        <w:rPr>
          <w:rFonts w:ascii="Times New Roman" w:eastAsia="Times New Roman" w:hAnsi="Times New Roman" w:cs="Times New Roman"/>
          <w:lang w:eastAsia="es-AR"/>
        </w:rPr>
      </w:pPr>
    </w:p>
    <w:p w:rsidR="00987EB5" w:rsidRPr="005C42CD" w:rsidRDefault="00987EB5" w:rsidP="00987EB5">
      <w:pPr>
        <w:ind w:firstLine="708"/>
        <w:jc w:val="both"/>
        <w:rPr>
          <w:rFonts w:ascii="Times New Roman" w:eastAsia="Times New Roman" w:hAnsi="Times New Roman" w:cs="Times New Roman"/>
          <w:lang w:eastAsia="es-AR"/>
        </w:rPr>
      </w:pPr>
      <w:r w:rsidRPr="005C42CD">
        <w:rPr>
          <w:rFonts w:ascii="Times New Roman" w:eastAsia="Times New Roman" w:hAnsi="Times New Roman" w:cs="Times New Roman"/>
          <w:lang w:eastAsia="es-AR"/>
        </w:rPr>
        <w:t xml:space="preserve">Por todo lo </w:t>
      </w:r>
      <w:r w:rsidR="002B10B9">
        <w:rPr>
          <w:rFonts w:ascii="Times New Roman" w:eastAsia="Times New Roman" w:hAnsi="Times New Roman" w:cs="Times New Roman"/>
          <w:lang w:eastAsia="es-AR"/>
        </w:rPr>
        <w:t>anteriormente expuesto esta Comisión recomienda el tratamiento de la siguiente:</w:t>
      </w:r>
      <w:r w:rsidRPr="005C42CD">
        <w:rPr>
          <w:rFonts w:ascii="Times New Roman" w:eastAsia="Times New Roman" w:hAnsi="Times New Roman" w:cs="Times New Roman"/>
          <w:lang w:eastAsia="es-AR"/>
        </w:rPr>
        <w:t xml:space="preserve"> </w:t>
      </w:r>
    </w:p>
    <w:p w:rsidR="00987EB5" w:rsidRPr="005C42CD" w:rsidRDefault="005C42CD" w:rsidP="005C42CD">
      <w:pPr>
        <w:jc w:val="center"/>
        <w:rPr>
          <w:rFonts w:ascii="Times New Roman" w:eastAsia="Times New Roman" w:hAnsi="Times New Roman" w:cs="Times New Roman"/>
          <w:b/>
          <w:lang w:eastAsia="es-AR"/>
        </w:rPr>
      </w:pPr>
      <w:r w:rsidRPr="005C42CD">
        <w:rPr>
          <w:rFonts w:ascii="Times New Roman" w:eastAsia="Times New Roman" w:hAnsi="Times New Roman" w:cs="Times New Roman"/>
          <w:b/>
          <w:lang w:eastAsia="es-AR"/>
        </w:rPr>
        <w:t>LEY</w:t>
      </w:r>
    </w:p>
    <w:p w:rsidR="00322D49" w:rsidRPr="00322D49" w:rsidRDefault="00322D49" w:rsidP="00322D49">
      <w:pPr>
        <w:spacing w:after="0" w:line="240" w:lineRule="auto"/>
        <w:jc w:val="both"/>
        <w:rPr>
          <w:rFonts w:ascii="Times New Roman" w:eastAsia="Times New Roman" w:hAnsi="Times New Roman" w:cs="Times New Roman"/>
          <w:lang w:eastAsia="es-AR"/>
        </w:rPr>
      </w:pPr>
      <w:r>
        <w:rPr>
          <w:rFonts w:ascii="Times New Roman" w:eastAsia="Times New Roman" w:hAnsi="Times New Roman" w:cs="Times New Roman"/>
          <w:lang w:eastAsia="es-AR"/>
        </w:rPr>
        <w:t xml:space="preserve">Artículo 1°.- </w:t>
      </w:r>
      <w:r w:rsidR="0079174B" w:rsidRPr="0079174B">
        <w:rPr>
          <w:rFonts w:ascii="Times New Roman" w:eastAsia="Times New Roman" w:hAnsi="Times New Roman" w:cs="Times New Roman"/>
          <w:lang w:eastAsia="es-AR"/>
        </w:rPr>
        <w:t>Instáurase</w:t>
      </w:r>
      <w:r w:rsidRPr="00322D49">
        <w:rPr>
          <w:rFonts w:ascii="Times New Roman" w:eastAsia="Times New Roman" w:hAnsi="Times New Roman" w:cs="Times New Roman"/>
          <w:lang w:eastAsia="es-AR"/>
        </w:rPr>
        <w:t xml:space="preserve"> el 1 de Agosto de cada año como "Día de la Pachamama" en la Ciudad Autónoma de Buenos Aires</w:t>
      </w:r>
      <w:r w:rsidR="00611A7B">
        <w:rPr>
          <w:rFonts w:ascii="Times New Roman" w:eastAsia="Times New Roman" w:hAnsi="Times New Roman" w:cs="Times New Roman"/>
          <w:lang w:eastAsia="es-AR"/>
        </w:rPr>
        <w:t>.</w:t>
      </w:r>
    </w:p>
    <w:p w:rsidR="00322D49" w:rsidRPr="00322D49" w:rsidRDefault="00322D49" w:rsidP="00322D49">
      <w:pPr>
        <w:spacing w:after="0" w:line="240" w:lineRule="auto"/>
        <w:jc w:val="both"/>
        <w:rPr>
          <w:rFonts w:ascii="Times New Roman" w:eastAsia="Times New Roman" w:hAnsi="Times New Roman" w:cs="Times New Roman"/>
          <w:lang w:eastAsia="es-AR"/>
        </w:rPr>
      </w:pPr>
      <w:r w:rsidRPr="00322D49">
        <w:rPr>
          <w:rFonts w:ascii="Times New Roman" w:eastAsia="Times New Roman" w:hAnsi="Times New Roman" w:cs="Times New Roman"/>
          <w:lang w:eastAsia="es-AR"/>
        </w:rPr>
        <w:t xml:space="preserve"> </w:t>
      </w:r>
    </w:p>
    <w:p w:rsidR="00322D49" w:rsidRPr="00322D49" w:rsidRDefault="00322D49" w:rsidP="00322D49">
      <w:pPr>
        <w:spacing w:after="0" w:line="240" w:lineRule="auto"/>
        <w:jc w:val="both"/>
        <w:rPr>
          <w:rFonts w:ascii="Times New Roman" w:eastAsia="Times New Roman" w:hAnsi="Times New Roman" w:cs="Times New Roman"/>
          <w:lang w:eastAsia="es-AR"/>
        </w:rPr>
      </w:pPr>
      <w:r w:rsidRPr="00322D49">
        <w:rPr>
          <w:rFonts w:ascii="Times New Roman" w:eastAsia="Times New Roman" w:hAnsi="Times New Roman" w:cs="Times New Roman"/>
          <w:lang w:eastAsia="es-AR"/>
        </w:rPr>
        <w:t xml:space="preserve">Artículo 2 °.- Anualmente, y en dicha fecha, el Gobierno de la Ciudad </w:t>
      </w:r>
      <w:r w:rsidR="00611A7B">
        <w:rPr>
          <w:rFonts w:ascii="Times New Roman" w:eastAsia="Times New Roman" w:hAnsi="Times New Roman" w:cs="Times New Roman"/>
          <w:lang w:eastAsia="es-AR"/>
        </w:rPr>
        <w:t>podrá organizar</w:t>
      </w:r>
      <w:r w:rsidRPr="00322D49">
        <w:rPr>
          <w:rFonts w:ascii="Times New Roman" w:eastAsia="Times New Roman" w:hAnsi="Times New Roman" w:cs="Times New Roman"/>
          <w:lang w:eastAsia="es-AR"/>
        </w:rPr>
        <w:t xml:space="preserve"> campañas de difusión sobre el Día de la Pachamama y la importancia de la fecha para los pueblos latinoamericanos.</w:t>
      </w:r>
    </w:p>
    <w:p w:rsidR="00322D49" w:rsidRPr="00322D49" w:rsidRDefault="00322D49" w:rsidP="00322D49">
      <w:pPr>
        <w:spacing w:after="0" w:line="240" w:lineRule="auto"/>
        <w:jc w:val="both"/>
        <w:rPr>
          <w:rFonts w:ascii="Times New Roman" w:eastAsia="Times New Roman" w:hAnsi="Times New Roman" w:cs="Times New Roman"/>
          <w:lang w:eastAsia="es-AR"/>
        </w:rPr>
      </w:pPr>
      <w:r w:rsidRPr="00322D49">
        <w:rPr>
          <w:rFonts w:ascii="Times New Roman" w:eastAsia="Times New Roman" w:hAnsi="Times New Roman" w:cs="Times New Roman"/>
          <w:lang w:eastAsia="es-AR"/>
        </w:rPr>
        <w:t xml:space="preserve"> </w:t>
      </w:r>
    </w:p>
    <w:p w:rsidR="008160C8" w:rsidRDefault="00322D49" w:rsidP="00322D49">
      <w:pPr>
        <w:spacing w:after="0" w:line="240" w:lineRule="auto"/>
        <w:jc w:val="both"/>
        <w:rPr>
          <w:rFonts w:ascii="Times New Roman" w:eastAsia="Times New Roman" w:hAnsi="Times New Roman" w:cs="Times New Roman"/>
          <w:lang w:eastAsia="es-AR"/>
        </w:rPr>
      </w:pPr>
      <w:r w:rsidRPr="00322D49">
        <w:rPr>
          <w:rFonts w:ascii="Times New Roman" w:eastAsia="Times New Roman" w:hAnsi="Times New Roman" w:cs="Times New Roman"/>
          <w:lang w:eastAsia="es-AR"/>
        </w:rPr>
        <w:t>Artículo 3 °.- Comuníquese, etc.</w:t>
      </w:r>
    </w:p>
    <w:p w:rsidR="00322D49" w:rsidRPr="005C42CD" w:rsidRDefault="00322D49" w:rsidP="00322D49">
      <w:pPr>
        <w:spacing w:after="0" w:line="240" w:lineRule="auto"/>
        <w:rPr>
          <w:rFonts w:ascii="Times New Roman" w:eastAsia="Times New Roman" w:hAnsi="Times New Roman" w:cs="Times New Roman"/>
          <w:lang w:eastAsia="es-AR"/>
        </w:rPr>
      </w:pPr>
    </w:p>
    <w:p w:rsidR="004D4950" w:rsidRDefault="004D4950" w:rsidP="004D4950">
      <w:pPr>
        <w:spacing w:after="0" w:line="240" w:lineRule="auto"/>
        <w:rPr>
          <w:rFonts w:ascii="Times New Roman" w:eastAsia="Times New Roman" w:hAnsi="Times New Roman" w:cs="Times New Roman"/>
          <w:color w:val="000000"/>
          <w:lang w:eastAsia="es-AR"/>
        </w:rPr>
      </w:pPr>
      <w:r w:rsidRPr="005C42CD">
        <w:rPr>
          <w:rFonts w:ascii="Times New Roman" w:eastAsia="Times New Roman" w:hAnsi="Times New Roman" w:cs="Times New Roman"/>
          <w:color w:val="000000"/>
          <w:lang w:eastAsia="es-AR"/>
        </w:rPr>
        <w:t xml:space="preserve">Sala de Comisión, </w:t>
      </w:r>
      <w:r w:rsidR="008160C8" w:rsidRPr="005C42CD">
        <w:rPr>
          <w:rFonts w:ascii="Times New Roman" w:eastAsia="Times New Roman" w:hAnsi="Times New Roman" w:cs="Times New Roman"/>
          <w:color w:val="000000"/>
          <w:lang w:eastAsia="es-AR"/>
        </w:rPr>
        <w:t>5</w:t>
      </w:r>
      <w:r w:rsidRPr="005C42CD">
        <w:rPr>
          <w:rFonts w:ascii="Times New Roman" w:eastAsia="Times New Roman" w:hAnsi="Times New Roman" w:cs="Times New Roman"/>
          <w:color w:val="000000"/>
          <w:lang w:eastAsia="es-AR"/>
        </w:rPr>
        <w:t xml:space="preserve"> de </w:t>
      </w:r>
      <w:r w:rsidR="004E3920">
        <w:rPr>
          <w:rFonts w:ascii="Times New Roman" w:eastAsia="Times New Roman" w:hAnsi="Times New Roman" w:cs="Times New Roman"/>
          <w:color w:val="000000"/>
          <w:lang w:eastAsia="es-AR"/>
        </w:rPr>
        <w:t>Jul</w:t>
      </w:r>
      <w:r w:rsidR="008160C8" w:rsidRPr="005C42CD">
        <w:rPr>
          <w:rFonts w:ascii="Times New Roman" w:eastAsia="Times New Roman" w:hAnsi="Times New Roman" w:cs="Times New Roman"/>
          <w:color w:val="000000"/>
          <w:lang w:eastAsia="es-AR"/>
        </w:rPr>
        <w:t>io</w:t>
      </w:r>
      <w:r w:rsidRPr="005C42CD">
        <w:rPr>
          <w:rFonts w:ascii="Times New Roman" w:eastAsia="Times New Roman" w:hAnsi="Times New Roman" w:cs="Times New Roman"/>
          <w:color w:val="000000"/>
          <w:lang w:eastAsia="es-AR"/>
        </w:rPr>
        <w:t xml:space="preserve"> de 2022.</w:t>
      </w:r>
    </w:p>
    <w:p w:rsidR="00322D49" w:rsidRDefault="00322D49" w:rsidP="004D4950">
      <w:pPr>
        <w:spacing w:after="0" w:line="240" w:lineRule="auto"/>
        <w:rPr>
          <w:rFonts w:ascii="Times New Roman" w:eastAsia="Times New Roman" w:hAnsi="Times New Roman" w:cs="Times New Roman"/>
          <w:color w:val="000000"/>
          <w:lang w:eastAsia="es-AR"/>
        </w:rPr>
      </w:pPr>
    </w:p>
    <w:p w:rsidR="00322D49" w:rsidRPr="005C42CD" w:rsidRDefault="00322D49" w:rsidP="004D4950">
      <w:pPr>
        <w:spacing w:after="0" w:line="240" w:lineRule="auto"/>
        <w:rPr>
          <w:rFonts w:ascii="Times New Roman" w:eastAsia="Times New Roman" w:hAnsi="Times New Roman" w:cs="Times New Roman"/>
          <w:lang w:eastAsia="es-AR"/>
        </w:rPr>
      </w:pPr>
    </w:p>
    <w:p w:rsidR="004D4950" w:rsidRPr="004D4950" w:rsidRDefault="004D4950" w:rsidP="004D4950">
      <w:pPr>
        <w:spacing w:after="0" w:line="240" w:lineRule="auto"/>
        <w:rPr>
          <w:rFonts w:ascii="Times New Roman" w:eastAsia="Times New Roman" w:hAnsi="Times New Roman" w:cs="Times New Roman"/>
          <w:sz w:val="24"/>
          <w:szCs w:val="24"/>
          <w:lang w:eastAsia="es-AR"/>
        </w:rPr>
      </w:pPr>
    </w:p>
    <w:p w:rsidR="004D4950" w:rsidRPr="004D4950" w:rsidRDefault="004D4950" w:rsidP="004D4950">
      <w:pPr>
        <w:spacing w:after="0" w:line="240" w:lineRule="auto"/>
        <w:jc w:val="both"/>
        <w:rPr>
          <w:rFonts w:ascii="Times New Roman" w:eastAsia="Times New Roman" w:hAnsi="Times New Roman" w:cs="Times New Roman"/>
          <w:sz w:val="24"/>
          <w:szCs w:val="24"/>
          <w:lang w:eastAsia="es-AR"/>
        </w:rPr>
      </w:pPr>
      <w:r w:rsidRPr="004D4950">
        <w:rPr>
          <w:rFonts w:ascii="Times New Roman" w:eastAsia="Times New Roman" w:hAnsi="Times New Roman" w:cs="Times New Roman"/>
          <w:color w:val="000000"/>
          <w:lang w:eastAsia="es-AR"/>
        </w:rPr>
        <w:t>  </w:t>
      </w:r>
    </w:p>
    <w:p w:rsidR="00322D49" w:rsidRDefault="00322D49" w:rsidP="00E23B8E">
      <w:pPr>
        <w:spacing w:after="0" w:line="240" w:lineRule="auto"/>
        <w:jc w:val="center"/>
        <w:rPr>
          <w:rFonts w:ascii="Times New Roman" w:eastAsia="Times New Roman" w:hAnsi="Times New Roman" w:cs="Times New Roman"/>
          <w:color w:val="000000"/>
          <w:lang w:eastAsia="es-AR"/>
        </w:rPr>
      </w:pPr>
    </w:p>
    <w:p w:rsidR="00322D49" w:rsidRDefault="00322D49" w:rsidP="00E23B8E">
      <w:pPr>
        <w:spacing w:after="0" w:line="240" w:lineRule="auto"/>
        <w:jc w:val="center"/>
        <w:rPr>
          <w:rFonts w:ascii="Times New Roman" w:eastAsia="Times New Roman" w:hAnsi="Times New Roman" w:cs="Times New Roman"/>
          <w:color w:val="000000"/>
          <w:lang w:eastAsia="es-AR"/>
        </w:rPr>
      </w:pPr>
    </w:p>
    <w:p w:rsidR="00322D49" w:rsidRDefault="00322D49" w:rsidP="00E23B8E">
      <w:pPr>
        <w:spacing w:after="0" w:line="240" w:lineRule="auto"/>
        <w:jc w:val="center"/>
        <w:rPr>
          <w:rFonts w:ascii="Times New Roman" w:eastAsia="Times New Roman" w:hAnsi="Times New Roman" w:cs="Times New Roman"/>
          <w:color w:val="000000"/>
          <w:lang w:eastAsia="es-AR"/>
        </w:rPr>
      </w:pPr>
    </w:p>
    <w:p w:rsidR="00A84D5E" w:rsidRDefault="00E23B8E" w:rsidP="00E23B8E">
      <w:pPr>
        <w:spacing w:after="0" w:line="240" w:lineRule="auto"/>
        <w:jc w:val="center"/>
        <w:rPr>
          <w:rFonts w:ascii="Times New Roman" w:eastAsia="Times New Roman" w:hAnsi="Times New Roman" w:cs="Times New Roman"/>
          <w:color w:val="000000"/>
          <w:lang w:eastAsia="es-AR"/>
        </w:rPr>
      </w:pPr>
      <w:r>
        <w:rPr>
          <w:rFonts w:ascii="Times New Roman" w:eastAsia="Times New Roman" w:hAnsi="Times New Roman" w:cs="Times New Roman"/>
          <w:color w:val="000000"/>
          <w:lang w:eastAsia="es-AR"/>
        </w:rPr>
        <w:t>ROY CORTINA</w:t>
      </w:r>
    </w:p>
    <w:p w:rsidR="00E23B8E" w:rsidRDefault="00E23B8E" w:rsidP="00E23B8E">
      <w:pPr>
        <w:spacing w:after="0" w:line="240" w:lineRule="auto"/>
        <w:jc w:val="center"/>
        <w:rPr>
          <w:rFonts w:ascii="Times New Roman" w:eastAsia="Times New Roman" w:hAnsi="Times New Roman" w:cs="Times New Roman"/>
          <w:color w:val="000000"/>
          <w:lang w:eastAsia="es-AR"/>
        </w:rPr>
      </w:pPr>
      <w:r>
        <w:rPr>
          <w:rFonts w:ascii="Times New Roman" w:eastAsia="Times New Roman" w:hAnsi="Times New Roman" w:cs="Times New Roman"/>
          <w:color w:val="000000"/>
          <w:lang w:eastAsia="es-AR"/>
        </w:rPr>
        <w:t>Presidente</w:t>
      </w:r>
    </w:p>
    <w:p w:rsidR="00E23B8E" w:rsidRDefault="00E23B8E" w:rsidP="00E23B8E">
      <w:pPr>
        <w:spacing w:after="0" w:line="240" w:lineRule="auto"/>
        <w:jc w:val="both"/>
        <w:rPr>
          <w:rFonts w:ascii="Times New Roman" w:eastAsia="Times New Roman" w:hAnsi="Times New Roman" w:cs="Times New Roman"/>
          <w:color w:val="000000"/>
          <w:lang w:eastAsia="es-AR"/>
        </w:rPr>
      </w:pPr>
    </w:p>
    <w:p w:rsidR="00E23B8E" w:rsidRDefault="00E23B8E" w:rsidP="00E23B8E">
      <w:pPr>
        <w:spacing w:after="0" w:line="240" w:lineRule="auto"/>
        <w:jc w:val="both"/>
        <w:rPr>
          <w:rFonts w:ascii="Times New Roman" w:eastAsia="Times New Roman" w:hAnsi="Times New Roman" w:cs="Times New Roman"/>
          <w:color w:val="000000"/>
          <w:lang w:eastAsia="es-AR"/>
        </w:rPr>
      </w:pPr>
    </w:p>
    <w:p w:rsidR="00E23B8E" w:rsidRDefault="00E23B8E" w:rsidP="00E23B8E">
      <w:pPr>
        <w:spacing w:after="0" w:line="240" w:lineRule="auto"/>
        <w:jc w:val="both"/>
        <w:rPr>
          <w:rFonts w:ascii="Times New Roman" w:eastAsia="Times New Roman" w:hAnsi="Times New Roman" w:cs="Times New Roman"/>
          <w:color w:val="000000"/>
          <w:lang w:eastAsia="es-AR"/>
        </w:rPr>
      </w:pPr>
      <w:r>
        <w:rPr>
          <w:rFonts w:ascii="Times New Roman" w:eastAsia="Times New Roman" w:hAnsi="Times New Roman" w:cs="Times New Roman"/>
          <w:color w:val="000000"/>
          <w:lang w:eastAsia="es-AR"/>
        </w:rPr>
        <w:t>MARIA BIELLI</w:t>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t xml:space="preserve"> MARIA CECILIA FERRERO</w:t>
      </w:r>
    </w:p>
    <w:p w:rsidR="00E23B8E" w:rsidRDefault="00E23B8E" w:rsidP="00E23B8E">
      <w:pPr>
        <w:spacing w:after="0" w:line="240" w:lineRule="auto"/>
        <w:jc w:val="both"/>
        <w:rPr>
          <w:rFonts w:ascii="Times New Roman" w:eastAsia="Times New Roman" w:hAnsi="Times New Roman" w:cs="Times New Roman"/>
          <w:color w:val="000000"/>
          <w:lang w:eastAsia="es-AR"/>
        </w:rPr>
      </w:pPr>
      <w:r>
        <w:rPr>
          <w:rFonts w:ascii="Times New Roman" w:eastAsia="Times New Roman" w:hAnsi="Times New Roman" w:cs="Times New Roman"/>
          <w:color w:val="000000"/>
          <w:lang w:eastAsia="es-AR"/>
        </w:rPr>
        <w:t>Vicepresidenta I</w:t>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t>Vicepresidenta II</w:t>
      </w:r>
    </w:p>
    <w:p w:rsidR="00E23B8E" w:rsidRDefault="00E23B8E" w:rsidP="00E23B8E">
      <w:pPr>
        <w:spacing w:after="0" w:line="240" w:lineRule="auto"/>
        <w:jc w:val="both"/>
        <w:rPr>
          <w:rFonts w:ascii="Times New Roman" w:eastAsia="Times New Roman" w:hAnsi="Times New Roman" w:cs="Times New Roman"/>
          <w:color w:val="000000"/>
          <w:lang w:eastAsia="es-AR"/>
        </w:rPr>
      </w:pPr>
    </w:p>
    <w:p w:rsidR="00E23B8E" w:rsidRDefault="00E23B8E" w:rsidP="00E23B8E">
      <w:pPr>
        <w:spacing w:after="0" w:line="240" w:lineRule="auto"/>
        <w:jc w:val="both"/>
        <w:rPr>
          <w:rFonts w:ascii="Times New Roman" w:eastAsia="Times New Roman" w:hAnsi="Times New Roman" w:cs="Times New Roman"/>
          <w:color w:val="000000"/>
          <w:lang w:eastAsia="es-AR"/>
        </w:rPr>
      </w:pPr>
    </w:p>
    <w:p w:rsidR="00E23B8E" w:rsidRDefault="00E23B8E" w:rsidP="00E23B8E">
      <w:pPr>
        <w:spacing w:after="0" w:line="240" w:lineRule="auto"/>
        <w:jc w:val="both"/>
        <w:rPr>
          <w:rFonts w:ascii="Times New Roman" w:eastAsia="Times New Roman" w:hAnsi="Times New Roman" w:cs="Times New Roman"/>
          <w:color w:val="000000"/>
          <w:lang w:eastAsia="es-AR"/>
        </w:rPr>
      </w:pPr>
    </w:p>
    <w:p w:rsidR="00E23B8E" w:rsidRDefault="00E23B8E" w:rsidP="00E23B8E">
      <w:pPr>
        <w:spacing w:after="0" w:line="240" w:lineRule="auto"/>
        <w:jc w:val="both"/>
        <w:rPr>
          <w:rFonts w:ascii="Times New Roman" w:eastAsia="Times New Roman" w:hAnsi="Times New Roman" w:cs="Times New Roman"/>
          <w:color w:val="000000"/>
          <w:lang w:eastAsia="es-AR"/>
        </w:rPr>
      </w:pPr>
    </w:p>
    <w:p w:rsidR="00E23B8E" w:rsidRDefault="00E23B8E" w:rsidP="00E23B8E">
      <w:pPr>
        <w:spacing w:after="0" w:line="240" w:lineRule="auto"/>
        <w:jc w:val="both"/>
        <w:rPr>
          <w:rFonts w:ascii="Times New Roman" w:eastAsia="Times New Roman" w:hAnsi="Times New Roman" w:cs="Times New Roman"/>
          <w:color w:val="000000"/>
          <w:lang w:eastAsia="es-AR"/>
        </w:rPr>
      </w:pPr>
    </w:p>
    <w:p w:rsidR="00E23B8E" w:rsidRDefault="00E23B8E" w:rsidP="00E23B8E">
      <w:pPr>
        <w:spacing w:after="0" w:line="240" w:lineRule="auto"/>
        <w:jc w:val="both"/>
        <w:rPr>
          <w:rFonts w:ascii="Times New Roman" w:eastAsia="Times New Roman" w:hAnsi="Times New Roman" w:cs="Times New Roman"/>
          <w:color w:val="000000"/>
          <w:lang w:eastAsia="es-AR"/>
        </w:rPr>
      </w:pPr>
      <w:r>
        <w:rPr>
          <w:rFonts w:ascii="Times New Roman" w:eastAsia="Times New Roman" w:hAnsi="Times New Roman" w:cs="Times New Roman"/>
          <w:color w:val="000000"/>
          <w:lang w:eastAsia="es-AR"/>
        </w:rPr>
        <w:t>MARIA LUISA GONZALEZ</w:t>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sidR="000B37AA">
        <w:rPr>
          <w:rFonts w:ascii="Times New Roman" w:eastAsia="Times New Roman" w:hAnsi="Times New Roman" w:cs="Times New Roman"/>
          <w:color w:val="000000"/>
          <w:lang w:eastAsia="es-AR"/>
        </w:rPr>
        <w:tab/>
      </w:r>
      <w:r w:rsidR="000B37AA">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NATALIA FIDEL</w:t>
      </w:r>
    </w:p>
    <w:p w:rsidR="00E23B8E" w:rsidRDefault="000B37AA" w:rsidP="00E23B8E">
      <w:pPr>
        <w:spacing w:after="0" w:line="240" w:lineRule="auto"/>
        <w:jc w:val="both"/>
        <w:rPr>
          <w:rFonts w:ascii="Times New Roman" w:eastAsia="Times New Roman" w:hAnsi="Times New Roman" w:cs="Times New Roman"/>
          <w:color w:val="000000"/>
          <w:lang w:eastAsia="es-AR"/>
        </w:rPr>
      </w:pPr>
      <w:r>
        <w:rPr>
          <w:rFonts w:ascii="Times New Roman" w:eastAsia="Times New Roman" w:hAnsi="Times New Roman" w:cs="Times New Roman"/>
          <w:color w:val="000000"/>
          <w:lang w:eastAsia="es-AR"/>
        </w:rPr>
        <w:t xml:space="preserve">         ESTEVARENA</w:t>
      </w:r>
    </w:p>
    <w:p w:rsidR="00E23B8E" w:rsidRDefault="00E23B8E" w:rsidP="00E23B8E">
      <w:pPr>
        <w:spacing w:after="0" w:line="240" w:lineRule="auto"/>
        <w:jc w:val="both"/>
        <w:rPr>
          <w:rFonts w:ascii="Times New Roman" w:eastAsia="Times New Roman" w:hAnsi="Times New Roman" w:cs="Times New Roman"/>
          <w:color w:val="000000"/>
          <w:lang w:eastAsia="es-AR"/>
        </w:rPr>
      </w:pPr>
    </w:p>
    <w:p w:rsidR="00E23B8E" w:rsidRDefault="00E23B8E" w:rsidP="00E23B8E">
      <w:pPr>
        <w:spacing w:after="0" w:line="240" w:lineRule="auto"/>
        <w:jc w:val="both"/>
        <w:rPr>
          <w:rFonts w:ascii="Times New Roman" w:eastAsia="Times New Roman" w:hAnsi="Times New Roman" w:cs="Times New Roman"/>
          <w:color w:val="000000"/>
          <w:lang w:eastAsia="es-AR"/>
        </w:rPr>
      </w:pPr>
    </w:p>
    <w:p w:rsidR="00E23B8E" w:rsidRDefault="00E23B8E" w:rsidP="00E23B8E">
      <w:pPr>
        <w:spacing w:after="0" w:line="240" w:lineRule="auto"/>
        <w:jc w:val="both"/>
        <w:rPr>
          <w:rFonts w:ascii="Times New Roman" w:eastAsia="Times New Roman" w:hAnsi="Times New Roman" w:cs="Times New Roman"/>
          <w:color w:val="000000"/>
          <w:lang w:eastAsia="es-AR"/>
        </w:rPr>
      </w:pPr>
    </w:p>
    <w:p w:rsidR="00E23B8E" w:rsidRDefault="00E23B8E" w:rsidP="00E23B8E">
      <w:pPr>
        <w:spacing w:after="0" w:line="240" w:lineRule="auto"/>
        <w:jc w:val="both"/>
        <w:rPr>
          <w:rFonts w:ascii="Times New Roman" w:eastAsia="Times New Roman" w:hAnsi="Times New Roman" w:cs="Times New Roman"/>
          <w:color w:val="000000"/>
          <w:lang w:eastAsia="es-AR"/>
        </w:rPr>
      </w:pPr>
    </w:p>
    <w:p w:rsidR="00E23B8E" w:rsidRDefault="00E23B8E" w:rsidP="00E23B8E">
      <w:pPr>
        <w:spacing w:after="0" w:line="240" w:lineRule="auto"/>
        <w:jc w:val="both"/>
        <w:rPr>
          <w:rFonts w:ascii="Times New Roman" w:eastAsia="Times New Roman" w:hAnsi="Times New Roman" w:cs="Times New Roman"/>
          <w:color w:val="000000"/>
          <w:lang w:eastAsia="es-AR"/>
        </w:rPr>
      </w:pPr>
    </w:p>
    <w:p w:rsidR="00E23B8E" w:rsidRDefault="000B37AA" w:rsidP="00E23B8E">
      <w:pPr>
        <w:spacing w:after="0" w:line="240" w:lineRule="auto"/>
        <w:jc w:val="both"/>
        <w:rPr>
          <w:rFonts w:ascii="Times New Roman" w:eastAsia="Times New Roman" w:hAnsi="Times New Roman" w:cs="Times New Roman"/>
          <w:color w:val="000000"/>
          <w:lang w:eastAsia="es-AR"/>
        </w:rPr>
      </w:pPr>
      <w:r>
        <w:rPr>
          <w:rFonts w:ascii="Times New Roman" w:eastAsia="Times New Roman" w:hAnsi="Times New Roman" w:cs="Times New Roman"/>
          <w:color w:val="000000"/>
          <w:lang w:eastAsia="es-AR"/>
        </w:rPr>
        <w:t>MATIAS LOPEZ</w:t>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t xml:space="preserve">    JUAN PABLO </w:t>
      </w:r>
    </w:p>
    <w:p w:rsidR="000B37AA" w:rsidRDefault="000B37AA" w:rsidP="000B37AA">
      <w:pPr>
        <w:spacing w:after="0" w:line="240" w:lineRule="auto"/>
        <w:ind w:left="6372"/>
        <w:jc w:val="both"/>
        <w:rPr>
          <w:rFonts w:ascii="Times New Roman" w:eastAsia="Times New Roman" w:hAnsi="Times New Roman" w:cs="Times New Roman"/>
          <w:color w:val="000000"/>
          <w:lang w:eastAsia="es-AR"/>
        </w:rPr>
      </w:pPr>
      <w:r>
        <w:rPr>
          <w:rFonts w:ascii="Times New Roman" w:eastAsia="Times New Roman" w:hAnsi="Times New Roman" w:cs="Times New Roman"/>
          <w:color w:val="000000"/>
          <w:lang w:eastAsia="es-AR"/>
        </w:rPr>
        <w:t xml:space="preserve">       ARENAZA</w:t>
      </w: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r>
        <w:rPr>
          <w:rFonts w:ascii="Times New Roman" w:eastAsia="Times New Roman" w:hAnsi="Times New Roman" w:cs="Times New Roman"/>
          <w:color w:val="000000"/>
          <w:lang w:eastAsia="es-AR"/>
        </w:rPr>
        <w:t xml:space="preserve">DARIO NIETO </w:t>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t xml:space="preserve">       </w:t>
      </w:r>
      <w:r w:rsidR="00962BD3">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EUGENIO</w:t>
      </w:r>
      <w:r w:rsidR="00962BD3">
        <w:rPr>
          <w:rFonts w:ascii="Times New Roman" w:eastAsia="Times New Roman" w:hAnsi="Times New Roman" w:cs="Times New Roman"/>
          <w:color w:val="000000"/>
          <w:lang w:eastAsia="es-AR"/>
        </w:rPr>
        <w:t xml:space="preserve"> </w:t>
      </w:r>
      <w:r w:rsidR="00962BD3">
        <w:rPr>
          <w:rFonts w:ascii="Times New Roman" w:eastAsia="Times New Roman" w:hAnsi="Times New Roman" w:cs="Times New Roman"/>
          <w:color w:val="000000"/>
          <w:lang w:eastAsia="es-AR"/>
        </w:rPr>
        <w:tab/>
      </w:r>
      <w:r w:rsidR="00962BD3">
        <w:rPr>
          <w:rFonts w:ascii="Times New Roman" w:eastAsia="Times New Roman" w:hAnsi="Times New Roman" w:cs="Times New Roman"/>
          <w:color w:val="000000"/>
          <w:lang w:eastAsia="es-AR"/>
        </w:rPr>
        <w:tab/>
      </w:r>
      <w:r w:rsidR="00962BD3">
        <w:rPr>
          <w:rFonts w:ascii="Times New Roman" w:eastAsia="Times New Roman" w:hAnsi="Times New Roman" w:cs="Times New Roman"/>
          <w:color w:val="000000"/>
          <w:lang w:eastAsia="es-AR"/>
        </w:rPr>
        <w:tab/>
      </w:r>
      <w:r w:rsidR="00962BD3">
        <w:rPr>
          <w:rFonts w:ascii="Times New Roman" w:eastAsia="Times New Roman" w:hAnsi="Times New Roman" w:cs="Times New Roman"/>
          <w:color w:val="000000"/>
          <w:lang w:eastAsia="es-AR"/>
        </w:rPr>
        <w:tab/>
      </w:r>
      <w:r w:rsidR="00962BD3">
        <w:rPr>
          <w:rFonts w:ascii="Times New Roman" w:eastAsia="Times New Roman" w:hAnsi="Times New Roman" w:cs="Times New Roman"/>
          <w:color w:val="000000"/>
          <w:lang w:eastAsia="es-AR"/>
        </w:rPr>
        <w:tab/>
      </w:r>
      <w:r w:rsidR="00962BD3">
        <w:rPr>
          <w:rFonts w:ascii="Times New Roman" w:eastAsia="Times New Roman" w:hAnsi="Times New Roman" w:cs="Times New Roman"/>
          <w:color w:val="000000"/>
          <w:lang w:eastAsia="es-AR"/>
        </w:rPr>
        <w:tab/>
      </w:r>
      <w:r w:rsidR="00962BD3">
        <w:rPr>
          <w:rFonts w:ascii="Times New Roman" w:eastAsia="Times New Roman" w:hAnsi="Times New Roman" w:cs="Times New Roman"/>
          <w:color w:val="000000"/>
          <w:lang w:eastAsia="es-AR"/>
        </w:rPr>
        <w:tab/>
      </w:r>
      <w:r w:rsidR="00962BD3">
        <w:rPr>
          <w:rFonts w:ascii="Times New Roman" w:eastAsia="Times New Roman" w:hAnsi="Times New Roman" w:cs="Times New Roman"/>
          <w:color w:val="000000"/>
          <w:lang w:eastAsia="es-AR"/>
        </w:rPr>
        <w:tab/>
      </w:r>
      <w:r w:rsidR="00962BD3">
        <w:rPr>
          <w:rFonts w:ascii="Times New Roman" w:eastAsia="Times New Roman" w:hAnsi="Times New Roman" w:cs="Times New Roman"/>
          <w:color w:val="000000"/>
          <w:lang w:eastAsia="es-AR"/>
        </w:rPr>
        <w:tab/>
      </w:r>
      <w:r w:rsidR="00962BD3">
        <w:rPr>
          <w:rFonts w:ascii="Times New Roman" w:eastAsia="Times New Roman" w:hAnsi="Times New Roman" w:cs="Times New Roman"/>
          <w:color w:val="000000"/>
          <w:lang w:eastAsia="es-AR"/>
        </w:rPr>
        <w:tab/>
      </w:r>
      <w:r w:rsidR="002B10B9">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CASIELLES</w:t>
      </w: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2B10B9" w:rsidRDefault="002B10B9" w:rsidP="000B37AA">
      <w:pPr>
        <w:spacing w:after="0" w:line="240" w:lineRule="auto"/>
        <w:jc w:val="both"/>
        <w:rPr>
          <w:rFonts w:ascii="Times New Roman" w:eastAsia="Times New Roman" w:hAnsi="Times New Roman" w:cs="Times New Roman"/>
          <w:color w:val="000000"/>
          <w:lang w:eastAsia="es-AR"/>
        </w:rPr>
      </w:pPr>
    </w:p>
    <w:p w:rsidR="002B10B9" w:rsidRDefault="002B10B9"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r>
        <w:rPr>
          <w:rFonts w:ascii="Times New Roman" w:eastAsia="Times New Roman" w:hAnsi="Times New Roman" w:cs="Times New Roman"/>
          <w:color w:val="000000"/>
          <w:lang w:eastAsia="es-AR"/>
        </w:rPr>
        <w:t>MATIAS BARROETAVEÑA</w:t>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t>PATRICIA VISCHI</w:t>
      </w: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r>
        <w:rPr>
          <w:rFonts w:ascii="Times New Roman" w:eastAsia="Times New Roman" w:hAnsi="Times New Roman" w:cs="Times New Roman"/>
          <w:color w:val="000000"/>
          <w:lang w:eastAsia="es-AR"/>
        </w:rPr>
        <w:t>JUAN PABLO</w:t>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t>MARIA INES PARRY</w:t>
      </w:r>
    </w:p>
    <w:p w:rsidR="000B37AA" w:rsidRDefault="000B37AA" w:rsidP="000B37AA">
      <w:pPr>
        <w:spacing w:after="0" w:line="240" w:lineRule="auto"/>
        <w:jc w:val="both"/>
        <w:rPr>
          <w:rFonts w:ascii="Times New Roman" w:eastAsia="Times New Roman" w:hAnsi="Times New Roman" w:cs="Times New Roman"/>
          <w:color w:val="000000"/>
          <w:lang w:eastAsia="es-AR"/>
        </w:rPr>
      </w:pPr>
      <w:r>
        <w:rPr>
          <w:rFonts w:ascii="Times New Roman" w:eastAsia="Times New Roman" w:hAnsi="Times New Roman" w:cs="Times New Roman"/>
          <w:color w:val="000000"/>
          <w:lang w:eastAsia="es-AR"/>
        </w:rPr>
        <w:t>MODARELLI</w:t>
      </w:r>
      <w:r>
        <w:rPr>
          <w:rFonts w:ascii="Times New Roman" w:eastAsia="Times New Roman" w:hAnsi="Times New Roman" w:cs="Times New Roman"/>
          <w:color w:val="000000"/>
          <w:lang w:eastAsia="es-AR"/>
        </w:rPr>
        <w:tab/>
      </w: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E23B8E">
      <w:pPr>
        <w:spacing w:after="0" w:line="240" w:lineRule="auto"/>
        <w:jc w:val="both"/>
        <w:rPr>
          <w:rFonts w:ascii="Times New Roman" w:eastAsia="Times New Roman" w:hAnsi="Times New Roman" w:cs="Times New Roman"/>
          <w:color w:val="000000"/>
          <w:lang w:eastAsia="es-AR"/>
        </w:rPr>
      </w:pPr>
    </w:p>
    <w:p w:rsidR="00E23B8E" w:rsidRDefault="00E23B8E" w:rsidP="00E23B8E">
      <w:pPr>
        <w:spacing w:after="0" w:line="240" w:lineRule="auto"/>
        <w:jc w:val="both"/>
        <w:rPr>
          <w:rFonts w:ascii="Times New Roman" w:eastAsia="Times New Roman" w:hAnsi="Times New Roman" w:cs="Times New Roman"/>
          <w:color w:val="000000"/>
          <w:lang w:eastAsia="es-AR"/>
        </w:rPr>
      </w:pPr>
    </w:p>
    <w:sectPr w:rsidR="00E23B8E" w:rsidSect="007C6C8C">
      <w:headerReference w:type="even" r:id="rId7"/>
      <w:headerReference w:type="default" r:id="rId8"/>
      <w:footerReference w:type="even" r:id="rId9"/>
      <w:footerReference w:type="default" r:id="rId10"/>
      <w:headerReference w:type="first" r:id="rId11"/>
      <w:footerReference w:type="first" r:id="rId12"/>
      <w:pgSz w:w="12240" w:h="18720" w:code="41"/>
      <w:pgMar w:top="2977" w:right="851" w:bottom="1418" w:left="2268" w:header="720" w:footer="720" w:gutter="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D0D24" w:rsidRDefault="004D0D24">
      <w:r>
        <w:separator/>
      </w:r>
    </w:p>
  </w:endnote>
  <w:endnote w:type="continuationSeparator" w:id="1">
    <w:p w:rsidR="004D0D24" w:rsidRDefault="004D0D2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6C8C" w:rsidRDefault="007C6C8C">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A75" w:rsidRPr="001C19C4" w:rsidRDefault="00601A75">
    <w:pPr>
      <w:pStyle w:val="Piedepgina"/>
      <w:rPr>
        <w:color w:val="333333"/>
        <w:sz w:val="20"/>
      </w:rPr>
    </w:pPr>
    <w:bookmarkStart w:id="0" w:name="Proyecto"/>
    <w:bookmarkEnd w:id="0"/>
  </w:p>
  <w:p w:rsidR="00601A75" w:rsidRPr="001C19C4" w:rsidRDefault="00601A75">
    <w:pPr>
      <w:pStyle w:val="Piedepgina"/>
      <w:rPr>
        <w:color w:val="333333"/>
        <w:sz w:val="20"/>
      </w:rPr>
    </w:pPr>
    <w:r w:rsidRPr="001C19C4">
      <w:rPr>
        <w:color w:val="333333"/>
        <w:sz w:val="20"/>
      </w:rPr>
      <w:t xml:space="preserve">Último cambio: </w:t>
    </w:r>
    <w:fldSimple w:instr=" SAVEDATE  \* MERGEFORMAT ">
      <w:r w:rsidR="007C6C8C" w:rsidRPr="007C6C8C">
        <w:rPr>
          <w:noProof/>
          <w:color w:val="333333"/>
          <w:sz w:val="20"/>
        </w:rPr>
        <w:t>04/07/2022 18:53:00</w:t>
      </w:r>
    </w:fldSimple>
    <w:r w:rsidRPr="001C19C4">
      <w:rPr>
        <w:color w:val="333333"/>
        <w:sz w:val="20"/>
      </w:rPr>
      <w:t xml:space="preserve">  -  Cantidad de caracteres: </w:t>
    </w:r>
    <w:fldSimple w:instr=" NUMCHARS  \* MERGEFORMAT ">
      <w:r w:rsidR="007C6C8C" w:rsidRPr="007C6C8C">
        <w:rPr>
          <w:noProof/>
          <w:color w:val="333333"/>
          <w:sz w:val="20"/>
        </w:rPr>
        <w:t>2803</w:t>
      </w:r>
    </w:fldSimple>
    <w:r w:rsidRPr="001C19C4">
      <w:rPr>
        <w:color w:val="333333"/>
        <w:sz w:val="20"/>
      </w:rPr>
      <w:t xml:space="preserve"> - Cantidad de palabras: </w:t>
    </w:r>
    <w:fldSimple w:instr=" NUMWORDS  \* MERGEFORMAT ">
      <w:r w:rsidR="007C6C8C" w:rsidRPr="007C6C8C">
        <w:rPr>
          <w:noProof/>
          <w:color w:val="333333"/>
          <w:sz w:val="20"/>
        </w:rPr>
        <w:t>548</w:t>
      </w:r>
    </w:fldSimple>
  </w:p>
  <w:p w:rsidR="00601A75" w:rsidRPr="001C19C4" w:rsidRDefault="00601A75" w:rsidP="00B05649">
    <w:pPr>
      <w:pStyle w:val="Piedepgina"/>
      <w:tabs>
        <w:tab w:val="left" w:pos="3565"/>
      </w:tabs>
      <w:rPr>
        <w:rStyle w:val="Nmerodepgina"/>
        <w:color w:val="333333"/>
      </w:rPr>
    </w:pPr>
    <w:r w:rsidRPr="001C19C4">
      <w:rPr>
        <w:color w:val="333333"/>
        <w:sz w:val="20"/>
      </w:rPr>
      <w:tab/>
      <w:t>Pág.</w:t>
    </w:r>
    <w:r w:rsidRPr="001C19C4">
      <w:rPr>
        <w:color w:val="333333"/>
      </w:rPr>
      <w:t xml:space="preserve"> </w:t>
    </w:r>
    <w:r w:rsidR="00841A40" w:rsidRPr="001C19C4">
      <w:rPr>
        <w:rStyle w:val="Nmerodepgina"/>
        <w:color w:val="333333"/>
      </w:rPr>
      <w:fldChar w:fldCharType="begin"/>
    </w:r>
    <w:r w:rsidRPr="001C19C4">
      <w:rPr>
        <w:rStyle w:val="Nmerodepgina"/>
        <w:color w:val="333333"/>
      </w:rPr>
      <w:instrText xml:space="preserve"> PAGE </w:instrText>
    </w:r>
    <w:r w:rsidR="00841A40" w:rsidRPr="001C19C4">
      <w:rPr>
        <w:rStyle w:val="Nmerodepgina"/>
        <w:color w:val="333333"/>
      </w:rPr>
      <w:fldChar w:fldCharType="separate"/>
    </w:r>
    <w:r w:rsidR="007C6C8C">
      <w:rPr>
        <w:rStyle w:val="Nmerodepgina"/>
        <w:noProof/>
        <w:color w:val="333333"/>
      </w:rPr>
      <w:t>2</w:t>
    </w:r>
    <w:r w:rsidR="00841A40" w:rsidRPr="001C19C4">
      <w:rPr>
        <w:rStyle w:val="Nmerodepgina"/>
        <w:color w:val="333333"/>
      </w:rPr>
      <w:fldChar w:fldCharType="end"/>
    </w:r>
    <w:r w:rsidRPr="001C19C4">
      <w:rPr>
        <w:rStyle w:val="Nmerodepgina"/>
        <w:color w:val="333333"/>
      </w:rPr>
      <w:t>/</w:t>
    </w:r>
    <w:fldSimple w:instr=" NUMPAGES  \* MERGEFORMAT ">
      <w:r w:rsidR="007C6C8C" w:rsidRPr="007C6C8C">
        <w:rPr>
          <w:rStyle w:val="Nmerodepgina"/>
          <w:noProof/>
          <w:color w:val="333333"/>
        </w:rPr>
        <w:t>2</w:t>
      </w:r>
    </w:fldSimple>
    <w:r w:rsidRPr="001C19C4">
      <w:rPr>
        <w:rStyle w:val="Nmerodepgina"/>
        <w:color w:val="333333"/>
      </w:rPr>
      <w:t xml:space="preserve"> </w:t>
    </w:r>
  </w:p>
  <w:p w:rsidR="00601A75" w:rsidRPr="001C19C4" w:rsidRDefault="00FA7F0B" w:rsidP="00FA7F0B">
    <w:pPr>
      <w:pStyle w:val="Piedepgina"/>
      <w:tabs>
        <w:tab w:val="clear" w:pos="4419"/>
        <w:tab w:val="clear" w:pos="8838"/>
        <w:tab w:val="left" w:pos="4959"/>
      </w:tabs>
      <w:rPr>
        <w:color w:val="333333"/>
        <w:sz w:val="20"/>
      </w:rPr>
    </w:pPr>
    <w:r>
      <w:rPr>
        <w:color w:val="333333"/>
        <w:sz w:val="20"/>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6C8C" w:rsidRDefault="007C6C8C">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D0D24" w:rsidRDefault="004D0D24">
      <w:r>
        <w:separator/>
      </w:r>
    </w:p>
  </w:footnote>
  <w:footnote w:type="continuationSeparator" w:id="1">
    <w:p w:rsidR="004D0D24" w:rsidRDefault="004D0D2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6C8C" w:rsidRDefault="007C6C8C">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68A" w:rsidRDefault="00E5658D" w:rsidP="0033168A">
    <w:pPr>
      <w:pStyle w:val="Encabezado"/>
      <w:ind w:left="-2410" w:firstLine="850"/>
      <w:jc w:val="center"/>
      <w:rPr>
        <w:i/>
        <w:sz w:val="18"/>
        <w:szCs w:val="18"/>
      </w:rPr>
    </w:pPr>
    <w:r>
      <w:rPr>
        <w:noProof/>
        <w:lang w:val="es-AR" w:eastAsia="es-AR"/>
      </w:rPr>
      <w:drawing>
        <wp:inline distT="0" distB="0" distL="0" distR="0">
          <wp:extent cx="1885950" cy="342900"/>
          <wp:effectExtent l="19050" t="0" r="0" b="0"/>
          <wp:docPr id="1" name="0 Imagen" descr="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1.jpg"/>
                  <pic:cNvPicPr>
                    <a:picLocks noChangeAspect="1" noChangeArrowheads="1"/>
                  </pic:cNvPicPr>
                </pic:nvPicPr>
                <pic:blipFill>
                  <a:blip r:embed="rId1"/>
                  <a:srcRect/>
                  <a:stretch>
                    <a:fillRect/>
                  </a:stretch>
                </pic:blipFill>
                <pic:spPr bwMode="auto">
                  <a:xfrm>
                    <a:off x="0" y="0"/>
                    <a:ext cx="1885950" cy="342900"/>
                  </a:xfrm>
                  <a:prstGeom prst="rect">
                    <a:avLst/>
                  </a:prstGeom>
                  <a:noFill/>
                  <a:ln w="9525">
                    <a:noFill/>
                    <a:miter lim="800000"/>
                    <a:headEnd/>
                    <a:tailEnd/>
                  </a:ln>
                </pic:spPr>
              </pic:pic>
            </a:graphicData>
          </a:graphic>
        </wp:inline>
      </w:drawing>
    </w:r>
    <w:r w:rsidR="0033168A">
      <w:rPr>
        <w:i/>
        <w:sz w:val="18"/>
        <w:szCs w:val="18"/>
      </w:rPr>
      <w:br/>
    </w:r>
  </w:p>
  <w:p w:rsidR="00601A75" w:rsidRDefault="00601A75" w:rsidP="0033168A">
    <w:pPr>
      <w:pStyle w:val="Encabezado"/>
      <w:jc w:val="center"/>
      <w:rPr>
        <w:i/>
        <w:color w:val="000000"/>
        <w:shd w:val="clear" w:color="auto" w:fill="FFFFFF"/>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6C8C" w:rsidRDefault="007C6C8C">
    <w:pPr>
      <w:pStyle w:val="Encabezad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stylePaneFormatFilter w:val="3F01"/>
  <w:defaultTabStop w:val="708"/>
  <w:hyphenationZone w:val="425"/>
  <w:drawingGridHorizontalSpacing w:val="110"/>
  <w:displayHorizontalDrawingGridEvery w:val="0"/>
  <w:displayVerticalDrawingGridEvery w:val="0"/>
  <w:noPunctuationKerning/>
  <w:characterSpacingControl w:val="doNotCompress"/>
  <w:hdrShapeDefaults>
    <o:shapedefaults v:ext="edit" spidmax="70658"/>
  </w:hdrShapeDefaults>
  <w:footnotePr>
    <w:footnote w:id="0"/>
    <w:footnote w:id="1"/>
  </w:footnotePr>
  <w:endnotePr>
    <w:endnote w:id="0"/>
    <w:endnote w:id="1"/>
  </w:endnotePr>
  <w:compat/>
  <w:rsids>
    <w:rsidRoot w:val="00A84D5E"/>
    <w:rsid w:val="00026430"/>
    <w:rsid w:val="000300B5"/>
    <w:rsid w:val="00030DF5"/>
    <w:rsid w:val="0003615C"/>
    <w:rsid w:val="000376AB"/>
    <w:rsid w:val="00043882"/>
    <w:rsid w:val="00062864"/>
    <w:rsid w:val="00064FDE"/>
    <w:rsid w:val="00067370"/>
    <w:rsid w:val="000713D7"/>
    <w:rsid w:val="00071CFB"/>
    <w:rsid w:val="00077DAC"/>
    <w:rsid w:val="00080837"/>
    <w:rsid w:val="00081FFF"/>
    <w:rsid w:val="00085D07"/>
    <w:rsid w:val="000B2290"/>
    <w:rsid w:val="000B37AA"/>
    <w:rsid w:val="000C5659"/>
    <w:rsid w:val="000D1497"/>
    <w:rsid w:val="000D2860"/>
    <w:rsid w:val="000D2D48"/>
    <w:rsid w:val="000D6C54"/>
    <w:rsid w:val="000E3949"/>
    <w:rsid w:val="000F74CB"/>
    <w:rsid w:val="000F7E30"/>
    <w:rsid w:val="00103C6B"/>
    <w:rsid w:val="00104335"/>
    <w:rsid w:val="00127D10"/>
    <w:rsid w:val="0013421B"/>
    <w:rsid w:val="00136787"/>
    <w:rsid w:val="00137389"/>
    <w:rsid w:val="00145948"/>
    <w:rsid w:val="00155C7C"/>
    <w:rsid w:val="00160A2A"/>
    <w:rsid w:val="001614A7"/>
    <w:rsid w:val="0019414B"/>
    <w:rsid w:val="001B770D"/>
    <w:rsid w:val="001C18CC"/>
    <w:rsid w:val="001C19C4"/>
    <w:rsid w:val="001C7BB7"/>
    <w:rsid w:val="001D4728"/>
    <w:rsid w:val="001D480C"/>
    <w:rsid w:val="001D4C0A"/>
    <w:rsid w:val="001E0E01"/>
    <w:rsid w:val="001E5394"/>
    <w:rsid w:val="001F2924"/>
    <w:rsid w:val="001F3AFD"/>
    <w:rsid w:val="00205802"/>
    <w:rsid w:val="00205DAD"/>
    <w:rsid w:val="00223436"/>
    <w:rsid w:val="00225B16"/>
    <w:rsid w:val="002327DE"/>
    <w:rsid w:val="00246DF0"/>
    <w:rsid w:val="0026220D"/>
    <w:rsid w:val="00265972"/>
    <w:rsid w:val="00267A1A"/>
    <w:rsid w:val="00275865"/>
    <w:rsid w:val="00276A7E"/>
    <w:rsid w:val="00296815"/>
    <w:rsid w:val="002971A4"/>
    <w:rsid w:val="002B10B9"/>
    <w:rsid w:val="002B47D0"/>
    <w:rsid w:val="002C3076"/>
    <w:rsid w:val="002C768C"/>
    <w:rsid w:val="002D05E9"/>
    <w:rsid w:val="002D533A"/>
    <w:rsid w:val="002D778C"/>
    <w:rsid w:val="002E38C3"/>
    <w:rsid w:val="002F7961"/>
    <w:rsid w:val="00302300"/>
    <w:rsid w:val="00305DD1"/>
    <w:rsid w:val="003145ED"/>
    <w:rsid w:val="00315C77"/>
    <w:rsid w:val="00322D49"/>
    <w:rsid w:val="0033168A"/>
    <w:rsid w:val="00335CD9"/>
    <w:rsid w:val="00340F54"/>
    <w:rsid w:val="0035338C"/>
    <w:rsid w:val="0035681D"/>
    <w:rsid w:val="00361201"/>
    <w:rsid w:val="00363ACB"/>
    <w:rsid w:val="00374EAE"/>
    <w:rsid w:val="00395843"/>
    <w:rsid w:val="003A7311"/>
    <w:rsid w:val="003B4298"/>
    <w:rsid w:val="003B471C"/>
    <w:rsid w:val="003D10AB"/>
    <w:rsid w:val="003D4000"/>
    <w:rsid w:val="003F1EFD"/>
    <w:rsid w:val="003F4249"/>
    <w:rsid w:val="00401C75"/>
    <w:rsid w:val="0040761B"/>
    <w:rsid w:val="004116DE"/>
    <w:rsid w:val="00422C3F"/>
    <w:rsid w:val="004303CF"/>
    <w:rsid w:val="004354AC"/>
    <w:rsid w:val="0043761F"/>
    <w:rsid w:val="00446E1A"/>
    <w:rsid w:val="00453BB4"/>
    <w:rsid w:val="004632E5"/>
    <w:rsid w:val="004672CC"/>
    <w:rsid w:val="004847CA"/>
    <w:rsid w:val="004905F3"/>
    <w:rsid w:val="004B7714"/>
    <w:rsid w:val="004C4B76"/>
    <w:rsid w:val="004D0D24"/>
    <w:rsid w:val="004D2D62"/>
    <w:rsid w:val="004D30D5"/>
    <w:rsid w:val="004D438B"/>
    <w:rsid w:val="004D4950"/>
    <w:rsid w:val="004D6700"/>
    <w:rsid w:val="004E235F"/>
    <w:rsid w:val="004E3920"/>
    <w:rsid w:val="0051012E"/>
    <w:rsid w:val="005142E6"/>
    <w:rsid w:val="00522C71"/>
    <w:rsid w:val="005241CE"/>
    <w:rsid w:val="00532511"/>
    <w:rsid w:val="00534552"/>
    <w:rsid w:val="00540D49"/>
    <w:rsid w:val="00540E5C"/>
    <w:rsid w:val="00550A79"/>
    <w:rsid w:val="00551DE0"/>
    <w:rsid w:val="0057409D"/>
    <w:rsid w:val="005769D4"/>
    <w:rsid w:val="00584777"/>
    <w:rsid w:val="00587242"/>
    <w:rsid w:val="005902B9"/>
    <w:rsid w:val="00592529"/>
    <w:rsid w:val="005A1232"/>
    <w:rsid w:val="005A32ED"/>
    <w:rsid w:val="005A3AA1"/>
    <w:rsid w:val="005A3DA3"/>
    <w:rsid w:val="005A4D27"/>
    <w:rsid w:val="005B0FAF"/>
    <w:rsid w:val="005B14CE"/>
    <w:rsid w:val="005B6538"/>
    <w:rsid w:val="005C37AB"/>
    <w:rsid w:val="005C42CD"/>
    <w:rsid w:val="005D1379"/>
    <w:rsid w:val="005E3C49"/>
    <w:rsid w:val="005F35E2"/>
    <w:rsid w:val="00601A75"/>
    <w:rsid w:val="00611A7B"/>
    <w:rsid w:val="00616F70"/>
    <w:rsid w:val="00622DE5"/>
    <w:rsid w:val="00636BE0"/>
    <w:rsid w:val="0064363E"/>
    <w:rsid w:val="006811D6"/>
    <w:rsid w:val="00690392"/>
    <w:rsid w:val="00692E7F"/>
    <w:rsid w:val="00697F98"/>
    <w:rsid w:val="006A607B"/>
    <w:rsid w:val="006C326A"/>
    <w:rsid w:val="006C4023"/>
    <w:rsid w:val="006C40E9"/>
    <w:rsid w:val="006D3303"/>
    <w:rsid w:val="006D5CB7"/>
    <w:rsid w:val="006E3675"/>
    <w:rsid w:val="00706B8E"/>
    <w:rsid w:val="007124B1"/>
    <w:rsid w:val="00715AF3"/>
    <w:rsid w:val="00720C1E"/>
    <w:rsid w:val="00734F30"/>
    <w:rsid w:val="007410E7"/>
    <w:rsid w:val="007420D8"/>
    <w:rsid w:val="00771B54"/>
    <w:rsid w:val="007728C1"/>
    <w:rsid w:val="00777916"/>
    <w:rsid w:val="00780167"/>
    <w:rsid w:val="0079174B"/>
    <w:rsid w:val="00795E19"/>
    <w:rsid w:val="007B0FD7"/>
    <w:rsid w:val="007B3715"/>
    <w:rsid w:val="007B6DE7"/>
    <w:rsid w:val="007C0373"/>
    <w:rsid w:val="007C0CF9"/>
    <w:rsid w:val="007C6C8C"/>
    <w:rsid w:val="007D2459"/>
    <w:rsid w:val="007E2AB2"/>
    <w:rsid w:val="007E3534"/>
    <w:rsid w:val="007E36D1"/>
    <w:rsid w:val="008019FD"/>
    <w:rsid w:val="008034F8"/>
    <w:rsid w:val="00812683"/>
    <w:rsid w:val="008160C8"/>
    <w:rsid w:val="00820A3A"/>
    <w:rsid w:val="00827228"/>
    <w:rsid w:val="00841A40"/>
    <w:rsid w:val="008433E2"/>
    <w:rsid w:val="00846702"/>
    <w:rsid w:val="008553EB"/>
    <w:rsid w:val="0086333F"/>
    <w:rsid w:val="00870A2D"/>
    <w:rsid w:val="008844BF"/>
    <w:rsid w:val="0088546A"/>
    <w:rsid w:val="00886EF0"/>
    <w:rsid w:val="00890C59"/>
    <w:rsid w:val="00890E2F"/>
    <w:rsid w:val="008938E5"/>
    <w:rsid w:val="008A4642"/>
    <w:rsid w:val="008B4536"/>
    <w:rsid w:val="008C038D"/>
    <w:rsid w:val="008C4AC3"/>
    <w:rsid w:val="00906685"/>
    <w:rsid w:val="00910E0F"/>
    <w:rsid w:val="0091690E"/>
    <w:rsid w:val="00940420"/>
    <w:rsid w:val="00947238"/>
    <w:rsid w:val="00956621"/>
    <w:rsid w:val="009624FC"/>
    <w:rsid w:val="00962BD3"/>
    <w:rsid w:val="0096461D"/>
    <w:rsid w:val="00973EC5"/>
    <w:rsid w:val="009826C8"/>
    <w:rsid w:val="00987EB5"/>
    <w:rsid w:val="009953AF"/>
    <w:rsid w:val="00996E34"/>
    <w:rsid w:val="009A495F"/>
    <w:rsid w:val="009A6E2B"/>
    <w:rsid w:val="009B1362"/>
    <w:rsid w:val="009B4FAC"/>
    <w:rsid w:val="009C20D3"/>
    <w:rsid w:val="009E42E3"/>
    <w:rsid w:val="009E5835"/>
    <w:rsid w:val="009F4E01"/>
    <w:rsid w:val="00A06A2B"/>
    <w:rsid w:val="00A07090"/>
    <w:rsid w:val="00A11AD7"/>
    <w:rsid w:val="00A1286B"/>
    <w:rsid w:val="00A240CA"/>
    <w:rsid w:val="00A37C1D"/>
    <w:rsid w:val="00A40D86"/>
    <w:rsid w:val="00A43208"/>
    <w:rsid w:val="00A47920"/>
    <w:rsid w:val="00A502EF"/>
    <w:rsid w:val="00A55E61"/>
    <w:rsid w:val="00A642A1"/>
    <w:rsid w:val="00A66804"/>
    <w:rsid w:val="00A75EED"/>
    <w:rsid w:val="00A7779B"/>
    <w:rsid w:val="00A84D5E"/>
    <w:rsid w:val="00A878E2"/>
    <w:rsid w:val="00A962A7"/>
    <w:rsid w:val="00AA08DB"/>
    <w:rsid w:val="00AA2FEA"/>
    <w:rsid w:val="00AA7C22"/>
    <w:rsid w:val="00AB0A73"/>
    <w:rsid w:val="00AB5EB2"/>
    <w:rsid w:val="00AC3839"/>
    <w:rsid w:val="00AD65C0"/>
    <w:rsid w:val="00AE2E8F"/>
    <w:rsid w:val="00AF5760"/>
    <w:rsid w:val="00AF6352"/>
    <w:rsid w:val="00B05649"/>
    <w:rsid w:val="00B1723C"/>
    <w:rsid w:val="00B177FE"/>
    <w:rsid w:val="00B264C1"/>
    <w:rsid w:val="00B26AC1"/>
    <w:rsid w:val="00B31B65"/>
    <w:rsid w:val="00B36178"/>
    <w:rsid w:val="00B4532F"/>
    <w:rsid w:val="00B46232"/>
    <w:rsid w:val="00B85EE2"/>
    <w:rsid w:val="00B87C49"/>
    <w:rsid w:val="00BF2B7B"/>
    <w:rsid w:val="00BF71C2"/>
    <w:rsid w:val="00C15F49"/>
    <w:rsid w:val="00C26F53"/>
    <w:rsid w:val="00C330CB"/>
    <w:rsid w:val="00C3675D"/>
    <w:rsid w:val="00C419C1"/>
    <w:rsid w:val="00C51E49"/>
    <w:rsid w:val="00C521F9"/>
    <w:rsid w:val="00C63351"/>
    <w:rsid w:val="00C7063B"/>
    <w:rsid w:val="00C71253"/>
    <w:rsid w:val="00C734F9"/>
    <w:rsid w:val="00C755A6"/>
    <w:rsid w:val="00C87365"/>
    <w:rsid w:val="00C93FF6"/>
    <w:rsid w:val="00CC20B0"/>
    <w:rsid w:val="00CE163F"/>
    <w:rsid w:val="00D03EBB"/>
    <w:rsid w:val="00D21279"/>
    <w:rsid w:val="00D43AA2"/>
    <w:rsid w:val="00D518DB"/>
    <w:rsid w:val="00D55ECB"/>
    <w:rsid w:val="00D67721"/>
    <w:rsid w:val="00D758CE"/>
    <w:rsid w:val="00D76A86"/>
    <w:rsid w:val="00D82DCD"/>
    <w:rsid w:val="00D927D4"/>
    <w:rsid w:val="00DC1A1F"/>
    <w:rsid w:val="00DC7732"/>
    <w:rsid w:val="00DD2795"/>
    <w:rsid w:val="00DD4DE2"/>
    <w:rsid w:val="00DD520D"/>
    <w:rsid w:val="00DE484A"/>
    <w:rsid w:val="00DF0164"/>
    <w:rsid w:val="00DF14A9"/>
    <w:rsid w:val="00DF54AA"/>
    <w:rsid w:val="00E07D33"/>
    <w:rsid w:val="00E12909"/>
    <w:rsid w:val="00E12DDE"/>
    <w:rsid w:val="00E143B6"/>
    <w:rsid w:val="00E23B8E"/>
    <w:rsid w:val="00E30CFF"/>
    <w:rsid w:val="00E33FCE"/>
    <w:rsid w:val="00E55186"/>
    <w:rsid w:val="00E5658D"/>
    <w:rsid w:val="00E615F1"/>
    <w:rsid w:val="00E63146"/>
    <w:rsid w:val="00E64A1D"/>
    <w:rsid w:val="00E70F76"/>
    <w:rsid w:val="00E74920"/>
    <w:rsid w:val="00E81EE5"/>
    <w:rsid w:val="00E82645"/>
    <w:rsid w:val="00E90F3D"/>
    <w:rsid w:val="00E91F21"/>
    <w:rsid w:val="00E95484"/>
    <w:rsid w:val="00EB6956"/>
    <w:rsid w:val="00EE6672"/>
    <w:rsid w:val="00EF0D22"/>
    <w:rsid w:val="00F1107F"/>
    <w:rsid w:val="00F13C69"/>
    <w:rsid w:val="00F41DF6"/>
    <w:rsid w:val="00F52245"/>
    <w:rsid w:val="00F5569F"/>
    <w:rsid w:val="00F60308"/>
    <w:rsid w:val="00F640D0"/>
    <w:rsid w:val="00F75389"/>
    <w:rsid w:val="00F873C4"/>
    <w:rsid w:val="00F903E8"/>
    <w:rsid w:val="00FA0C8C"/>
    <w:rsid w:val="00FA7F0B"/>
    <w:rsid w:val="00FB4F49"/>
    <w:rsid w:val="00FD07F5"/>
  </w:rsids>
  <m:mathPr>
    <m:mathFont m:val="Cambria Math"/>
    <m:brkBin m:val="before"/>
    <m:brkBinSub m:val="--"/>
    <m:smallFrac m:val="off"/>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06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4D5E"/>
    <w:pPr>
      <w:spacing w:after="160" w:line="259" w:lineRule="auto"/>
    </w:pPr>
    <w:rPr>
      <w:rFonts w:asciiTheme="minorHAnsi" w:eastAsiaTheme="minorHAnsi" w:hAnsiTheme="minorHAnsi" w:cstheme="minorBid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395843"/>
    <w:pPr>
      <w:spacing w:after="0" w:line="240" w:lineRule="auto"/>
      <w:ind w:left="3686"/>
      <w:jc w:val="both"/>
    </w:pPr>
    <w:rPr>
      <w:rFonts w:ascii="Times New Roman" w:eastAsia="Times New Roman" w:hAnsi="Times New Roman" w:cs="Times New Roman"/>
      <w:sz w:val="24"/>
      <w:szCs w:val="20"/>
      <w:lang w:val="es-ES_tradnl" w:eastAsia="es-ES"/>
    </w:rPr>
  </w:style>
  <w:style w:type="paragraph" w:styleId="Encabezado">
    <w:name w:val="header"/>
    <w:basedOn w:val="Normal"/>
    <w:link w:val="EncabezadoCar"/>
    <w:uiPriority w:val="99"/>
    <w:rsid w:val="00395843"/>
    <w:pPr>
      <w:tabs>
        <w:tab w:val="center" w:pos="4419"/>
        <w:tab w:val="right" w:pos="8838"/>
      </w:tabs>
      <w:spacing w:after="0" w:line="240" w:lineRule="auto"/>
      <w:jc w:val="both"/>
    </w:pPr>
    <w:rPr>
      <w:rFonts w:ascii="Times New Roman" w:eastAsia="Times New Roman" w:hAnsi="Times New Roman" w:cs="Times New Roman"/>
      <w:sz w:val="24"/>
      <w:szCs w:val="20"/>
      <w:lang w:val="es-ES_tradnl" w:eastAsia="es-ES"/>
    </w:rPr>
  </w:style>
  <w:style w:type="paragraph" w:styleId="Piedepgina">
    <w:name w:val="footer"/>
    <w:basedOn w:val="Normal"/>
    <w:rsid w:val="00395843"/>
    <w:pPr>
      <w:tabs>
        <w:tab w:val="center" w:pos="4419"/>
        <w:tab w:val="right" w:pos="8838"/>
      </w:tabs>
      <w:spacing w:after="0" w:line="240" w:lineRule="auto"/>
      <w:jc w:val="both"/>
    </w:pPr>
    <w:rPr>
      <w:rFonts w:ascii="Times New Roman" w:eastAsia="Times New Roman" w:hAnsi="Times New Roman" w:cs="Times New Roman"/>
      <w:sz w:val="24"/>
      <w:szCs w:val="20"/>
      <w:lang w:val="es-ES_tradnl" w:eastAsia="es-ES"/>
    </w:rPr>
  </w:style>
  <w:style w:type="character" w:styleId="Nmerodepgina">
    <w:name w:val="page number"/>
    <w:basedOn w:val="Fuentedeprrafopredeter"/>
    <w:rsid w:val="00395843"/>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5241CE"/>
    <w:pPr>
      <w:spacing w:after="0" w:line="240" w:lineRule="auto"/>
      <w:jc w:val="both"/>
    </w:pPr>
    <w:rPr>
      <w:rFonts w:ascii="Tahoma" w:eastAsia="Times New Roman" w:hAnsi="Tahoma" w:cs="Tahoma"/>
      <w:sz w:val="16"/>
      <w:szCs w:val="16"/>
      <w:lang w:val="es-ES_tradnl" w:eastAsia="es-ES"/>
    </w:rPr>
  </w:style>
  <w:style w:type="character" w:customStyle="1" w:styleId="TextodegloboCar">
    <w:name w:val="Texto de globo Car"/>
    <w:basedOn w:val="Fuentedeprrafopredeter"/>
    <w:link w:val="Textodeglobo"/>
    <w:uiPriority w:val="99"/>
    <w:semiHidden/>
    <w:rsid w:val="005241CE"/>
    <w:rPr>
      <w:rFonts w:ascii="Tahoma" w:hAnsi="Tahoma" w:cs="Tahoma"/>
      <w:sz w:val="16"/>
      <w:szCs w:val="16"/>
      <w:lang w:val="es-ES_tradnl" w:eastAsia="es-ES"/>
    </w:rPr>
  </w:style>
  <w:style w:type="paragraph" w:customStyle="1" w:styleId="Normal1">
    <w:name w:val="Normal1"/>
    <w:rsid w:val="00A84D5E"/>
    <w:pPr>
      <w:spacing w:after="200" w:line="276" w:lineRule="auto"/>
    </w:pPr>
    <w:rPr>
      <w:rFonts w:ascii="Calibri" w:eastAsia="Calibri" w:hAnsi="Calibri" w:cs="Calibri"/>
      <w:sz w:val="22"/>
      <w:szCs w:val="22"/>
    </w:rPr>
  </w:style>
  <w:style w:type="paragraph" w:styleId="NormalWeb">
    <w:name w:val="Normal (Web)"/>
    <w:basedOn w:val="Normal"/>
    <w:uiPriority w:val="99"/>
    <w:unhideWhenUsed/>
    <w:rsid w:val="004D4950"/>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customStyle="1" w:styleId="apple-tab-span">
    <w:name w:val="apple-tab-span"/>
    <w:basedOn w:val="Fuentedeprrafopredeter"/>
    <w:rsid w:val="004D4950"/>
  </w:style>
</w:styles>
</file>

<file path=word/webSettings.xml><?xml version="1.0" encoding="utf-8"?>
<w:webSettings xmlns:r="http://schemas.openxmlformats.org/officeDocument/2006/relationships" xmlns:w="http://schemas.openxmlformats.org/wordprocessingml/2006/main">
  <w:divs>
    <w:div w:id="50931983">
      <w:bodyDiv w:val="1"/>
      <w:marLeft w:val="0"/>
      <w:marRight w:val="0"/>
      <w:marTop w:val="0"/>
      <w:marBottom w:val="0"/>
      <w:divBdr>
        <w:top w:val="none" w:sz="0" w:space="0" w:color="auto"/>
        <w:left w:val="none" w:sz="0" w:space="0" w:color="auto"/>
        <w:bottom w:val="none" w:sz="0" w:space="0" w:color="auto"/>
        <w:right w:val="none" w:sz="0" w:space="0" w:color="auto"/>
      </w:divBdr>
    </w:div>
    <w:div w:id="341203934">
      <w:bodyDiv w:val="1"/>
      <w:marLeft w:val="0"/>
      <w:marRight w:val="0"/>
      <w:marTop w:val="0"/>
      <w:marBottom w:val="0"/>
      <w:divBdr>
        <w:top w:val="none" w:sz="0" w:space="0" w:color="auto"/>
        <w:left w:val="none" w:sz="0" w:space="0" w:color="auto"/>
        <w:bottom w:val="none" w:sz="0" w:space="0" w:color="auto"/>
        <w:right w:val="none" w:sz="0" w:space="0" w:color="auto"/>
      </w:divBdr>
    </w:div>
    <w:div w:id="350111055">
      <w:bodyDiv w:val="1"/>
      <w:marLeft w:val="0"/>
      <w:marRight w:val="0"/>
      <w:marTop w:val="0"/>
      <w:marBottom w:val="0"/>
      <w:divBdr>
        <w:top w:val="none" w:sz="0" w:space="0" w:color="auto"/>
        <w:left w:val="none" w:sz="0" w:space="0" w:color="auto"/>
        <w:bottom w:val="none" w:sz="0" w:space="0" w:color="auto"/>
        <w:right w:val="none" w:sz="0" w:space="0" w:color="auto"/>
      </w:divBdr>
    </w:div>
    <w:div w:id="1544830915">
      <w:bodyDiv w:val="1"/>
      <w:marLeft w:val="0"/>
      <w:marRight w:val="0"/>
      <w:marTop w:val="0"/>
      <w:marBottom w:val="0"/>
      <w:divBdr>
        <w:top w:val="none" w:sz="0" w:space="0" w:color="auto"/>
        <w:left w:val="none" w:sz="0" w:space="0" w:color="auto"/>
        <w:bottom w:val="none" w:sz="0" w:space="0" w:color="auto"/>
        <w:right w:val="none" w:sz="0" w:space="0" w:color="auto"/>
      </w:divBdr>
    </w:div>
    <w:div w:id="1852723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lneira\Downloads\ib2awgx1el_1587595525.1739%20(9).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6B6B39-A720-45B3-909E-45168867C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ib2awgx1el_1587595525.1739 (9)</Template>
  <TotalTime>22</TotalTime>
  <Pages>2</Pages>
  <Words>548</Words>
  <Characters>2803</Characters>
  <Application>Microsoft Office Word</Application>
  <DocSecurity>0</DocSecurity>
  <Lines>106</Lines>
  <Paragraphs>27</Paragraphs>
  <ScaleCrop>false</ScaleCrop>
  <HeadingPairs>
    <vt:vector size="2" baseType="variant">
      <vt:variant>
        <vt:lpstr>Título</vt:lpstr>
      </vt:variant>
      <vt:variant>
        <vt:i4>1</vt:i4>
      </vt:variant>
    </vt:vector>
  </HeadingPairs>
  <TitlesOfParts>
    <vt:vector size="1" baseType="lpstr">
      <vt:lpstr>char-word count</vt:lpstr>
    </vt:vector>
  </TitlesOfParts>
  <Company>Bangho</Company>
  <LinksUpToDate>false</LinksUpToDate>
  <CharactersWithSpaces>3419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char-word count</dc:title>
  <dc:creator>clneira</dc:creator>
  <cp:lastModifiedBy>deserrudo</cp:lastModifiedBy>
  <cp:revision>24</cp:revision>
  <cp:lastPrinted>2022-07-05T11:41:00Z</cp:lastPrinted>
  <dcterms:created xsi:type="dcterms:W3CDTF">2022-06-27T17:03:00Z</dcterms:created>
  <dcterms:modified xsi:type="dcterms:W3CDTF">2022-07-05T11:42:00Z</dcterms:modified>
</cp:coreProperties>
</file>