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92" w:rsidRDefault="00E90892" w:rsidP="00AD1FB7">
      <w:pPr>
        <w:pStyle w:val="Ttulo"/>
        <w:rPr>
          <w:sz w:val="28"/>
        </w:rPr>
      </w:pPr>
      <w:r>
        <w:rPr>
          <w:sz w:val="28"/>
        </w:rPr>
        <w:t>ACUERDO DE LABOR PARLAMENTARIA</w:t>
      </w:r>
    </w:p>
    <w:p w:rsidR="00E90892" w:rsidRDefault="00E90892">
      <w:pPr>
        <w:jc w:val="center"/>
        <w:rPr>
          <w:b/>
          <w:sz w:val="28"/>
        </w:rPr>
      </w:pPr>
      <w:r>
        <w:rPr>
          <w:b/>
          <w:sz w:val="28"/>
        </w:rPr>
        <w:t xml:space="preserve">SESIÓN ORDINARIA CORRESPONDIENTE AL </w:t>
      </w:r>
    </w:p>
    <w:p w:rsidR="00E90892" w:rsidRDefault="00AD3F41">
      <w:pPr>
        <w:jc w:val="center"/>
        <w:rPr>
          <w:b/>
          <w:sz w:val="28"/>
        </w:rPr>
      </w:pPr>
      <w:r>
        <w:rPr>
          <w:b/>
          <w:sz w:val="28"/>
        </w:rPr>
        <w:t>19</w:t>
      </w:r>
      <w:r w:rsidR="008C10E3">
        <w:rPr>
          <w:b/>
          <w:sz w:val="28"/>
        </w:rPr>
        <w:t xml:space="preserve"> </w:t>
      </w:r>
      <w:r w:rsidR="00E90892">
        <w:rPr>
          <w:b/>
          <w:sz w:val="28"/>
        </w:rPr>
        <w:t xml:space="preserve">de </w:t>
      </w:r>
      <w:r>
        <w:rPr>
          <w:b/>
          <w:sz w:val="28"/>
        </w:rPr>
        <w:t>SEPTIEMBRE</w:t>
      </w:r>
      <w:r w:rsidR="00D936CC">
        <w:rPr>
          <w:b/>
          <w:sz w:val="28"/>
        </w:rPr>
        <w:t xml:space="preserve"> </w:t>
      </w:r>
      <w:r w:rsidR="00E90892">
        <w:rPr>
          <w:b/>
          <w:sz w:val="28"/>
        </w:rPr>
        <w:t>de 20</w:t>
      </w:r>
      <w:r w:rsidR="003270AB">
        <w:rPr>
          <w:b/>
          <w:sz w:val="28"/>
        </w:rPr>
        <w:t>24</w:t>
      </w:r>
    </w:p>
    <w:p w:rsidR="00E90892" w:rsidRDefault="003270AB">
      <w:pPr>
        <w:jc w:val="center"/>
        <w:rPr>
          <w:b/>
          <w:sz w:val="28"/>
        </w:rPr>
      </w:pPr>
      <w:r>
        <w:rPr>
          <w:b/>
          <w:sz w:val="28"/>
        </w:rPr>
        <w:t>11</w:t>
      </w:r>
      <w:r w:rsidR="005508DD" w:rsidRPr="005D033E">
        <w:rPr>
          <w:b/>
          <w:sz w:val="28"/>
        </w:rPr>
        <w:t>,</w:t>
      </w:r>
      <w:r>
        <w:rPr>
          <w:b/>
          <w:sz w:val="28"/>
        </w:rPr>
        <w:t>0</w:t>
      </w:r>
      <w:r w:rsidR="00DD0660" w:rsidRPr="005D033E">
        <w:rPr>
          <w:b/>
          <w:sz w:val="28"/>
        </w:rPr>
        <w:t>0</w:t>
      </w:r>
      <w:r w:rsidR="00E90892" w:rsidRPr="005D033E">
        <w:rPr>
          <w:b/>
          <w:sz w:val="28"/>
        </w:rPr>
        <w:t xml:space="preserve"> horas</w:t>
      </w:r>
    </w:p>
    <w:p w:rsidR="00CB6AD0" w:rsidRDefault="00CB6AD0">
      <w:pPr>
        <w:jc w:val="center"/>
        <w:rPr>
          <w:b/>
          <w:sz w:val="28"/>
        </w:rPr>
      </w:pPr>
    </w:p>
    <w:p w:rsidR="008373AE" w:rsidRDefault="008373AE" w:rsidP="00BB0039">
      <w:pPr>
        <w:jc w:val="both"/>
        <w:rPr>
          <w:color w:val="FF0000"/>
        </w:rPr>
      </w:pPr>
    </w:p>
    <w:p w:rsidR="003270AB" w:rsidRDefault="003270AB" w:rsidP="003270AB">
      <w:pPr>
        <w:pBdr>
          <w:top w:val="single" w:sz="6" w:space="1" w:color="auto"/>
          <w:left w:val="single" w:sz="6" w:space="1" w:color="auto"/>
          <w:bottom w:val="single" w:sz="6" w:space="1" w:color="auto"/>
          <w:right w:val="single" w:sz="6" w:space="1" w:color="auto"/>
        </w:pBdr>
        <w:jc w:val="center"/>
        <w:rPr>
          <w:sz w:val="24"/>
        </w:rPr>
      </w:pPr>
      <w:r>
        <w:rPr>
          <w:b/>
          <w:sz w:val="24"/>
        </w:rPr>
        <w:t>APROBACIÓN DE ACTAS</w:t>
      </w:r>
    </w:p>
    <w:p w:rsidR="003270AB" w:rsidRDefault="003270AB" w:rsidP="003270AB">
      <w:pPr>
        <w:jc w:val="both"/>
      </w:pPr>
    </w:p>
    <w:p w:rsidR="003270AB" w:rsidRPr="00AB404E" w:rsidRDefault="003270AB" w:rsidP="003270AB">
      <w:pPr>
        <w:jc w:val="both"/>
      </w:pPr>
      <w:r>
        <w:t xml:space="preserve">Aprobación de las Actas de </w:t>
      </w:r>
      <w:r w:rsidRPr="00AB404E">
        <w:t xml:space="preserve">Sesión </w:t>
      </w:r>
      <w:r w:rsidRPr="00B84966">
        <w:t xml:space="preserve">nº </w:t>
      </w:r>
      <w:r w:rsidR="00BA26E4" w:rsidRPr="00B84966">
        <w:t>0</w:t>
      </w:r>
      <w:r w:rsidR="00AD3F41" w:rsidRPr="00B84966">
        <w:t>8</w:t>
      </w:r>
    </w:p>
    <w:p w:rsidR="003270AB" w:rsidRPr="00AB404E" w:rsidRDefault="003270AB" w:rsidP="00BB0039">
      <w:pPr>
        <w:jc w:val="both"/>
      </w:pPr>
    </w:p>
    <w:p w:rsidR="002B5C09" w:rsidRPr="00AB404E" w:rsidRDefault="002B5C09" w:rsidP="002B5C09">
      <w:pPr>
        <w:pBdr>
          <w:top w:val="single" w:sz="6" w:space="1" w:color="auto"/>
          <w:left w:val="single" w:sz="6" w:space="1" w:color="auto"/>
          <w:bottom w:val="single" w:sz="6" w:space="1" w:color="auto"/>
          <w:right w:val="single" w:sz="6" w:space="1" w:color="auto"/>
        </w:pBdr>
        <w:jc w:val="center"/>
        <w:rPr>
          <w:b/>
          <w:sz w:val="24"/>
        </w:rPr>
      </w:pPr>
      <w:r w:rsidRPr="00AB404E">
        <w:rPr>
          <w:b/>
          <w:sz w:val="24"/>
        </w:rPr>
        <w:t xml:space="preserve">EXPEDIENTES INGRESADOS Y MODIFICACIONES A LOS GIROS PUBLICADOS </w:t>
      </w:r>
    </w:p>
    <w:p w:rsidR="002B5C09" w:rsidRPr="00AB404E" w:rsidRDefault="002B5C09" w:rsidP="002B5C09">
      <w:pPr>
        <w:tabs>
          <w:tab w:val="left" w:pos="4536"/>
        </w:tabs>
        <w:jc w:val="both"/>
      </w:pPr>
    </w:p>
    <w:p w:rsidR="002B5C09" w:rsidRPr="00014D2B" w:rsidRDefault="002B5C09" w:rsidP="002B5C09">
      <w:pPr>
        <w:tabs>
          <w:tab w:val="left" w:pos="4536"/>
        </w:tabs>
        <w:jc w:val="both"/>
      </w:pPr>
      <w:r w:rsidRPr="00AB404E">
        <w:t xml:space="preserve">Informe al Cuerpo sobre los expedientes ingresados en el Boletín de Asuntos Entrados </w:t>
      </w:r>
      <w:r w:rsidR="006276CB" w:rsidRPr="00B84966">
        <w:t xml:space="preserve">nº </w:t>
      </w:r>
      <w:r w:rsidR="004F11CD" w:rsidRPr="00B84966">
        <w:t>0</w:t>
      </w:r>
      <w:r w:rsidR="00AD3F41" w:rsidRPr="00B84966">
        <w:t>6</w:t>
      </w:r>
      <w:r w:rsidRPr="00B84966">
        <w:t>;</w:t>
      </w:r>
      <w:r w:rsidRPr="00AB404E">
        <w:t xml:space="preserve"> y las</w:t>
      </w:r>
      <w:r w:rsidRPr="00014D2B">
        <w:t xml:space="preserve"> solicitudes de modificaciones a los giros publicados en boletines anteriores que fuera acordado por la Comisión de Labor Parlamentaria. </w:t>
      </w:r>
      <w:r w:rsidRPr="00014D2B">
        <w:rPr>
          <w:i/>
          <w:iCs/>
        </w:rPr>
        <w:t>(Ver Anexo Modificación de Giros)</w:t>
      </w:r>
      <w:r w:rsidRPr="00014D2B">
        <w:t>.</w:t>
      </w:r>
    </w:p>
    <w:p w:rsidR="00705290" w:rsidRDefault="00705290" w:rsidP="007E3AC1">
      <w:pPr>
        <w:tabs>
          <w:tab w:val="left" w:pos="4536"/>
        </w:tabs>
        <w:jc w:val="both"/>
      </w:pPr>
    </w:p>
    <w:p w:rsidR="00705290" w:rsidRPr="0042146E" w:rsidRDefault="00705290" w:rsidP="00705290">
      <w:pPr>
        <w:pStyle w:val="Ttulo2"/>
        <w:pBdr>
          <w:top w:val="single" w:sz="4" w:space="1" w:color="auto"/>
          <w:left w:val="single" w:sz="4" w:space="4" w:color="auto"/>
          <w:bottom w:val="single" w:sz="4" w:space="1" w:color="auto"/>
          <w:right w:val="single" w:sz="4" w:space="4" w:color="auto"/>
        </w:pBdr>
        <w:rPr>
          <w:b w:val="0"/>
          <w:sz w:val="22"/>
          <w:szCs w:val="22"/>
        </w:rPr>
      </w:pPr>
      <w:r w:rsidRPr="0042146E">
        <w:rPr>
          <w:sz w:val="22"/>
          <w:szCs w:val="22"/>
        </w:rPr>
        <w:t>MOCIONES DE TRATAM</w:t>
      </w:r>
      <w:r w:rsidR="00731EB4">
        <w:rPr>
          <w:sz w:val="22"/>
          <w:szCs w:val="22"/>
        </w:rPr>
        <w:t>IENTO PREFERENCIAL PARA LA PRÓXIMA</w:t>
      </w:r>
      <w:r w:rsidRPr="0042146E">
        <w:rPr>
          <w:sz w:val="22"/>
          <w:szCs w:val="22"/>
        </w:rPr>
        <w:t xml:space="preserve"> SESI</w:t>
      </w:r>
      <w:r w:rsidR="00731EB4">
        <w:rPr>
          <w:sz w:val="22"/>
          <w:szCs w:val="22"/>
        </w:rPr>
        <w:t>ÓN</w:t>
      </w:r>
    </w:p>
    <w:p w:rsidR="00AD3F41" w:rsidRDefault="00AD3F41" w:rsidP="00AD3F41">
      <w:pPr>
        <w:jc w:val="both"/>
        <w:rPr>
          <w:b/>
        </w:rPr>
      </w:pPr>
    </w:p>
    <w:p w:rsidR="00AD3F41" w:rsidRPr="00CB6E0B" w:rsidRDefault="00AD3F41" w:rsidP="002B292F">
      <w:pPr>
        <w:pStyle w:val="NormalWeb"/>
        <w:numPr>
          <w:ilvl w:val="0"/>
          <w:numId w:val="2"/>
        </w:numPr>
        <w:spacing w:before="0" w:beforeAutospacing="0" w:after="200" w:afterAutospacing="0"/>
        <w:jc w:val="both"/>
        <w:textAlignment w:val="baseline"/>
        <w:rPr>
          <w:rFonts w:ascii="Arial" w:hAnsi="Arial" w:cs="Arial"/>
          <w:color w:val="000000"/>
          <w:sz w:val="20"/>
          <w:szCs w:val="20"/>
        </w:rPr>
      </w:pPr>
      <w:proofErr w:type="spellStart"/>
      <w:r>
        <w:rPr>
          <w:rFonts w:ascii="Arial" w:hAnsi="Arial" w:cs="Arial"/>
          <w:b/>
          <w:bCs/>
          <w:color w:val="000000"/>
          <w:sz w:val="20"/>
          <w:szCs w:val="20"/>
        </w:rPr>
        <w:t>Exp</w:t>
      </w:r>
      <w:proofErr w:type="spellEnd"/>
      <w:r>
        <w:rPr>
          <w:rFonts w:ascii="Arial" w:hAnsi="Arial" w:cs="Arial"/>
          <w:b/>
          <w:bCs/>
          <w:color w:val="000000"/>
          <w:sz w:val="20"/>
          <w:szCs w:val="20"/>
        </w:rPr>
        <w:t xml:space="preserve">. 2120-J-2024, </w:t>
      </w:r>
      <w:r>
        <w:rPr>
          <w:rFonts w:ascii="Arial" w:hAnsi="Arial" w:cs="Arial"/>
          <w:color w:val="000000"/>
          <w:sz w:val="20"/>
          <w:szCs w:val="20"/>
        </w:rPr>
        <w:t xml:space="preserve">de Ley,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código urbanístico, Ley 6.099. </w:t>
      </w:r>
      <w:r>
        <w:rPr>
          <w:rFonts w:ascii="Arial" w:hAnsi="Arial" w:cs="Arial"/>
          <w:b/>
          <w:bCs/>
          <w:color w:val="000000"/>
          <w:sz w:val="20"/>
          <w:szCs w:val="20"/>
        </w:rPr>
        <w:t>(VAMOS POR MAS)</w:t>
      </w:r>
    </w:p>
    <w:p w:rsidR="00CB6E0B" w:rsidRPr="00CB6E0B" w:rsidRDefault="00CB6E0B" w:rsidP="00CB6E0B">
      <w:pPr>
        <w:pStyle w:val="Prrafodelista"/>
        <w:numPr>
          <w:ilvl w:val="0"/>
          <w:numId w:val="2"/>
        </w:numPr>
        <w:jc w:val="both"/>
        <w:rPr>
          <w:b/>
        </w:rPr>
      </w:pPr>
      <w:proofErr w:type="spellStart"/>
      <w:r w:rsidRPr="00CB6E0B">
        <w:rPr>
          <w:b/>
        </w:rPr>
        <w:t>Exp</w:t>
      </w:r>
      <w:proofErr w:type="spellEnd"/>
      <w:r w:rsidRPr="00CB6E0B">
        <w:rPr>
          <w:b/>
        </w:rPr>
        <w:t>. 1501-D-24</w:t>
      </w:r>
      <w:r w:rsidRPr="00F47E6C">
        <w:t xml:space="preserve">, de Ley, </w:t>
      </w:r>
      <w:r w:rsidRPr="00CB6E0B">
        <w:rPr>
          <w:bCs/>
          <w:shd w:val="clear" w:color="auto" w:fill="FFFFFF"/>
        </w:rPr>
        <w:t>Jornadas Recreativas de Envejecimiento Activo y Saludable</w:t>
      </w:r>
      <w:r w:rsidRPr="00F47E6C">
        <w:t xml:space="preserve"> </w:t>
      </w:r>
      <w:r w:rsidRPr="00CB6E0B">
        <w:rPr>
          <w:b/>
        </w:rPr>
        <w:t>(UCR-EVOLUCION)</w:t>
      </w:r>
    </w:p>
    <w:p w:rsidR="00164F87" w:rsidRDefault="00164F87" w:rsidP="00731EB4">
      <w:pPr>
        <w:jc w:val="both"/>
        <w:rPr>
          <w:b/>
        </w:rPr>
      </w:pPr>
    </w:p>
    <w:p w:rsidR="004F11CD" w:rsidRPr="0042146E" w:rsidRDefault="004F11CD" w:rsidP="00BA26E4">
      <w:pPr>
        <w:pBdr>
          <w:top w:val="single" w:sz="4" w:space="1" w:color="auto"/>
          <w:left w:val="single" w:sz="4" w:space="4" w:color="auto"/>
          <w:bottom w:val="single" w:sz="4" w:space="1" w:color="auto"/>
          <w:right w:val="single" w:sz="4" w:space="4" w:color="auto"/>
        </w:pBdr>
        <w:jc w:val="center"/>
        <w:rPr>
          <w:b/>
          <w:sz w:val="22"/>
          <w:szCs w:val="22"/>
        </w:rPr>
      </w:pPr>
      <w:r w:rsidRPr="0042146E">
        <w:rPr>
          <w:b/>
          <w:sz w:val="22"/>
          <w:szCs w:val="22"/>
        </w:rPr>
        <w:t>DESPACHOS DE RESOLUCIÓN O DECLARACIÓN  PARA SU TRATAMIENTO EN CONJUNTO SIN DISCUSIÓN</w:t>
      </w:r>
    </w:p>
    <w:p w:rsidR="004F11CD" w:rsidRDefault="004F11CD" w:rsidP="004F11CD">
      <w:pPr>
        <w:jc w:val="both"/>
      </w:pPr>
    </w:p>
    <w:p w:rsidR="00AD3F41" w:rsidRDefault="00AD3F41" w:rsidP="00AD3F41">
      <w:pPr>
        <w:jc w:val="both"/>
      </w:pPr>
    </w:p>
    <w:p w:rsidR="00AD3F41" w:rsidRDefault="00AD3F41" w:rsidP="00AD3F41">
      <w:pPr>
        <w:jc w:val="both"/>
      </w:pPr>
      <w:r w:rsidRPr="00DC41E4">
        <w:rPr>
          <w:b/>
          <w:bCs/>
          <w:u w:val="single"/>
        </w:rPr>
        <w:t>Despacho Nº 491/24:</w:t>
      </w:r>
      <w:r w:rsidRPr="00DC41E4">
        <w:t xml:space="preserve"> Comisión de </w:t>
      </w:r>
      <w:r w:rsidRPr="00DC41E4">
        <w:rPr>
          <w:shd w:val="clear" w:color="auto" w:fill="FFFFFF"/>
        </w:rPr>
        <w:t xml:space="preserve">Protección y Uso del Espacio Público. </w:t>
      </w:r>
      <w:r w:rsidRPr="00DC41E4">
        <w:rPr>
          <w:b/>
          <w:bCs/>
          <w:u w:val="single"/>
        </w:rPr>
        <w:t>Resolución</w:t>
      </w:r>
      <w:r w:rsidRPr="00DC41E4">
        <w:rPr>
          <w:bCs/>
          <w:u w:val="single"/>
        </w:rPr>
        <w:t>:</w:t>
      </w:r>
      <w:r w:rsidRPr="00DC41E4">
        <w:rPr>
          <w:shd w:val="clear" w:color="auto" w:fill="FFFFFF"/>
        </w:rPr>
        <w:t xml:space="preserve"> </w:t>
      </w:r>
      <w:r w:rsidRPr="00DC41E4">
        <w:rPr>
          <w:bCs/>
          <w:shd w:val="clear" w:color="auto" w:fill="FFFFFF"/>
        </w:rPr>
        <w:t>informes referidos a la licitación pública de etapa única n° 10002-1833-lpu22 para el otorgamiento de la concesión de uso y explotación de carácter oneroso del bien inmueble del dominio público denominado “el tambito”. (</w:t>
      </w:r>
      <w:proofErr w:type="spellStart"/>
      <w:r w:rsidRPr="00DC41E4">
        <w:t>Exp</w:t>
      </w:r>
      <w:proofErr w:type="spellEnd"/>
      <w:r w:rsidRPr="00DC41E4">
        <w:t xml:space="preserve">. 218-D-24, Diputada </w:t>
      </w:r>
      <w:proofErr w:type="spellStart"/>
      <w:r w:rsidRPr="00DC41E4">
        <w:t>Daer</w:t>
      </w:r>
      <w:proofErr w:type="spellEnd"/>
      <w:r w:rsidRPr="00DC41E4">
        <w:t xml:space="preserve"> y otro)</w:t>
      </w:r>
    </w:p>
    <w:p w:rsidR="00AD3F41" w:rsidRDefault="00AD3F41" w:rsidP="00AD3F41">
      <w:pPr>
        <w:jc w:val="both"/>
      </w:pPr>
    </w:p>
    <w:p w:rsidR="00AD3F41" w:rsidRDefault="00AD3F41" w:rsidP="00AD3F41">
      <w:pPr>
        <w:jc w:val="both"/>
      </w:pPr>
      <w:r w:rsidRPr="00DC41E4">
        <w:rPr>
          <w:b/>
          <w:bCs/>
          <w:u w:val="single"/>
        </w:rPr>
        <w:t>Despacho Nº 492/24:</w:t>
      </w:r>
      <w:r w:rsidRPr="00DC41E4">
        <w:t xml:space="preserve"> Comisión de </w:t>
      </w:r>
      <w:r w:rsidRPr="00DC41E4">
        <w:rPr>
          <w:shd w:val="clear" w:color="auto" w:fill="FFFFFF"/>
        </w:rPr>
        <w:t xml:space="preserve">Protección y Uso del Espacio Público. </w:t>
      </w:r>
      <w:r w:rsidRPr="00DC41E4">
        <w:rPr>
          <w:b/>
          <w:bCs/>
          <w:u w:val="single"/>
        </w:rPr>
        <w:t>Resolución</w:t>
      </w:r>
      <w:r w:rsidRPr="00DC41E4">
        <w:rPr>
          <w:bCs/>
          <w:u w:val="single"/>
        </w:rPr>
        <w:t>:</w:t>
      </w:r>
      <w:r w:rsidRPr="00DC41E4">
        <w:rPr>
          <w:shd w:val="clear" w:color="auto" w:fill="FFFFFF"/>
        </w:rPr>
        <w:t xml:space="preserve"> </w:t>
      </w:r>
      <w:r w:rsidRPr="00DC41E4">
        <w:rPr>
          <w:bCs/>
          <w:shd w:val="clear" w:color="auto" w:fill="FFFFFF"/>
        </w:rPr>
        <w:t>informes</w:t>
      </w:r>
      <w:r>
        <w:rPr>
          <w:bCs/>
          <w:shd w:val="clear" w:color="auto" w:fill="FFFFFF"/>
        </w:rPr>
        <w:t xml:space="preserve"> vinculados a la presencia de “</w:t>
      </w:r>
      <w:proofErr w:type="spellStart"/>
      <w:r>
        <w:rPr>
          <w:bCs/>
          <w:shd w:val="clear" w:color="auto" w:fill="FFFFFF"/>
        </w:rPr>
        <w:t>D</w:t>
      </w:r>
      <w:r w:rsidRPr="00DC41E4">
        <w:rPr>
          <w:bCs/>
          <w:shd w:val="clear" w:color="auto" w:fill="FFFFFF"/>
        </w:rPr>
        <w:t>ecks</w:t>
      </w:r>
      <w:proofErr w:type="spellEnd"/>
      <w:r w:rsidRPr="00DC41E4">
        <w:rPr>
          <w:bCs/>
          <w:shd w:val="clear" w:color="auto" w:fill="FFFFFF"/>
        </w:rPr>
        <w:t xml:space="preserve"> gastronómicos y de esparcimiento” y la ocupación del espacio público en la Ciudad. (</w:t>
      </w:r>
      <w:proofErr w:type="spellStart"/>
      <w:r w:rsidRPr="00DC41E4">
        <w:t>Exp</w:t>
      </w:r>
      <w:proofErr w:type="spellEnd"/>
      <w:r w:rsidRPr="00DC41E4">
        <w:t xml:space="preserve">. 1429-D-24, Diputada </w:t>
      </w:r>
      <w:proofErr w:type="spellStart"/>
      <w:r w:rsidRPr="00DC41E4">
        <w:t>Mollard</w:t>
      </w:r>
      <w:proofErr w:type="spellEnd"/>
      <w:r w:rsidRPr="00DC41E4">
        <w:t xml:space="preserve"> y otros)</w:t>
      </w:r>
    </w:p>
    <w:p w:rsidR="00AD3F41" w:rsidRDefault="00AD3F41" w:rsidP="00AD3F41">
      <w:pPr>
        <w:jc w:val="both"/>
        <w:rPr>
          <w:b/>
          <w:bCs/>
          <w:u w:val="single"/>
        </w:rPr>
      </w:pPr>
    </w:p>
    <w:p w:rsidR="00AD3F41" w:rsidRDefault="00AD3F41" w:rsidP="00AD3F41">
      <w:pPr>
        <w:jc w:val="both"/>
      </w:pPr>
      <w:r w:rsidRPr="00DC41E4">
        <w:rPr>
          <w:b/>
          <w:bCs/>
          <w:u w:val="single"/>
        </w:rPr>
        <w:t>Despacho Nº 493/24:</w:t>
      </w:r>
      <w:r w:rsidRPr="00DC41E4">
        <w:t xml:space="preserve"> Comisión de </w:t>
      </w:r>
      <w:r w:rsidRPr="00DC41E4">
        <w:rPr>
          <w:shd w:val="clear" w:color="auto" w:fill="FFFFFF"/>
        </w:rPr>
        <w:t xml:space="preserve">Protección y Uso del Espacio Público. </w:t>
      </w:r>
      <w:r w:rsidRPr="00DC41E4">
        <w:rPr>
          <w:b/>
          <w:bCs/>
          <w:u w:val="single"/>
        </w:rPr>
        <w:t>Resolución</w:t>
      </w:r>
      <w:r w:rsidRPr="00DC41E4">
        <w:rPr>
          <w:bCs/>
          <w:u w:val="single"/>
        </w:rPr>
        <w:t>:</w:t>
      </w:r>
      <w:r w:rsidRPr="00DC41E4">
        <w:rPr>
          <w:shd w:val="clear" w:color="auto" w:fill="FFFFFF"/>
        </w:rPr>
        <w:t xml:space="preserve"> </w:t>
      </w:r>
      <w:r w:rsidRPr="00DC41E4">
        <w:rPr>
          <w:bCs/>
          <w:shd w:val="clear" w:color="auto" w:fill="FFFFFF"/>
        </w:rPr>
        <w:t>informes en relación al accionar del Ministerio de Espacio Público e Higiene Urbana. (</w:t>
      </w:r>
      <w:proofErr w:type="spellStart"/>
      <w:r w:rsidRPr="00DC41E4">
        <w:t>Exp</w:t>
      </w:r>
      <w:proofErr w:type="spellEnd"/>
      <w:r w:rsidRPr="00DC41E4">
        <w:t>. 1990-D-24, Diputada Freire y otros)</w:t>
      </w:r>
    </w:p>
    <w:p w:rsidR="00AD3F41" w:rsidRDefault="00AD3F41" w:rsidP="00AD3F41">
      <w:pPr>
        <w:jc w:val="both"/>
        <w:rPr>
          <w:b/>
          <w:bCs/>
          <w:u w:val="single"/>
        </w:rPr>
      </w:pPr>
    </w:p>
    <w:p w:rsidR="00AD3F41" w:rsidRDefault="00AD3F41" w:rsidP="00AD3F41">
      <w:pPr>
        <w:jc w:val="both"/>
      </w:pPr>
      <w:r w:rsidRPr="00DC41E4">
        <w:rPr>
          <w:b/>
          <w:bCs/>
          <w:u w:val="single"/>
        </w:rPr>
        <w:t>Despacho Nº 494/24:</w:t>
      </w:r>
      <w:r w:rsidRPr="00DC41E4">
        <w:t xml:space="preserve"> Comisión de </w:t>
      </w:r>
      <w:r w:rsidRPr="00DC41E4">
        <w:rPr>
          <w:shd w:val="clear" w:color="auto" w:fill="FFFFFF"/>
        </w:rPr>
        <w:t xml:space="preserve">Obras y Servicios Públicos. </w:t>
      </w:r>
      <w:r w:rsidRPr="00DC41E4">
        <w:rPr>
          <w:b/>
          <w:bCs/>
          <w:u w:val="single"/>
        </w:rPr>
        <w:t>Resolución</w:t>
      </w:r>
      <w:r w:rsidRPr="00DC41E4">
        <w:rPr>
          <w:bCs/>
          <w:u w:val="single"/>
        </w:rPr>
        <w:t>:</w:t>
      </w:r>
      <w:r w:rsidRPr="00DC41E4">
        <w:rPr>
          <w:shd w:val="clear" w:color="auto" w:fill="FFFFFF"/>
        </w:rPr>
        <w:t xml:space="preserve"> </w:t>
      </w:r>
      <w:r w:rsidRPr="00DC41E4">
        <w:rPr>
          <w:bCs/>
          <w:shd w:val="clear" w:color="auto" w:fill="FFFFFF"/>
        </w:rPr>
        <w:t xml:space="preserve">informes referidos al funcionamiento y las obras de recuperación y mantenimiento de la línea E2, P </w:t>
      </w:r>
      <w:r>
        <w:rPr>
          <w:bCs/>
          <w:shd w:val="clear" w:color="auto" w:fill="FFFFFF"/>
        </w:rPr>
        <w:t>o</w:t>
      </w:r>
      <w:r w:rsidRPr="00DC41E4">
        <w:rPr>
          <w:bCs/>
          <w:shd w:val="clear" w:color="auto" w:fill="FFFFFF"/>
        </w:rPr>
        <w:t xml:space="preserve"> </w:t>
      </w:r>
      <w:proofErr w:type="spellStart"/>
      <w:r w:rsidRPr="00DC41E4">
        <w:rPr>
          <w:bCs/>
          <w:shd w:val="clear" w:color="auto" w:fill="FFFFFF"/>
        </w:rPr>
        <w:t>Premetro</w:t>
      </w:r>
      <w:proofErr w:type="spellEnd"/>
      <w:r w:rsidRPr="00DC41E4">
        <w:rPr>
          <w:bCs/>
          <w:shd w:val="clear" w:color="auto" w:fill="FFFFFF"/>
        </w:rPr>
        <w:t xml:space="preserve"> </w:t>
      </w:r>
      <w:r>
        <w:rPr>
          <w:bCs/>
          <w:shd w:val="clear" w:color="auto" w:fill="FFFFFF"/>
        </w:rPr>
        <w:t>de la red de S</w:t>
      </w:r>
      <w:r w:rsidRPr="00DC41E4">
        <w:rPr>
          <w:bCs/>
          <w:shd w:val="clear" w:color="auto" w:fill="FFFFFF"/>
        </w:rPr>
        <w:t>ubterráneos. (</w:t>
      </w:r>
      <w:proofErr w:type="spellStart"/>
      <w:r w:rsidRPr="00DC41E4">
        <w:t>Exp</w:t>
      </w:r>
      <w:proofErr w:type="spellEnd"/>
      <w:r w:rsidRPr="00DC41E4">
        <w:t xml:space="preserve">. 363-D-24, Diputado </w:t>
      </w:r>
      <w:proofErr w:type="spellStart"/>
      <w:r w:rsidRPr="00DC41E4">
        <w:t>Modarelli</w:t>
      </w:r>
      <w:proofErr w:type="spellEnd"/>
      <w:r w:rsidRPr="00DC41E4">
        <w:t xml:space="preserve"> y otros)</w:t>
      </w:r>
    </w:p>
    <w:p w:rsidR="00AD3F41" w:rsidRDefault="00AD3F41" w:rsidP="00AD3F41">
      <w:pPr>
        <w:jc w:val="both"/>
        <w:rPr>
          <w:b/>
          <w:bCs/>
          <w:u w:val="single"/>
        </w:rPr>
      </w:pPr>
    </w:p>
    <w:p w:rsidR="00AD3F41" w:rsidRDefault="00AD3F41" w:rsidP="00AD3F41">
      <w:pPr>
        <w:jc w:val="both"/>
      </w:pPr>
      <w:r w:rsidRPr="00DC41E4">
        <w:rPr>
          <w:b/>
          <w:bCs/>
          <w:u w:val="single"/>
        </w:rPr>
        <w:t>Despacho Nº 495/24:</w:t>
      </w:r>
      <w:r w:rsidRPr="00DC41E4">
        <w:t xml:space="preserve"> Comisión de </w:t>
      </w:r>
      <w:r w:rsidRPr="00DC41E4">
        <w:rPr>
          <w:shd w:val="clear" w:color="auto" w:fill="FFFFFF"/>
        </w:rPr>
        <w:t xml:space="preserve">Obras y Servicios Públicos. </w:t>
      </w:r>
      <w:r w:rsidRPr="00DC41E4">
        <w:rPr>
          <w:b/>
          <w:bCs/>
          <w:u w:val="single"/>
        </w:rPr>
        <w:t>Resolución</w:t>
      </w:r>
      <w:r w:rsidRPr="00DC41E4">
        <w:rPr>
          <w:bCs/>
          <w:u w:val="single"/>
        </w:rPr>
        <w:t>:</w:t>
      </w:r>
      <w:r w:rsidRPr="00DC41E4">
        <w:rPr>
          <w:shd w:val="clear" w:color="auto" w:fill="FFFFFF"/>
        </w:rPr>
        <w:t xml:space="preserve"> </w:t>
      </w:r>
      <w:r w:rsidRPr="00DC41E4">
        <w:rPr>
          <w:bCs/>
          <w:shd w:val="clear" w:color="auto" w:fill="FFFFFF"/>
        </w:rPr>
        <w:t xml:space="preserve">informes respecto a la reapertura de la estación “Facultad de medicina” de la línea </w:t>
      </w:r>
      <w:r>
        <w:rPr>
          <w:bCs/>
          <w:shd w:val="clear" w:color="auto" w:fill="FFFFFF"/>
        </w:rPr>
        <w:t>D</w:t>
      </w:r>
      <w:r w:rsidRPr="00DC41E4">
        <w:rPr>
          <w:bCs/>
          <w:shd w:val="clear" w:color="auto" w:fill="FFFFFF"/>
        </w:rPr>
        <w:t xml:space="preserve"> del subte</w:t>
      </w:r>
      <w:r>
        <w:rPr>
          <w:bCs/>
          <w:shd w:val="clear" w:color="auto" w:fill="FFFFFF"/>
        </w:rPr>
        <w:t>.</w:t>
      </w:r>
      <w:r w:rsidRPr="00DC41E4">
        <w:rPr>
          <w:bCs/>
          <w:shd w:val="clear" w:color="auto" w:fill="FFFFFF"/>
        </w:rPr>
        <w:t xml:space="preserve"> (</w:t>
      </w:r>
      <w:proofErr w:type="spellStart"/>
      <w:r w:rsidRPr="00DC41E4">
        <w:t>Exp</w:t>
      </w:r>
      <w:proofErr w:type="spellEnd"/>
      <w:r w:rsidRPr="00DC41E4">
        <w:t>.</w:t>
      </w:r>
      <w:r>
        <w:t xml:space="preserve"> 791</w:t>
      </w:r>
      <w:r w:rsidRPr="00DC41E4">
        <w:t xml:space="preserve">-D-24, Diputado </w:t>
      </w:r>
      <w:proofErr w:type="spellStart"/>
      <w:r w:rsidRPr="00DC41E4">
        <w:t>Barroetaveña</w:t>
      </w:r>
      <w:proofErr w:type="spellEnd"/>
      <w:r w:rsidRPr="00DC41E4">
        <w:t xml:space="preserve"> y otros)</w:t>
      </w:r>
    </w:p>
    <w:p w:rsidR="00AD3F41" w:rsidRDefault="00AD3F41" w:rsidP="00AD3F41">
      <w:pPr>
        <w:jc w:val="both"/>
        <w:rPr>
          <w:b/>
          <w:bCs/>
          <w:u w:val="single"/>
        </w:rPr>
      </w:pPr>
    </w:p>
    <w:p w:rsidR="00AD3F41" w:rsidRDefault="00AD3F41" w:rsidP="00AD3F41">
      <w:pPr>
        <w:jc w:val="both"/>
      </w:pPr>
      <w:r w:rsidRPr="00DC41E4">
        <w:rPr>
          <w:b/>
          <w:bCs/>
          <w:u w:val="single"/>
        </w:rPr>
        <w:t>Despacho Nº 496/24:</w:t>
      </w:r>
      <w:r w:rsidRPr="00DC41E4">
        <w:t xml:space="preserve"> Comisión de </w:t>
      </w:r>
      <w:r w:rsidRPr="00DC41E4">
        <w:rPr>
          <w:shd w:val="clear" w:color="auto" w:fill="FFFFFF"/>
        </w:rPr>
        <w:t xml:space="preserve">Obras y Servicios Públicos. </w:t>
      </w:r>
      <w:r w:rsidRPr="00DC41E4">
        <w:rPr>
          <w:b/>
          <w:bCs/>
          <w:u w:val="single"/>
        </w:rPr>
        <w:t>Resolución</w:t>
      </w:r>
      <w:r w:rsidRPr="00DC41E4">
        <w:rPr>
          <w:bCs/>
          <w:u w:val="single"/>
        </w:rPr>
        <w:t>:</w:t>
      </w:r>
      <w:r w:rsidRPr="00DC41E4">
        <w:rPr>
          <w:shd w:val="clear" w:color="auto" w:fill="FFFFFF"/>
        </w:rPr>
        <w:t xml:space="preserve"> </w:t>
      </w:r>
      <w:r w:rsidRPr="00DC41E4">
        <w:rPr>
          <w:bCs/>
          <w:shd w:val="clear" w:color="auto" w:fill="FFFFFF"/>
        </w:rPr>
        <w:t>informes relacionados con el subsidio de la tarifa del subterráneo. (</w:t>
      </w:r>
      <w:r w:rsidRPr="00DC41E4">
        <w:t xml:space="preserve">Exp.1306-D-24, Diputado </w:t>
      </w:r>
      <w:proofErr w:type="spellStart"/>
      <w:r w:rsidRPr="00DC41E4">
        <w:t>Modarelli</w:t>
      </w:r>
      <w:proofErr w:type="spellEnd"/>
      <w:r w:rsidRPr="00DC41E4">
        <w:t xml:space="preserve"> y otros)</w:t>
      </w:r>
    </w:p>
    <w:p w:rsidR="00AD3F41" w:rsidRDefault="00AD3F41" w:rsidP="00AD3F41">
      <w:pPr>
        <w:jc w:val="both"/>
      </w:pPr>
    </w:p>
    <w:p w:rsidR="00AD3F41" w:rsidRPr="00030D7B" w:rsidRDefault="00AD3F41" w:rsidP="00AD3F41">
      <w:pPr>
        <w:jc w:val="both"/>
      </w:pPr>
      <w:r w:rsidRPr="00030D7B">
        <w:rPr>
          <w:b/>
          <w:bCs/>
          <w:u w:val="single"/>
        </w:rPr>
        <w:t>Despacho Nº 497/24:</w:t>
      </w:r>
      <w:r w:rsidRPr="00030D7B">
        <w:t xml:space="preserve"> </w:t>
      </w:r>
      <w:r w:rsidRPr="00030D7B">
        <w:rPr>
          <w:rFonts w:eastAsia="Calibri"/>
        </w:rPr>
        <w:t>Comisión de Niñez, Adolescencia y Juventud</w:t>
      </w:r>
      <w:r w:rsidRPr="00030D7B">
        <w:rPr>
          <w:shd w:val="clear" w:color="auto" w:fill="FFFFFF"/>
        </w:rPr>
        <w:t xml:space="preserve">. </w:t>
      </w:r>
      <w:r w:rsidRPr="00030D7B">
        <w:rPr>
          <w:b/>
          <w:bCs/>
          <w:u w:val="single"/>
        </w:rPr>
        <w:t>Declaración</w:t>
      </w:r>
      <w:r w:rsidRPr="00030D7B">
        <w:rPr>
          <w:bCs/>
          <w:u w:val="single"/>
        </w:rPr>
        <w:t>:</w:t>
      </w:r>
      <w:r w:rsidRPr="00030D7B">
        <w:rPr>
          <w:shd w:val="clear" w:color="auto" w:fill="FFFFFF"/>
        </w:rPr>
        <w:t xml:space="preserve"> </w:t>
      </w:r>
      <w:r>
        <w:rPr>
          <w:rFonts w:eastAsia="Calibri"/>
        </w:rPr>
        <w:t>l</w:t>
      </w:r>
      <w:r w:rsidRPr="00030D7B">
        <w:rPr>
          <w:rFonts w:eastAsia="Calibri"/>
        </w:rPr>
        <w:t xml:space="preserve">a Legislatura de la Ciudad Autónoma de Buenos Aires conmemora el "Día Nacional de Lucha contra el </w:t>
      </w:r>
      <w:proofErr w:type="spellStart"/>
      <w:r w:rsidRPr="00030D7B">
        <w:rPr>
          <w:rFonts w:eastAsia="Calibri"/>
        </w:rPr>
        <w:t>Grooming</w:t>
      </w:r>
      <w:proofErr w:type="spellEnd"/>
      <w:r w:rsidRPr="00030D7B">
        <w:rPr>
          <w:rFonts w:eastAsia="Calibri"/>
        </w:rPr>
        <w:t>", que tiene lugar el 13 de noviembre de cada año.</w:t>
      </w:r>
      <w:r w:rsidRPr="00030D7B">
        <w:rPr>
          <w:bCs/>
          <w:shd w:val="clear" w:color="auto" w:fill="FFFFFF"/>
        </w:rPr>
        <w:t xml:space="preserve"> (</w:t>
      </w:r>
      <w:proofErr w:type="spellStart"/>
      <w:r w:rsidRPr="00030D7B">
        <w:t>Exp</w:t>
      </w:r>
      <w:proofErr w:type="spellEnd"/>
      <w:r w:rsidRPr="00030D7B">
        <w:t>.</w:t>
      </w:r>
      <w:r>
        <w:t xml:space="preserve"> </w:t>
      </w:r>
      <w:r w:rsidRPr="00030D7B">
        <w:t xml:space="preserve">32-D-24, Diputada </w:t>
      </w:r>
      <w:proofErr w:type="spellStart"/>
      <w:r w:rsidRPr="00030D7B">
        <w:t>Villafruela</w:t>
      </w:r>
      <w:proofErr w:type="spellEnd"/>
      <w:r w:rsidRPr="00030D7B">
        <w:t>)</w:t>
      </w:r>
    </w:p>
    <w:p w:rsidR="00AD3F41" w:rsidRPr="00030D7B" w:rsidRDefault="00AD3F41" w:rsidP="00AD3F41">
      <w:pPr>
        <w:jc w:val="both"/>
        <w:rPr>
          <w:b/>
          <w:bCs/>
          <w:u w:val="single"/>
        </w:rPr>
      </w:pPr>
    </w:p>
    <w:p w:rsidR="00AD3F41" w:rsidRPr="00030D7B" w:rsidRDefault="00AD3F41" w:rsidP="00AD3F41">
      <w:pPr>
        <w:jc w:val="both"/>
      </w:pPr>
      <w:r w:rsidRPr="00030D7B">
        <w:rPr>
          <w:b/>
          <w:bCs/>
          <w:u w:val="single"/>
        </w:rPr>
        <w:t>Despacho Nº 498/24:</w:t>
      </w:r>
      <w:r w:rsidRPr="00030D7B">
        <w:t xml:space="preserve"> </w:t>
      </w:r>
      <w:r w:rsidRPr="00030D7B">
        <w:rPr>
          <w:rFonts w:eastAsia="Calibri"/>
        </w:rPr>
        <w:t>Comisión de Niñez, Adolescencia y Juventud</w:t>
      </w:r>
      <w:r w:rsidRPr="00030D7B">
        <w:rPr>
          <w:shd w:val="clear" w:color="auto" w:fill="FFFFFF"/>
        </w:rPr>
        <w:t xml:space="preserve">. </w:t>
      </w:r>
      <w:r w:rsidRPr="00030D7B">
        <w:rPr>
          <w:b/>
          <w:bCs/>
          <w:u w:val="single"/>
        </w:rPr>
        <w:t>Resolución</w:t>
      </w:r>
      <w:r w:rsidRPr="00030D7B">
        <w:rPr>
          <w:bCs/>
          <w:u w:val="single"/>
        </w:rPr>
        <w:t>:</w:t>
      </w:r>
      <w:r w:rsidRPr="00030D7B">
        <w:rPr>
          <w:shd w:val="clear" w:color="auto" w:fill="FFFFFF"/>
        </w:rPr>
        <w:t xml:space="preserve"> informes </w:t>
      </w:r>
      <w:r w:rsidRPr="00030D7B">
        <w:rPr>
          <w:rFonts w:eastAsia="Calibri"/>
        </w:rPr>
        <w:t>relacionados con la Ley N° 1865 "Consejo de la Juventud de la Ciudad Autónoma de Buenos Aires"</w:t>
      </w:r>
      <w:r>
        <w:rPr>
          <w:rFonts w:eastAsia="Calibri"/>
        </w:rPr>
        <w:t>.</w:t>
      </w:r>
      <w:r w:rsidRPr="00030D7B">
        <w:rPr>
          <w:bCs/>
          <w:shd w:val="clear" w:color="auto" w:fill="FFFFFF"/>
        </w:rPr>
        <w:t xml:space="preserve"> (</w:t>
      </w:r>
      <w:r w:rsidRPr="00030D7B">
        <w:t xml:space="preserve">Exp.1029-D-24, Diputado </w:t>
      </w:r>
      <w:proofErr w:type="spellStart"/>
      <w:r w:rsidRPr="00030D7B">
        <w:t>Barroetaveña</w:t>
      </w:r>
      <w:proofErr w:type="spellEnd"/>
      <w:r w:rsidRPr="00030D7B">
        <w:t xml:space="preserve"> y otros)</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499/24:</w:t>
      </w:r>
      <w:r w:rsidRPr="00030D7B">
        <w:rPr>
          <w:rFonts w:ascii="Arial" w:hAnsi="Arial" w:cs="Arial"/>
          <w:sz w:val="20"/>
          <w:szCs w:val="20"/>
        </w:rPr>
        <w:t xml:space="preserve"> Comisión de Niñez, Adolescencia y Juventud</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shd w:val="clear" w:color="auto" w:fill="FFFFFF"/>
        </w:rPr>
        <w:t xml:space="preserve"> </w:t>
      </w:r>
      <w:r w:rsidRPr="00030D7B">
        <w:rPr>
          <w:rFonts w:ascii="Arial" w:hAnsi="Arial" w:cs="Arial"/>
          <w:sz w:val="20"/>
          <w:szCs w:val="20"/>
        </w:rPr>
        <w:t xml:space="preserve">declarase de Interés Educativo y para la Promoción y Defensa de los Derechos de los Niños, Niñas y Adolescentes de la </w:t>
      </w:r>
      <w:r>
        <w:rPr>
          <w:rFonts w:ascii="Arial" w:hAnsi="Arial" w:cs="Arial"/>
          <w:sz w:val="20"/>
          <w:szCs w:val="20"/>
        </w:rPr>
        <w:lastRenderedPageBreak/>
        <w:t>Ciudad Autónoma de Buenos Aires</w:t>
      </w:r>
      <w:r w:rsidRPr="00030D7B">
        <w:rPr>
          <w:rFonts w:ascii="Arial" w:hAnsi="Arial" w:cs="Arial"/>
          <w:sz w:val="20"/>
          <w:szCs w:val="20"/>
        </w:rPr>
        <w:t xml:space="preserve"> la obra de teatro “</w:t>
      </w:r>
      <w:proofErr w:type="spellStart"/>
      <w:r w:rsidRPr="00030D7B">
        <w:rPr>
          <w:rFonts w:ascii="Arial" w:hAnsi="Arial" w:cs="Arial"/>
          <w:sz w:val="20"/>
          <w:szCs w:val="20"/>
        </w:rPr>
        <w:t>Lexi</w:t>
      </w:r>
      <w:proofErr w:type="spellEnd"/>
      <w:r w:rsidRPr="00030D7B">
        <w:rPr>
          <w:rFonts w:ascii="Arial" w:hAnsi="Arial" w:cs="Arial"/>
          <w:sz w:val="20"/>
          <w:szCs w:val="20"/>
        </w:rPr>
        <w:t>, hablemos de dislexia”.</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1952-D-24, Diputada </w:t>
      </w:r>
      <w:proofErr w:type="spellStart"/>
      <w:r w:rsidRPr="00030D7B">
        <w:rPr>
          <w:rFonts w:ascii="Arial" w:hAnsi="Arial" w:cs="Arial"/>
          <w:sz w:val="20"/>
          <w:szCs w:val="20"/>
        </w:rPr>
        <w:t>Thourte</w:t>
      </w:r>
      <w:proofErr w:type="spellEnd"/>
      <w:r w:rsidRPr="00030D7B">
        <w:rPr>
          <w:rFonts w:ascii="Arial" w:hAnsi="Arial" w:cs="Arial"/>
          <w:sz w:val="20"/>
          <w:szCs w:val="20"/>
        </w:rPr>
        <w:t>)</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500/24:</w:t>
      </w:r>
      <w:r w:rsidRPr="00030D7B">
        <w:rPr>
          <w:rFonts w:ascii="Arial" w:hAnsi="Arial" w:cs="Arial"/>
          <w:sz w:val="20"/>
          <w:szCs w:val="20"/>
        </w:rPr>
        <w:t xml:space="preserve"> Comisión de Niñez, Adolescencia y Juventud</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shd w:val="clear" w:color="auto" w:fill="FFFFFF"/>
        </w:rPr>
        <w:t xml:space="preserve"> </w:t>
      </w:r>
      <w:r w:rsidRPr="00030D7B">
        <w:rPr>
          <w:rFonts w:ascii="Arial" w:hAnsi="Arial" w:cs="Arial"/>
          <w:sz w:val="20"/>
          <w:szCs w:val="20"/>
        </w:rPr>
        <w:t xml:space="preserve">declara de Interés Social la “Guía de indicadores para el cuidado alternativo de niñas, niños y adolescentes en modalidad residencial” del Fondo de las Naciones Unidas para la Infancia (UNICEF), Aldeas Infantiles SOS Argentina y Doncel. </w:t>
      </w:r>
      <w:r w:rsidRPr="00030D7B">
        <w:rPr>
          <w:rFonts w:ascii="Arial" w:hAnsi="Arial" w:cs="Arial"/>
          <w:bCs/>
          <w:sz w:val="20"/>
          <w:szCs w:val="20"/>
          <w:shd w:val="clear" w:color="auto" w:fill="FFFFFF"/>
        </w:rPr>
        <w:t>(</w:t>
      </w:r>
      <w:r w:rsidRPr="00030D7B">
        <w:rPr>
          <w:rFonts w:ascii="Arial" w:hAnsi="Arial" w:cs="Arial"/>
          <w:sz w:val="20"/>
          <w:szCs w:val="20"/>
        </w:rPr>
        <w:t>Exp.1973-D-24, Diputada Neira y otros)</w:t>
      </w:r>
    </w:p>
    <w:p w:rsidR="00AD3F41" w:rsidRPr="00030D7B" w:rsidRDefault="00AD3F41" w:rsidP="00AD3F41">
      <w:pPr>
        <w:pStyle w:val="Sinespaciado"/>
        <w:jc w:val="both"/>
        <w:rPr>
          <w:rFonts w:ascii="Arial" w:eastAsiaTheme="minorHAnsi" w:hAnsi="Arial" w:cs="Arial"/>
          <w:color w:val="17191C"/>
          <w:sz w:val="20"/>
          <w:szCs w:val="20"/>
          <w:shd w:val="clear" w:color="auto" w:fill="FFFFFF"/>
          <w:lang w:val="es-ES"/>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501/24:</w:t>
      </w:r>
      <w:r w:rsidRPr="00030D7B">
        <w:rPr>
          <w:rFonts w:ascii="Arial" w:hAnsi="Arial" w:cs="Arial"/>
          <w:sz w:val="20"/>
          <w:szCs w:val="20"/>
        </w:rPr>
        <w:t xml:space="preserve"> Comisión de</w:t>
      </w:r>
      <w:r w:rsidRPr="00030D7B">
        <w:rPr>
          <w:rFonts w:ascii="Arial" w:hAnsi="Arial" w:cs="Arial"/>
          <w:b/>
          <w:sz w:val="20"/>
          <w:szCs w:val="20"/>
        </w:rPr>
        <w:t xml:space="preserve"> </w:t>
      </w:r>
      <w:r w:rsidRPr="00030D7B">
        <w:rPr>
          <w:rFonts w:ascii="Arial" w:hAnsi="Arial" w:cs="Arial"/>
          <w:sz w:val="20"/>
          <w:szCs w:val="20"/>
        </w:rPr>
        <w:t>Mujeres, Géneros y Diversidades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shd w:val="clear" w:color="auto" w:fill="FFFFFF"/>
        </w:rPr>
        <w:t xml:space="preserve"> </w:t>
      </w:r>
      <w:proofErr w:type="spellStart"/>
      <w:r w:rsidRPr="00030D7B">
        <w:rPr>
          <w:rFonts w:ascii="Arial" w:hAnsi="Arial" w:cs="Arial"/>
          <w:sz w:val="20"/>
          <w:szCs w:val="20"/>
        </w:rPr>
        <w:t>declárase</w:t>
      </w:r>
      <w:proofErr w:type="spellEnd"/>
      <w:r w:rsidRPr="00030D7B">
        <w:rPr>
          <w:rFonts w:ascii="Arial" w:hAnsi="Arial" w:cs="Arial"/>
          <w:sz w:val="20"/>
          <w:szCs w:val="20"/>
        </w:rPr>
        <w:t xml:space="preserve"> de Interés para la Promoción y Defensa de los Derechos de las Mujeres de la Ciudad Autónoma de Buenos Aires el corto audiovisual “Sombras Profundas”. </w:t>
      </w:r>
      <w:r w:rsidRPr="00030D7B">
        <w:rPr>
          <w:rFonts w:ascii="Arial" w:hAnsi="Arial" w:cs="Arial"/>
          <w:bCs/>
          <w:sz w:val="20"/>
          <w:szCs w:val="20"/>
          <w:shd w:val="clear" w:color="auto" w:fill="FFFFFF"/>
        </w:rPr>
        <w:t>(</w:t>
      </w:r>
      <w:r w:rsidRPr="00030D7B">
        <w:rPr>
          <w:rFonts w:ascii="Arial" w:hAnsi="Arial" w:cs="Arial"/>
          <w:sz w:val="20"/>
          <w:szCs w:val="20"/>
        </w:rPr>
        <w:t>Exp.1500-D-24, Diputada Montenegro V. y otros)</w:t>
      </w:r>
    </w:p>
    <w:p w:rsidR="00AD3F41" w:rsidRPr="00030D7B" w:rsidRDefault="00AD3F41" w:rsidP="00AD3F41">
      <w:pPr>
        <w:pStyle w:val="Sinespaciado"/>
        <w:jc w:val="both"/>
        <w:rPr>
          <w:rFonts w:ascii="Arial" w:hAnsi="Arial" w:cs="Arial"/>
          <w:sz w:val="20"/>
          <w:szCs w:val="20"/>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502/24:</w:t>
      </w:r>
      <w:r w:rsidRPr="00030D7B">
        <w:rPr>
          <w:rFonts w:ascii="Arial" w:hAnsi="Arial" w:cs="Arial"/>
          <w:sz w:val="20"/>
          <w:szCs w:val="20"/>
        </w:rPr>
        <w:t xml:space="preserve"> Comisión de</w:t>
      </w:r>
      <w:r w:rsidRPr="00030D7B">
        <w:rPr>
          <w:rFonts w:ascii="Arial" w:hAnsi="Arial" w:cs="Arial"/>
          <w:b/>
          <w:sz w:val="20"/>
          <w:szCs w:val="20"/>
        </w:rPr>
        <w:t xml:space="preserve"> </w:t>
      </w:r>
      <w:r w:rsidRPr="00030D7B">
        <w:rPr>
          <w:rFonts w:ascii="Arial" w:hAnsi="Arial" w:cs="Arial"/>
          <w:sz w:val="20"/>
          <w:szCs w:val="20"/>
        </w:rPr>
        <w:t>Mujeres, Géneros y Diversidades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shd w:val="clear" w:color="auto" w:fill="FFFFFF"/>
        </w:rPr>
        <w:t xml:space="preserve"> </w:t>
      </w:r>
      <w:proofErr w:type="spellStart"/>
      <w:r w:rsidRPr="00030D7B">
        <w:rPr>
          <w:rFonts w:ascii="Arial" w:hAnsi="Arial" w:cs="Arial"/>
          <w:sz w:val="20"/>
          <w:szCs w:val="20"/>
        </w:rPr>
        <w:t>decláranse</w:t>
      </w:r>
      <w:proofErr w:type="spellEnd"/>
      <w:r w:rsidRPr="00030D7B">
        <w:rPr>
          <w:rFonts w:ascii="Arial" w:hAnsi="Arial" w:cs="Arial"/>
          <w:sz w:val="20"/>
          <w:szCs w:val="20"/>
        </w:rPr>
        <w:t xml:space="preserve"> de Interés para la Promoción y Defensa de los Derechos de las Diversidades de la Ciudad Autónoma de Buenos Aires a las actividades de la Asociación Civil Diversidad e Igualdad en el Deporte (ACDID). </w:t>
      </w:r>
      <w:r w:rsidRPr="00030D7B">
        <w:rPr>
          <w:rFonts w:ascii="Arial" w:hAnsi="Arial" w:cs="Arial"/>
          <w:bCs/>
          <w:sz w:val="20"/>
          <w:szCs w:val="20"/>
          <w:shd w:val="clear" w:color="auto" w:fill="FFFFFF"/>
        </w:rPr>
        <w:t>(</w:t>
      </w:r>
      <w:r w:rsidRPr="00030D7B">
        <w:rPr>
          <w:rFonts w:ascii="Arial" w:hAnsi="Arial" w:cs="Arial"/>
          <w:sz w:val="20"/>
          <w:szCs w:val="20"/>
        </w:rPr>
        <w:t xml:space="preserve">Exp.1716-D-24, Diputado </w:t>
      </w:r>
      <w:proofErr w:type="spellStart"/>
      <w:r w:rsidRPr="00030D7B">
        <w:rPr>
          <w:rFonts w:ascii="Arial" w:hAnsi="Arial" w:cs="Arial"/>
          <w:sz w:val="20"/>
          <w:szCs w:val="20"/>
        </w:rPr>
        <w:t>Loupias</w:t>
      </w:r>
      <w:proofErr w:type="spellEnd"/>
      <w:r w:rsidRPr="00030D7B">
        <w:rPr>
          <w:rFonts w:ascii="Arial" w:hAnsi="Arial" w:cs="Arial"/>
          <w:sz w:val="20"/>
          <w:szCs w:val="20"/>
        </w:rPr>
        <w:t xml:space="preserve"> y otros)</w:t>
      </w:r>
    </w:p>
    <w:p w:rsidR="00AD3F41" w:rsidRPr="00030D7B" w:rsidRDefault="00AD3F41" w:rsidP="00AD3F41">
      <w:pPr>
        <w:pStyle w:val="Sinespaciado"/>
        <w:jc w:val="both"/>
        <w:rPr>
          <w:rFonts w:ascii="Arial" w:hAnsi="Arial" w:cs="Arial"/>
          <w:sz w:val="20"/>
          <w:szCs w:val="20"/>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503/24:</w:t>
      </w:r>
      <w:r w:rsidRPr="00030D7B">
        <w:rPr>
          <w:rFonts w:ascii="Arial" w:hAnsi="Arial" w:cs="Arial"/>
          <w:sz w:val="20"/>
          <w:szCs w:val="20"/>
        </w:rPr>
        <w:t xml:space="preserve"> Comisión de</w:t>
      </w:r>
      <w:r w:rsidRPr="00030D7B">
        <w:rPr>
          <w:rFonts w:ascii="Arial" w:hAnsi="Arial" w:cs="Arial"/>
          <w:b/>
          <w:sz w:val="20"/>
          <w:szCs w:val="20"/>
        </w:rPr>
        <w:t xml:space="preserve"> </w:t>
      </w:r>
      <w:r w:rsidRPr="00030D7B">
        <w:rPr>
          <w:rFonts w:ascii="Arial" w:hAnsi="Arial" w:cs="Arial"/>
          <w:sz w:val="20"/>
          <w:szCs w:val="20"/>
        </w:rPr>
        <w:t>Mujeres, Géneros y Diversidades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shd w:val="clear" w:color="auto" w:fill="FFFFFF"/>
        </w:rPr>
        <w:t xml:space="preserve"> </w:t>
      </w:r>
      <w:proofErr w:type="spellStart"/>
      <w:r w:rsidRPr="00030D7B">
        <w:rPr>
          <w:rFonts w:ascii="Arial" w:hAnsi="Arial" w:cs="Arial"/>
          <w:sz w:val="20"/>
          <w:szCs w:val="20"/>
        </w:rPr>
        <w:t>declárase</w:t>
      </w:r>
      <w:proofErr w:type="spellEnd"/>
      <w:r w:rsidRPr="00030D7B">
        <w:rPr>
          <w:rFonts w:ascii="Arial" w:hAnsi="Arial" w:cs="Arial"/>
          <w:sz w:val="20"/>
          <w:szCs w:val="20"/>
        </w:rPr>
        <w:t xml:space="preserve"> de Interés para la Promoción y Defensa de los Derechos de las Mujeres de la </w:t>
      </w:r>
      <w:r>
        <w:rPr>
          <w:rFonts w:ascii="Arial" w:hAnsi="Arial" w:cs="Arial"/>
          <w:sz w:val="20"/>
          <w:szCs w:val="20"/>
        </w:rPr>
        <w:t>Ciudad Autónoma de Buenos Aires</w:t>
      </w:r>
      <w:r w:rsidRPr="00030D7B">
        <w:rPr>
          <w:rFonts w:ascii="Arial" w:hAnsi="Arial" w:cs="Arial"/>
          <w:sz w:val="20"/>
          <w:szCs w:val="20"/>
        </w:rPr>
        <w:t xml:space="preserve"> la obra de teatro “Entre tus siestas”. </w:t>
      </w:r>
      <w:r w:rsidRPr="00030D7B">
        <w:rPr>
          <w:rFonts w:ascii="Arial" w:hAnsi="Arial" w:cs="Arial"/>
          <w:bCs/>
          <w:sz w:val="20"/>
          <w:szCs w:val="20"/>
          <w:shd w:val="clear" w:color="auto" w:fill="FFFFFF"/>
        </w:rPr>
        <w:t>(</w:t>
      </w:r>
      <w:r w:rsidRPr="00030D7B">
        <w:rPr>
          <w:rFonts w:ascii="Arial" w:hAnsi="Arial" w:cs="Arial"/>
          <w:sz w:val="20"/>
          <w:szCs w:val="20"/>
        </w:rPr>
        <w:t xml:space="preserve">Exp.1951-D-24, Diputada </w:t>
      </w:r>
      <w:proofErr w:type="spellStart"/>
      <w:r w:rsidRPr="00030D7B">
        <w:rPr>
          <w:rFonts w:ascii="Arial" w:hAnsi="Arial" w:cs="Arial"/>
          <w:sz w:val="20"/>
          <w:szCs w:val="20"/>
        </w:rPr>
        <w:t>Thourte</w:t>
      </w:r>
      <w:proofErr w:type="spellEnd"/>
      <w:r w:rsidRPr="00030D7B">
        <w:rPr>
          <w:rFonts w:ascii="Arial" w:hAnsi="Arial" w:cs="Arial"/>
          <w:sz w:val="20"/>
          <w:szCs w:val="20"/>
        </w:rPr>
        <w:t>)</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504/24:</w:t>
      </w:r>
      <w:r w:rsidRPr="00030D7B">
        <w:rPr>
          <w:rFonts w:ascii="Arial" w:hAnsi="Arial" w:cs="Arial"/>
          <w:sz w:val="20"/>
          <w:szCs w:val="20"/>
        </w:rPr>
        <w:t xml:space="preserve"> Comisión de</w:t>
      </w:r>
      <w:r w:rsidRPr="00030D7B">
        <w:rPr>
          <w:rFonts w:ascii="Arial" w:hAnsi="Arial" w:cs="Arial"/>
          <w:b/>
          <w:sz w:val="20"/>
          <w:szCs w:val="20"/>
        </w:rPr>
        <w:t xml:space="preserve"> </w:t>
      </w:r>
      <w:r w:rsidRPr="00030D7B">
        <w:rPr>
          <w:rFonts w:ascii="Arial" w:hAnsi="Arial" w:cs="Arial"/>
          <w:sz w:val="20"/>
          <w:szCs w:val="20"/>
        </w:rPr>
        <w:t>Mujeres, Géneros y Diversidades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shd w:val="clear" w:color="auto" w:fill="FFFFFF"/>
        </w:rPr>
        <w:t xml:space="preserve"> </w:t>
      </w:r>
      <w:proofErr w:type="spellStart"/>
      <w:r w:rsidRPr="00030D7B">
        <w:rPr>
          <w:rFonts w:ascii="Arial" w:hAnsi="Arial" w:cs="Arial"/>
          <w:sz w:val="20"/>
          <w:szCs w:val="20"/>
        </w:rPr>
        <w:t>declárase</w:t>
      </w:r>
      <w:proofErr w:type="spellEnd"/>
      <w:r w:rsidRPr="00030D7B">
        <w:rPr>
          <w:rFonts w:ascii="Arial" w:hAnsi="Arial" w:cs="Arial"/>
          <w:sz w:val="20"/>
          <w:szCs w:val="20"/>
        </w:rPr>
        <w:t xml:space="preserve"> de Interés para la Promoción y Defensa de los Derechos de las Mujeres de la Ciudad Autónoma de Buenos Air</w:t>
      </w:r>
      <w:r>
        <w:rPr>
          <w:rFonts w:ascii="Arial" w:hAnsi="Arial" w:cs="Arial"/>
          <w:sz w:val="20"/>
          <w:szCs w:val="20"/>
        </w:rPr>
        <w:t>es</w:t>
      </w:r>
      <w:r w:rsidRPr="00030D7B">
        <w:rPr>
          <w:rFonts w:ascii="Arial" w:hAnsi="Arial" w:cs="Arial"/>
          <w:sz w:val="20"/>
          <w:szCs w:val="20"/>
        </w:rPr>
        <w:t xml:space="preserve"> la Alianza "Igual es Mejor".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2009-D-24, Diputada Méndez y otros)</w:t>
      </w:r>
    </w:p>
    <w:p w:rsidR="00AD3F41" w:rsidRPr="00030D7B" w:rsidRDefault="00AD3F41" w:rsidP="00AD3F41">
      <w:pPr>
        <w:pStyle w:val="Sinespaciado"/>
        <w:jc w:val="both"/>
        <w:rPr>
          <w:rFonts w:ascii="Arial" w:hAnsi="Arial" w:cs="Arial"/>
          <w:sz w:val="20"/>
          <w:szCs w:val="20"/>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505/24:</w:t>
      </w:r>
      <w:r w:rsidRPr="00030D7B">
        <w:rPr>
          <w:rFonts w:ascii="Arial" w:hAnsi="Arial" w:cs="Arial"/>
          <w:sz w:val="20"/>
          <w:szCs w:val="20"/>
        </w:rPr>
        <w:t xml:space="preserve"> Comisión de</w:t>
      </w:r>
      <w:r w:rsidRPr="00030D7B">
        <w:rPr>
          <w:rFonts w:ascii="Arial" w:hAnsi="Arial" w:cs="Arial"/>
          <w:b/>
          <w:sz w:val="20"/>
          <w:szCs w:val="20"/>
        </w:rPr>
        <w:t xml:space="preserve"> </w:t>
      </w:r>
      <w:r w:rsidRPr="00030D7B">
        <w:rPr>
          <w:rFonts w:ascii="Arial" w:hAnsi="Arial" w:cs="Arial"/>
          <w:sz w:val="20"/>
          <w:szCs w:val="20"/>
        </w:rPr>
        <w:t>Mujeres, Géneros y Diversidades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shd w:val="clear" w:color="auto" w:fill="FFFFFF"/>
        </w:rPr>
        <w:t xml:space="preserve"> </w:t>
      </w:r>
      <w:r w:rsidRPr="00030D7B">
        <w:rPr>
          <w:rFonts w:ascii="Arial" w:hAnsi="Arial" w:cs="Arial"/>
          <w:sz w:val="20"/>
          <w:szCs w:val="20"/>
        </w:rPr>
        <w:t>la Legislatura de la Ciudad Autónoma de Buenos Aires conmemora y expresa su beneplácito por los 25 años de la Fundación Avon, dedicada a promover los derechos de las mujeres.</w:t>
      </w:r>
      <w:r>
        <w:rPr>
          <w:rFonts w:ascii="Arial" w:hAnsi="Arial" w:cs="Arial"/>
          <w:sz w:val="20"/>
          <w:szCs w:val="20"/>
        </w:rPr>
        <w:t xml:space="preserve">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2011-D-24, Diputada Méndez y otro)</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Bdr>
          <w:top w:val="nil"/>
          <w:left w:val="nil"/>
          <w:bottom w:val="nil"/>
          <w:right w:val="nil"/>
          <w:between w:val="nil"/>
        </w:pBdr>
        <w:jc w:val="both"/>
        <w:rPr>
          <w:color w:val="000000"/>
        </w:rPr>
      </w:pPr>
      <w:r w:rsidRPr="00030D7B">
        <w:rPr>
          <w:b/>
          <w:bCs/>
          <w:u w:val="single"/>
        </w:rPr>
        <w:t>Despacho Nº 506/24: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rPr>
          <w:color w:val="000000"/>
        </w:rPr>
        <w:t xml:space="preserve"> </w:t>
      </w:r>
      <w:proofErr w:type="spellStart"/>
      <w:r w:rsidRPr="00030D7B">
        <w:rPr>
          <w:color w:val="000000"/>
        </w:rPr>
        <w:t>d</w:t>
      </w:r>
      <w:r w:rsidRPr="00030D7B">
        <w:rPr>
          <w:rFonts w:eastAsia="Calibri"/>
          <w:color w:val="000000"/>
        </w:rPr>
        <w:t>eclárase</w:t>
      </w:r>
      <w:proofErr w:type="spellEnd"/>
      <w:r w:rsidRPr="00030D7B">
        <w:rPr>
          <w:rFonts w:eastAsia="Calibri"/>
          <w:color w:val="000000"/>
        </w:rPr>
        <w:t xml:space="preserve"> Personalidad Destacada de la Ciudad Autónoma de Buenos Aires en el ámbito del Deporte al señor Rubén Pablo </w:t>
      </w:r>
      <w:proofErr w:type="spellStart"/>
      <w:r w:rsidRPr="00030D7B">
        <w:rPr>
          <w:rFonts w:eastAsia="Calibri"/>
          <w:color w:val="000000"/>
        </w:rPr>
        <w:t>Magnano</w:t>
      </w:r>
      <w:proofErr w:type="spellEnd"/>
      <w:r w:rsidRPr="00030D7B">
        <w:rPr>
          <w:rFonts w:eastAsia="Calibri"/>
          <w:color w:val="000000"/>
        </w:rPr>
        <w:t>.</w:t>
      </w:r>
      <w:r w:rsidRPr="00030D7B">
        <w:rPr>
          <w:color w:val="000000"/>
        </w:rPr>
        <w:t xml:space="preserve"> </w:t>
      </w:r>
      <w:r w:rsidRPr="00030D7B">
        <w:rPr>
          <w:bCs/>
          <w:shd w:val="clear" w:color="auto" w:fill="FFFFFF"/>
        </w:rPr>
        <w:t>(</w:t>
      </w:r>
      <w:proofErr w:type="spellStart"/>
      <w:r w:rsidRPr="00030D7B">
        <w:t>Exp</w:t>
      </w:r>
      <w:proofErr w:type="spellEnd"/>
      <w:r w:rsidRPr="00030D7B">
        <w:t>.</w:t>
      </w:r>
      <w:r>
        <w:t xml:space="preserve"> </w:t>
      </w:r>
      <w:r w:rsidRPr="00030D7B">
        <w:t>318-D-24, Diputado Grillo y otro)</w:t>
      </w:r>
    </w:p>
    <w:p w:rsidR="00AD3F41" w:rsidRPr="00030D7B" w:rsidRDefault="00AD3F41" w:rsidP="00AD3F41">
      <w:pPr>
        <w:pBdr>
          <w:top w:val="nil"/>
          <w:left w:val="nil"/>
          <w:bottom w:val="nil"/>
          <w:right w:val="nil"/>
          <w:between w:val="nil"/>
        </w:pBdr>
        <w:jc w:val="both"/>
        <w:rPr>
          <w:b/>
          <w:bCs/>
          <w:u w:val="single"/>
        </w:rPr>
      </w:pPr>
    </w:p>
    <w:p w:rsidR="00AD3F41" w:rsidRPr="00030D7B" w:rsidRDefault="00AD3F41" w:rsidP="00AD3F41">
      <w:pPr>
        <w:jc w:val="both"/>
      </w:pPr>
      <w:r w:rsidRPr="00030D7B">
        <w:rPr>
          <w:b/>
          <w:bCs/>
          <w:u w:val="single"/>
        </w:rPr>
        <w:t>Despacho Nº 507/24: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Resolución</w:t>
      </w:r>
      <w:r w:rsidRPr="00030D7B">
        <w:rPr>
          <w:bCs/>
          <w:u w:val="single"/>
        </w:rPr>
        <w:t>:</w:t>
      </w:r>
      <w:r w:rsidRPr="00030D7B">
        <w:rPr>
          <w:color w:val="000000"/>
        </w:rPr>
        <w:t xml:space="preserve"> </w:t>
      </w:r>
      <w:r w:rsidRPr="00030D7B">
        <w:t>l</w:t>
      </w:r>
      <w:r w:rsidRPr="00030D7B">
        <w:rPr>
          <w:rFonts w:eastAsia="Calibri"/>
        </w:rPr>
        <w:t xml:space="preserve">a Legislatura de la Ciudad Autónoma de Buenos Aires conmemora  el 120° Aniversario del Club Atlético Atlanta  que se celebra el 12 de Octubre del corriente año. </w:t>
      </w:r>
      <w:proofErr w:type="spellStart"/>
      <w:r w:rsidRPr="00030D7B">
        <w:rPr>
          <w:rFonts w:eastAsia="Calibri"/>
        </w:rPr>
        <w:t>Dispónese</w:t>
      </w:r>
      <w:proofErr w:type="spellEnd"/>
      <w:r w:rsidRPr="00030D7B">
        <w:rPr>
          <w:rFonts w:eastAsia="Calibri"/>
        </w:rPr>
        <w:t xml:space="preserve"> la colocación de una placa</w:t>
      </w:r>
      <w:r w:rsidRPr="00030D7B">
        <w:rPr>
          <w:rFonts w:eastAsia="Calibri"/>
          <w:color w:val="000000"/>
        </w:rPr>
        <w:t>.</w:t>
      </w:r>
      <w:r w:rsidRPr="00030D7B">
        <w:rPr>
          <w:color w:val="000000"/>
        </w:rPr>
        <w:t xml:space="preserve"> </w:t>
      </w:r>
      <w:r w:rsidRPr="00030D7B">
        <w:rPr>
          <w:bCs/>
          <w:shd w:val="clear" w:color="auto" w:fill="FFFFFF"/>
        </w:rPr>
        <w:t>(</w:t>
      </w:r>
      <w:proofErr w:type="spellStart"/>
      <w:r w:rsidRPr="00030D7B">
        <w:t>Exp</w:t>
      </w:r>
      <w:proofErr w:type="spellEnd"/>
      <w:r w:rsidRPr="00030D7B">
        <w:t>.</w:t>
      </w:r>
      <w:r>
        <w:t xml:space="preserve"> </w:t>
      </w:r>
      <w:r w:rsidRPr="00030D7B">
        <w:t>319-D-24, Diputado Grillo y otros)</w:t>
      </w:r>
    </w:p>
    <w:p w:rsidR="00AD3F41" w:rsidRPr="00030D7B" w:rsidRDefault="00AD3F41" w:rsidP="00AD3F41">
      <w:pPr>
        <w:jc w:val="both"/>
        <w:rPr>
          <w:b/>
          <w:bCs/>
          <w:u w:val="single"/>
        </w:rPr>
      </w:pPr>
    </w:p>
    <w:p w:rsidR="00AD3F41" w:rsidRPr="00030D7B" w:rsidRDefault="00AD3F41" w:rsidP="00AD3F41">
      <w:pPr>
        <w:jc w:val="both"/>
      </w:pPr>
      <w:r w:rsidRPr="00030D7B">
        <w:rPr>
          <w:b/>
          <w:bCs/>
          <w:u w:val="single"/>
        </w:rPr>
        <w:t>Despacho Nº 508/24: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rPr>
          <w:color w:val="000000"/>
        </w:rPr>
        <w:t xml:space="preserve"> </w:t>
      </w:r>
      <w:r w:rsidRPr="00030D7B">
        <w:t>l</w:t>
      </w:r>
      <w:r w:rsidRPr="00030D7B">
        <w:rPr>
          <w:rFonts w:eastAsia="Calibri"/>
        </w:rPr>
        <w:t xml:space="preserve">a Legislatura de la Ciudad Autónoma de Buenos Aires conmemora el 10° aniversario de la obtención de la Copa Libertadores de América por parte </w:t>
      </w:r>
      <w:r w:rsidRPr="00030D7B">
        <w:t>del Club San Lorenzo de Almagro.</w:t>
      </w:r>
      <w:r w:rsidRPr="00030D7B">
        <w:rPr>
          <w:rFonts w:eastAsia="Calibri"/>
        </w:rPr>
        <w:t xml:space="preserve"> </w:t>
      </w:r>
      <w:r w:rsidRPr="00030D7B">
        <w:rPr>
          <w:bCs/>
          <w:shd w:val="clear" w:color="auto" w:fill="FFFFFF"/>
        </w:rPr>
        <w:t>(</w:t>
      </w:r>
      <w:proofErr w:type="spellStart"/>
      <w:r w:rsidRPr="00030D7B">
        <w:t>Exp</w:t>
      </w:r>
      <w:proofErr w:type="spellEnd"/>
      <w:r w:rsidRPr="00030D7B">
        <w:t>.</w:t>
      </w:r>
      <w:r>
        <w:t xml:space="preserve"> </w:t>
      </w:r>
      <w:r w:rsidRPr="00030D7B">
        <w:t xml:space="preserve">819-D-24, Diputada </w:t>
      </w:r>
      <w:r w:rsidRPr="00030D7B">
        <w:rPr>
          <w:rFonts w:eastAsia="Calibri"/>
          <w:lang w:val="es-MX"/>
        </w:rPr>
        <w:t xml:space="preserve">González </w:t>
      </w:r>
      <w:proofErr w:type="spellStart"/>
      <w:r w:rsidRPr="00030D7B">
        <w:rPr>
          <w:rFonts w:eastAsia="Calibri"/>
          <w:lang w:val="es-MX"/>
        </w:rPr>
        <w:t>Estevarena</w:t>
      </w:r>
      <w:proofErr w:type="spellEnd"/>
      <w:r w:rsidRPr="00030D7B">
        <w:t>)</w:t>
      </w:r>
    </w:p>
    <w:p w:rsidR="00AD3F41" w:rsidRPr="00030D7B" w:rsidRDefault="00AD3F41" w:rsidP="00AD3F41">
      <w:pPr>
        <w:jc w:val="both"/>
        <w:rPr>
          <w:b/>
          <w:bCs/>
          <w:u w:val="single"/>
        </w:rPr>
      </w:pPr>
    </w:p>
    <w:p w:rsidR="00AD3F41" w:rsidRPr="00030D7B" w:rsidRDefault="00AD3F41" w:rsidP="00AD3F41">
      <w:pPr>
        <w:jc w:val="both"/>
      </w:pPr>
      <w:r w:rsidRPr="00030D7B">
        <w:rPr>
          <w:b/>
          <w:bCs/>
          <w:u w:val="single"/>
        </w:rPr>
        <w:t>Despacho Nº 509/24: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Resolución</w:t>
      </w:r>
      <w:r w:rsidRPr="00030D7B">
        <w:rPr>
          <w:bCs/>
          <w:u w:val="single"/>
        </w:rPr>
        <w:t>:</w:t>
      </w:r>
      <w:r w:rsidRPr="00030D7B">
        <w:rPr>
          <w:color w:val="000000"/>
        </w:rPr>
        <w:t xml:space="preserve"> </w:t>
      </w:r>
      <w:r w:rsidRPr="00030D7B">
        <w:t>l</w:t>
      </w:r>
      <w:r w:rsidRPr="00030D7B">
        <w:rPr>
          <w:rFonts w:eastAsia="Calibri"/>
        </w:rPr>
        <w:t xml:space="preserve">a Legislatura de la Ciudad Autónoma de Buenos Aires conmemora  el 90° aniversario de la fundación del  Club Social y Deportivo Defensores de </w:t>
      </w:r>
      <w:proofErr w:type="spellStart"/>
      <w:r w:rsidRPr="00030D7B">
        <w:rPr>
          <w:rFonts w:eastAsia="Calibri"/>
        </w:rPr>
        <w:t>Chacarita</w:t>
      </w:r>
      <w:proofErr w:type="spellEnd"/>
      <w:r w:rsidRPr="00030D7B">
        <w:rPr>
          <w:rFonts w:eastAsia="Calibri"/>
        </w:rPr>
        <w:t xml:space="preserve">. </w:t>
      </w:r>
      <w:proofErr w:type="spellStart"/>
      <w:r w:rsidRPr="00030D7B">
        <w:rPr>
          <w:rFonts w:eastAsia="Calibri"/>
        </w:rPr>
        <w:t>Dispónese</w:t>
      </w:r>
      <w:proofErr w:type="spellEnd"/>
      <w:r w:rsidRPr="00030D7B">
        <w:rPr>
          <w:rFonts w:eastAsia="Calibri"/>
        </w:rPr>
        <w:t xml:space="preserve"> la colocación de una placa</w:t>
      </w:r>
      <w:r w:rsidRPr="00030D7B">
        <w:t>.</w:t>
      </w:r>
      <w:r w:rsidRPr="00030D7B">
        <w:rPr>
          <w:rFonts w:eastAsia="Calibri"/>
        </w:rPr>
        <w:t xml:space="preserve"> </w:t>
      </w:r>
      <w:r w:rsidRPr="00030D7B">
        <w:rPr>
          <w:bCs/>
          <w:shd w:val="clear" w:color="auto" w:fill="FFFFFF"/>
        </w:rPr>
        <w:t>(</w:t>
      </w:r>
      <w:proofErr w:type="spellStart"/>
      <w:r w:rsidRPr="00030D7B">
        <w:t>Exp</w:t>
      </w:r>
      <w:proofErr w:type="spellEnd"/>
      <w:r w:rsidRPr="00030D7B">
        <w:t>.</w:t>
      </w:r>
      <w:r>
        <w:t xml:space="preserve"> </w:t>
      </w:r>
      <w:r w:rsidRPr="00030D7B">
        <w:t>918-D-24, Diputado Grillo y otros)</w:t>
      </w:r>
    </w:p>
    <w:p w:rsidR="00AD3F41" w:rsidRPr="00030D7B" w:rsidRDefault="00AD3F41" w:rsidP="00AD3F41">
      <w:pPr>
        <w:jc w:val="both"/>
        <w:rPr>
          <w:b/>
          <w:bCs/>
          <w:u w:val="single"/>
        </w:rPr>
      </w:pPr>
    </w:p>
    <w:p w:rsidR="00AD3F41" w:rsidRPr="00030D7B" w:rsidRDefault="00AD3F41" w:rsidP="00AD3F41">
      <w:pPr>
        <w:jc w:val="both"/>
        <w:rPr>
          <w:color w:val="000000"/>
        </w:rPr>
      </w:pPr>
      <w:r w:rsidRPr="00030D7B">
        <w:rPr>
          <w:b/>
          <w:bCs/>
          <w:u w:val="single"/>
        </w:rPr>
        <w:t>Despacho Nº 510/24: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rPr>
          <w:color w:val="000000"/>
        </w:rPr>
        <w:t xml:space="preserve"> l</w:t>
      </w:r>
      <w:r w:rsidRPr="00030D7B">
        <w:rPr>
          <w:rFonts w:eastAsia="Calibri"/>
          <w:color w:val="000000"/>
        </w:rPr>
        <w:t>a Legislatura de la Ciudad Autónoma de Buenos Aires conmemora</w:t>
      </w:r>
      <w:r>
        <w:rPr>
          <w:rFonts w:eastAsia="Calibri"/>
          <w:color w:val="000000"/>
        </w:rPr>
        <w:t>,</w:t>
      </w:r>
      <w:r w:rsidRPr="00030D7B">
        <w:rPr>
          <w:rFonts w:eastAsia="Calibri"/>
          <w:color w:val="000000"/>
        </w:rPr>
        <w:t xml:space="preserve"> el 26 de noviembre de 2024, el </w:t>
      </w:r>
      <w:r>
        <w:rPr>
          <w:rFonts w:eastAsia="Calibri"/>
          <w:color w:val="000000"/>
        </w:rPr>
        <w:t xml:space="preserve">70 </w:t>
      </w:r>
      <w:proofErr w:type="spellStart"/>
      <w:r>
        <w:rPr>
          <w:rFonts w:eastAsia="Calibri"/>
          <w:color w:val="000000"/>
        </w:rPr>
        <w:t>º</w:t>
      </w:r>
      <w:r w:rsidRPr="00030D7B">
        <w:rPr>
          <w:rFonts w:eastAsia="Calibri"/>
          <w:color w:val="000000"/>
        </w:rPr>
        <w:t>aniversario</w:t>
      </w:r>
      <w:proofErr w:type="spellEnd"/>
      <w:r w:rsidRPr="00030D7B">
        <w:rPr>
          <w:rFonts w:eastAsia="Calibri"/>
          <w:color w:val="000000"/>
        </w:rPr>
        <w:t xml:space="preserve"> de la obtención del primer título mundial en peso mosca por un argentino, el boxeador Pascual “Pascualito” Pérez.</w:t>
      </w:r>
      <w:r w:rsidRPr="00030D7B">
        <w:rPr>
          <w:color w:val="000000"/>
        </w:rPr>
        <w:t xml:space="preserve"> </w:t>
      </w:r>
      <w:r w:rsidRPr="00030D7B">
        <w:rPr>
          <w:bCs/>
          <w:shd w:val="clear" w:color="auto" w:fill="FFFFFF"/>
        </w:rPr>
        <w:t>(</w:t>
      </w:r>
      <w:proofErr w:type="spellStart"/>
      <w:r w:rsidRPr="00030D7B">
        <w:t>Exp</w:t>
      </w:r>
      <w:proofErr w:type="spellEnd"/>
      <w:r w:rsidRPr="00030D7B">
        <w:t>.</w:t>
      </w:r>
      <w:r>
        <w:t xml:space="preserve"> </w:t>
      </w:r>
      <w:r w:rsidRPr="00030D7B">
        <w:t xml:space="preserve">1036-D-24, Diputado </w:t>
      </w:r>
      <w:proofErr w:type="spellStart"/>
      <w:r w:rsidRPr="00030D7B">
        <w:rPr>
          <w:rFonts w:eastAsia="Calibri"/>
          <w:lang w:val="es-MX"/>
        </w:rPr>
        <w:t>Loupias</w:t>
      </w:r>
      <w:proofErr w:type="spellEnd"/>
      <w:r w:rsidRPr="00030D7B">
        <w:rPr>
          <w:rFonts w:eastAsia="Calibri"/>
          <w:lang w:val="es-MX"/>
        </w:rPr>
        <w:t xml:space="preserve"> y otros</w:t>
      </w:r>
      <w:r w:rsidRPr="00030D7B">
        <w:t>)</w:t>
      </w:r>
    </w:p>
    <w:p w:rsidR="00AD3F41" w:rsidRPr="00030D7B" w:rsidRDefault="00AD3F41" w:rsidP="00AD3F41">
      <w:pPr>
        <w:jc w:val="both"/>
        <w:rPr>
          <w:b/>
          <w:bCs/>
          <w:u w:val="single"/>
        </w:rPr>
      </w:pPr>
    </w:p>
    <w:p w:rsidR="00AD3F41" w:rsidRPr="00030D7B" w:rsidRDefault="00AD3F41" w:rsidP="00AD3F41">
      <w:pPr>
        <w:jc w:val="both"/>
        <w:rPr>
          <w:color w:val="000000"/>
        </w:rPr>
      </w:pPr>
      <w:r w:rsidRPr="00030D7B">
        <w:rPr>
          <w:b/>
          <w:bCs/>
          <w:u w:val="single"/>
        </w:rPr>
        <w:t>Despacho Nº 511/24: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rPr>
          <w:color w:val="000000"/>
        </w:rPr>
        <w:t xml:space="preserve"> </w:t>
      </w:r>
      <w:proofErr w:type="spellStart"/>
      <w:r w:rsidRPr="00030D7B">
        <w:t>d</w:t>
      </w:r>
      <w:r w:rsidRPr="00030D7B">
        <w:rPr>
          <w:rFonts w:eastAsia="Calibri"/>
        </w:rPr>
        <w:t>eclárase</w:t>
      </w:r>
      <w:proofErr w:type="spellEnd"/>
      <w:r w:rsidRPr="00030D7B">
        <w:rPr>
          <w:rFonts w:eastAsia="Calibri"/>
        </w:rPr>
        <w:t xml:space="preserve"> de Interés Turístico de la Ciudad Autónoma de Buenos Aires la edición 2024 de la Feria Internacional de Turismo de América Latina, que tendrá lugar entre el 28 de septiembre y el 1º de octubre del corriente año.</w:t>
      </w:r>
      <w:r w:rsidRPr="00030D7B">
        <w:rPr>
          <w:color w:val="000000"/>
        </w:rPr>
        <w:t xml:space="preserve"> </w:t>
      </w:r>
      <w:r w:rsidRPr="00030D7B">
        <w:rPr>
          <w:bCs/>
          <w:shd w:val="clear" w:color="auto" w:fill="FFFFFF"/>
        </w:rPr>
        <w:t>(</w:t>
      </w:r>
      <w:r w:rsidRPr="00030D7B">
        <w:t xml:space="preserve">Exp.1216-D-24, Diputada </w:t>
      </w:r>
      <w:proofErr w:type="spellStart"/>
      <w:r w:rsidRPr="00030D7B">
        <w:rPr>
          <w:rFonts w:eastAsia="Calibri"/>
          <w:lang w:val="es-MX"/>
        </w:rPr>
        <w:t>Glize</w:t>
      </w:r>
      <w:proofErr w:type="spellEnd"/>
      <w:r w:rsidRPr="00030D7B">
        <w:rPr>
          <w:rFonts w:eastAsia="Calibri"/>
          <w:lang w:val="es-MX"/>
        </w:rPr>
        <w:t xml:space="preserve"> y otros</w:t>
      </w:r>
      <w:r w:rsidRPr="00030D7B">
        <w:t>)</w:t>
      </w:r>
    </w:p>
    <w:p w:rsidR="00AD3F41" w:rsidRPr="00030D7B" w:rsidRDefault="00AD3F41" w:rsidP="00AD3F41">
      <w:pPr>
        <w:pStyle w:val="Default"/>
        <w:jc w:val="both"/>
        <w:rPr>
          <w:rFonts w:ascii="Arial" w:hAnsi="Arial" w:cs="Arial"/>
          <w:b/>
          <w:bCs/>
          <w:sz w:val="20"/>
          <w:szCs w:val="20"/>
          <w:u w:val="single"/>
        </w:rPr>
      </w:pPr>
    </w:p>
    <w:p w:rsidR="00AD3F41" w:rsidRPr="00030D7B" w:rsidRDefault="00AD3F41" w:rsidP="00AD3F41">
      <w:pPr>
        <w:pStyle w:val="Default"/>
        <w:jc w:val="both"/>
        <w:rPr>
          <w:rFonts w:ascii="Arial" w:hAnsi="Arial" w:cs="Arial"/>
          <w:sz w:val="20"/>
          <w:szCs w:val="20"/>
        </w:rPr>
      </w:pPr>
      <w:r w:rsidRPr="00030D7B">
        <w:rPr>
          <w:rFonts w:ascii="Arial" w:hAnsi="Arial" w:cs="Arial"/>
          <w:b/>
          <w:bCs/>
          <w:sz w:val="20"/>
          <w:szCs w:val="20"/>
          <w:u w:val="single"/>
        </w:rPr>
        <w:t>Despacho Nº 512/24: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Resolución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sz w:val="20"/>
          <w:szCs w:val="20"/>
        </w:rPr>
        <w:t>dispónese</w:t>
      </w:r>
      <w:proofErr w:type="spellEnd"/>
      <w:r w:rsidRPr="00030D7B">
        <w:rPr>
          <w:rFonts w:ascii="Arial" w:hAnsi="Arial" w:cs="Arial"/>
          <w:sz w:val="20"/>
          <w:szCs w:val="20"/>
        </w:rPr>
        <w:t xml:space="preserve"> la entrega de un diploma en reconocimiento a la empresa de transporte fluvial y terrestre "</w:t>
      </w:r>
      <w:proofErr w:type="spellStart"/>
      <w:r w:rsidRPr="00030D7B">
        <w:rPr>
          <w:rFonts w:ascii="Arial" w:hAnsi="Arial" w:cs="Arial"/>
          <w:sz w:val="20"/>
          <w:szCs w:val="20"/>
        </w:rPr>
        <w:t>Buquebus</w:t>
      </w:r>
      <w:proofErr w:type="spellEnd"/>
      <w:r w:rsidRPr="00030D7B">
        <w:rPr>
          <w:rFonts w:ascii="Arial" w:hAnsi="Arial" w:cs="Arial"/>
          <w:sz w:val="20"/>
          <w:szCs w:val="20"/>
        </w:rPr>
        <w:t xml:space="preserve">", a 45 años de su creación.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1378-D-24, Diputada </w:t>
      </w:r>
      <w:proofErr w:type="spellStart"/>
      <w:r w:rsidRPr="00030D7B">
        <w:rPr>
          <w:rFonts w:ascii="Arial" w:hAnsi="Arial" w:cs="Arial"/>
          <w:sz w:val="20"/>
          <w:szCs w:val="20"/>
          <w:lang w:val="es-MX"/>
        </w:rPr>
        <w:t>Glize</w:t>
      </w:r>
      <w:proofErr w:type="spellEnd"/>
      <w:r w:rsidRPr="00030D7B">
        <w:rPr>
          <w:rFonts w:ascii="Arial" w:hAnsi="Arial" w:cs="Arial"/>
          <w:sz w:val="20"/>
          <w:szCs w:val="20"/>
          <w:lang w:val="es-MX"/>
        </w:rPr>
        <w:t xml:space="preserve"> y otros</w:t>
      </w:r>
      <w:r w:rsidRPr="00030D7B">
        <w:rPr>
          <w:rFonts w:ascii="Arial" w:hAnsi="Arial" w:cs="Arial"/>
          <w:sz w:val="20"/>
          <w:szCs w:val="20"/>
        </w:rPr>
        <w:t>)</w:t>
      </w:r>
    </w:p>
    <w:p w:rsidR="00AD3F41" w:rsidRPr="00030D7B" w:rsidRDefault="00AD3F41" w:rsidP="00AD3F41">
      <w:pPr>
        <w:pStyle w:val="Default"/>
        <w:jc w:val="both"/>
        <w:rPr>
          <w:rFonts w:ascii="Arial" w:hAnsi="Arial" w:cs="Arial"/>
          <w:sz w:val="20"/>
          <w:szCs w:val="20"/>
        </w:rPr>
      </w:pPr>
    </w:p>
    <w:p w:rsidR="00AD3F41" w:rsidRPr="00030D7B" w:rsidRDefault="00AD3F41" w:rsidP="00AD3F41">
      <w:pPr>
        <w:jc w:val="both"/>
        <w:rPr>
          <w:i/>
          <w:iCs/>
        </w:rPr>
      </w:pPr>
      <w:r w:rsidRPr="00030D7B">
        <w:rPr>
          <w:b/>
          <w:bCs/>
          <w:u w:val="single"/>
        </w:rPr>
        <w:t>Despacho Nº 513/24: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rPr>
          <w:color w:val="000000"/>
        </w:rPr>
        <w:t xml:space="preserve"> </w:t>
      </w:r>
      <w:proofErr w:type="spellStart"/>
      <w:r w:rsidRPr="00030D7B">
        <w:t>d</w:t>
      </w:r>
      <w:r w:rsidRPr="00030D7B">
        <w:rPr>
          <w:rFonts w:eastAsia="Calibri"/>
        </w:rPr>
        <w:t>eclárase</w:t>
      </w:r>
      <w:proofErr w:type="spellEnd"/>
      <w:r w:rsidRPr="00030D7B">
        <w:rPr>
          <w:rFonts w:eastAsia="Calibri"/>
        </w:rPr>
        <w:t xml:space="preserve"> de </w:t>
      </w:r>
      <w:r w:rsidRPr="00030D7B">
        <w:t xml:space="preserve">Interés Deportivo </w:t>
      </w:r>
      <w:r w:rsidRPr="00030D7B">
        <w:rPr>
          <w:rFonts w:eastAsia="Calibri"/>
        </w:rPr>
        <w:t>de la Ciudad Autónoma de Buenos Aires a la plataforma digital</w:t>
      </w:r>
      <w:r w:rsidRPr="00030D7B">
        <w:t xml:space="preserve"> </w:t>
      </w:r>
      <w:r w:rsidRPr="00030D7B">
        <w:rPr>
          <w:rFonts w:eastAsia="Calibri"/>
        </w:rPr>
        <w:t>"</w:t>
      </w:r>
      <w:proofErr w:type="spellStart"/>
      <w:r w:rsidRPr="00030D7B">
        <w:rPr>
          <w:rFonts w:eastAsia="Calibri"/>
          <w:i/>
          <w:iCs/>
        </w:rPr>
        <w:t>SportyFanPet</w:t>
      </w:r>
      <w:proofErr w:type="spellEnd"/>
      <w:r w:rsidRPr="00030D7B">
        <w:rPr>
          <w:rFonts w:eastAsia="Calibri"/>
          <w:i/>
          <w:iCs/>
        </w:rPr>
        <w:t>"</w:t>
      </w:r>
      <w:r>
        <w:rPr>
          <w:i/>
          <w:iCs/>
        </w:rPr>
        <w:t xml:space="preserve">. </w:t>
      </w:r>
      <w:r w:rsidRPr="00030D7B">
        <w:rPr>
          <w:iCs/>
        </w:rPr>
        <w:t>(</w:t>
      </w:r>
      <w:proofErr w:type="spellStart"/>
      <w:r w:rsidRPr="00030D7B">
        <w:t>Exp</w:t>
      </w:r>
      <w:proofErr w:type="spellEnd"/>
      <w:r w:rsidRPr="00030D7B">
        <w:t>.</w:t>
      </w:r>
      <w:r>
        <w:t xml:space="preserve"> </w:t>
      </w:r>
      <w:r w:rsidRPr="00030D7B">
        <w:t xml:space="preserve">1420-D-24, Diputado </w:t>
      </w:r>
      <w:proofErr w:type="spellStart"/>
      <w:r w:rsidRPr="00030D7B">
        <w:t>Ferrario</w:t>
      </w:r>
      <w:proofErr w:type="spellEnd"/>
      <w:r w:rsidRPr="00030D7B">
        <w:t>)</w:t>
      </w:r>
    </w:p>
    <w:p w:rsidR="00AD3F41" w:rsidRPr="00030D7B" w:rsidRDefault="00AD3F41" w:rsidP="00AD3F41">
      <w:pPr>
        <w:jc w:val="both"/>
        <w:rPr>
          <w:b/>
          <w:bCs/>
          <w:u w:val="single"/>
        </w:rPr>
      </w:pPr>
    </w:p>
    <w:p w:rsidR="00AD3F41" w:rsidRPr="00030D7B" w:rsidRDefault="00AD3F41" w:rsidP="00AD3F41">
      <w:pPr>
        <w:jc w:val="both"/>
        <w:rPr>
          <w:i/>
          <w:iCs/>
        </w:rPr>
      </w:pPr>
      <w:r w:rsidRPr="00030D7B">
        <w:rPr>
          <w:b/>
          <w:bCs/>
          <w:u w:val="single"/>
        </w:rPr>
        <w:lastRenderedPageBreak/>
        <w:t>Despacho Nº 514/24: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rPr>
          <w:color w:val="000000"/>
        </w:rPr>
        <w:t xml:space="preserve"> </w:t>
      </w:r>
      <w:proofErr w:type="spellStart"/>
      <w:r w:rsidRPr="00030D7B">
        <w:t>d</w:t>
      </w:r>
      <w:r w:rsidRPr="00030D7B">
        <w:rPr>
          <w:rFonts w:eastAsia="Calibri"/>
        </w:rPr>
        <w:t>eclárase</w:t>
      </w:r>
      <w:proofErr w:type="spellEnd"/>
      <w:r w:rsidRPr="00030D7B">
        <w:rPr>
          <w:rFonts w:eastAsia="Calibri"/>
        </w:rPr>
        <w:t xml:space="preserve"> de </w:t>
      </w:r>
      <w:r w:rsidRPr="00030D7B">
        <w:t xml:space="preserve">Interés </w:t>
      </w:r>
      <w:r w:rsidRPr="00030D7B">
        <w:rPr>
          <w:rFonts w:eastAsia="Calibri"/>
        </w:rPr>
        <w:t xml:space="preserve"> Deportivo y Social la labor desarrollada por el  Circulo Penacho Azul Club Social y Deportivo. </w:t>
      </w:r>
      <w:r w:rsidRPr="00030D7B">
        <w:rPr>
          <w:iCs/>
        </w:rPr>
        <w:t>(</w:t>
      </w:r>
      <w:r w:rsidRPr="00030D7B">
        <w:t xml:space="preserve">Exp.1586-D-24, Diputada </w:t>
      </w:r>
      <w:proofErr w:type="spellStart"/>
      <w:r w:rsidRPr="00030D7B">
        <w:t>Glize</w:t>
      </w:r>
      <w:proofErr w:type="spellEnd"/>
      <w:r w:rsidRPr="00030D7B">
        <w:t xml:space="preserve"> y otro)</w:t>
      </w:r>
    </w:p>
    <w:p w:rsidR="00AD3F41" w:rsidRPr="00030D7B" w:rsidRDefault="00AD3F41" w:rsidP="00AD3F41">
      <w:pPr>
        <w:pBdr>
          <w:top w:val="nil"/>
          <w:left w:val="nil"/>
          <w:bottom w:val="nil"/>
          <w:right w:val="nil"/>
          <w:between w:val="nil"/>
        </w:pBdr>
        <w:jc w:val="both"/>
        <w:rPr>
          <w:b/>
          <w:bCs/>
          <w:u w:val="single"/>
        </w:rPr>
      </w:pPr>
    </w:p>
    <w:p w:rsidR="00AD3F41" w:rsidRPr="00030D7B" w:rsidRDefault="00AD3F41" w:rsidP="00AD3F41">
      <w:pPr>
        <w:pBdr>
          <w:top w:val="nil"/>
          <w:left w:val="nil"/>
          <w:bottom w:val="nil"/>
          <w:right w:val="nil"/>
          <w:between w:val="nil"/>
        </w:pBdr>
        <w:jc w:val="both"/>
      </w:pPr>
      <w:r w:rsidRPr="00030D7B">
        <w:rPr>
          <w:b/>
          <w:bCs/>
          <w:u w:val="single"/>
        </w:rPr>
        <w:t>Despacho Nº 515/24: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rPr>
          <w:color w:val="000000"/>
        </w:rPr>
        <w:t xml:space="preserve"> </w:t>
      </w:r>
      <w:proofErr w:type="spellStart"/>
      <w:r w:rsidRPr="00030D7B">
        <w:rPr>
          <w:color w:val="000000"/>
        </w:rPr>
        <w:t>d</w:t>
      </w:r>
      <w:r w:rsidRPr="00030D7B">
        <w:rPr>
          <w:rFonts w:eastAsia="Calibri"/>
          <w:color w:val="000000"/>
        </w:rPr>
        <w:t>eclárase</w:t>
      </w:r>
      <w:proofErr w:type="spellEnd"/>
      <w:r w:rsidRPr="00030D7B">
        <w:rPr>
          <w:rFonts w:eastAsia="Calibri"/>
          <w:color w:val="000000"/>
        </w:rPr>
        <w:t xml:space="preserve"> Personalidad Destacada de la Ciudad Autónoma de Buenos Aires en el ámbito del Deporte al profesor Alberto Osete.</w:t>
      </w:r>
      <w:r w:rsidRPr="00030D7B">
        <w:rPr>
          <w:color w:val="000000"/>
        </w:rPr>
        <w:t xml:space="preserve"> </w:t>
      </w:r>
      <w:r w:rsidRPr="00030D7B">
        <w:rPr>
          <w:iCs/>
        </w:rPr>
        <w:t>(</w:t>
      </w:r>
      <w:proofErr w:type="spellStart"/>
      <w:r w:rsidRPr="00030D7B">
        <w:t>Exp</w:t>
      </w:r>
      <w:proofErr w:type="spellEnd"/>
      <w:r w:rsidRPr="00030D7B">
        <w:t>.</w:t>
      </w:r>
      <w:r>
        <w:t xml:space="preserve"> </w:t>
      </w:r>
      <w:r w:rsidRPr="00030D7B">
        <w:t xml:space="preserve">1743-D-24, Diputado </w:t>
      </w:r>
      <w:proofErr w:type="spellStart"/>
      <w:r w:rsidRPr="00030D7B">
        <w:t>Loupias</w:t>
      </w:r>
      <w:proofErr w:type="spellEnd"/>
      <w:r w:rsidRPr="00030D7B">
        <w:t xml:space="preserve"> y otros)</w:t>
      </w:r>
    </w:p>
    <w:p w:rsidR="00AD3F41" w:rsidRPr="00030D7B" w:rsidRDefault="00AD3F41" w:rsidP="00AD3F41">
      <w:pPr>
        <w:pBdr>
          <w:top w:val="nil"/>
          <w:left w:val="nil"/>
          <w:bottom w:val="nil"/>
          <w:right w:val="nil"/>
          <w:between w:val="nil"/>
        </w:pBdr>
        <w:jc w:val="both"/>
        <w:rPr>
          <w:b/>
          <w:bCs/>
          <w:u w:val="single"/>
        </w:rPr>
      </w:pPr>
    </w:p>
    <w:p w:rsidR="00AD3F41" w:rsidRPr="00030D7B" w:rsidRDefault="00AD3F41" w:rsidP="00AD3F41">
      <w:pPr>
        <w:pStyle w:val="Default"/>
        <w:jc w:val="both"/>
        <w:rPr>
          <w:rFonts w:ascii="Arial" w:hAnsi="Arial" w:cs="Arial"/>
          <w:sz w:val="20"/>
          <w:szCs w:val="20"/>
        </w:rPr>
      </w:pPr>
      <w:r w:rsidRPr="00030D7B">
        <w:rPr>
          <w:rFonts w:ascii="Arial" w:hAnsi="Arial" w:cs="Arial"/>
          <w:b/>
          <w:bCs/>
          <w:sz w:val="20"/>
          <w:szCs w:val="20"/>
          <w:u w:val="single"/>
        </w:rPr>
        <w:t>Despacho Nº 516/24: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sz w:val="20"/>
          <w:szCs w:val="20"/>
        </w:rPr>
        <w:t>declárase</w:t>
      </w:r>
      <w:proofErr w:type="spellEnd"/>
      <w:r w:rsidRPr="00030D7B">
        <w:rPr>
          <w:rFonts w:ascii="Arial" w:hAnsi="Arial" w:cs="Arial"/>
          <w:sz w:val="20"/>
          <w:szCs w:val="20"/>
        </w:rPr>
        <w:t xml:space="preserve"> de Interés  Deportivo y Social  la labor desarrollada por el  Club Social y Deportivo El Trébol. </w:t>
      </w:r>
      <w:r w:rsidRPr="00030D7B">
        <w:rPr>
          <w:rFonts w:ascii="Arial" w:hAnsi="Arial" w:cs="Arial"/>
          <w:iCs/>
          <w:sz w:val="20"/>
          <w:szCs w:val="20"/>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1778-D-24, Diputada </w:t>
      </w:r>
      <w:proofErr w:type="spellStart"/>
      <w:r w:rsidRPr="00030D7B">
        <w:rPr>
          <w:rFonts w:ascii="Arial" w:hAnsi="Arial" w:cs="Arial"/>
          <w:sz w:val="20"/>
          <w:szCs w:val="20"/>
        </w:rPr>
        <w:t>Glize</w:t>
      </w:r>
      <w:proofErr w:type="spellEnd"/>
      <w:r w:rsidRPr="00030D7B">
        <w:rPr>
          <w:rFonts w:ascii="Arial" w:hAnsi="Arial" w:cs="Arial"/>
          <w:sz w:val="20"/>
          <w:szCs w:val="20"/>
        </w:rPr>
        <w:t xml:space="preserve"> y otros)</w:t>
      </w:r>
    </w:p>
    <w:p w:rsidR="00AD3F41" w:rsidRPr="00030D7B" w:rsidRDefault="00AD3F41" w:rsidP="00AD3F41">
      <w:pPr>
        <w:pStyle w:val="Default"/>
        <w:jc w:val="both"/>
        <w:rPr>
          <w:rFonts w:ascii="Arial" w:hAnsi="Arial" w:cs="Arial"/>
          <w:b/>
          <w:bCs/>
          <w:sz w:val="20"/>
          <w:szCs w:val="20"/>
          <w:u w:val="single"/>
        </w:rPr>
      </w:pPr>
    </w:p>
    <w:p w:rsidR="00AD3F41" w:rsidRPr="00030D7B" w:rsidRDefault="00AD3F41" w:rsidP="00AD3F41">
      <w:pPr>
        <w:pStyle w:val="Default"/>
        <w:jc w:val="both"/>
        <w:rPr>
          <w:rFonts w:ascii="Arial" w:hAnsi="Arial" w:cs="Arial"/>
          <w:sz w:val="20"/>
          <w:szCs w:val="20"/>
        </w:rPr>
      </w:pPr>
      <w:r w:rsidRPr="00030D7B">
        <w:rPr>
          <w:rFonts w:ascii="Arial" w:hAnsi="Arial" w:cs="Arial"/>
          <w:b/>
          <w:bCs/>
          <w:sz w:val="20"/>
          <w:szCs w:val="20"/>
          <w:u w:val="single"/>
        </w:rPr>
        <w:t>Despacho Nº 517/24: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sz w:val="20"/>
          <w:szCs w:val="20"/>
        </w:rPr>
        <w:t>declárase</w:t>
      </w:r>
      <w:proofErr w:type="spellEnd"/>
      <w:r w:rsidRPr="00030D7B">
        <w:rPr>
          <w:rFonts w:ascii="Arial" w:hAnsi="Arial" w:cs="Arial"/>
          <w:sz w:val="20"/>
          <w:szCs w:val="20"/>
        </w:rPr>
        <w:t xml:space="preserve"> de Interés  Deportivo y Social la labor desarrollada por el Club Social y Deportivo Pinocho. </w:t>
      </w:r>
      <w:r w:rsidRPr="00030D7B">
        <w:rPr>
          <w:rFonts w:ascii="Arial" w:hAnsi="Arial" w:cs="Arial"/>
          <w:iCs/>
          <w:sz w:val="20"/>
          <w:szCs w:val="20"/>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1822</w:t>
      </w:r>
      <w:r w:rsidRPr="00030D7B">
        <w:rPr>
          <w:rFonts w:ascii="Arial" w:hAnsi="Arial" w:cs="Arial"/>
          <w:sz w:val="20"/>
          <w:szCs w:val="20"/>
        </w:rPr>
        <w:t xml:space="preserve">-D-24, Diputado </w:t>
      </w:r>
      <w:proofErr w:type="spellStart"/>
      <w:r w:rsidRPr="00030D7B">
        <w:rPr>
          <w:rFonts w:ascii="Arial" w:hAnsi="Arial" w:cs="Arial"/>
          <w:sz w:val="20"/>
          <w:szCs w:val="20"/>
        </w:rPr>
        <w:t>Nagata</w:t>
      </w:r>
      <w:proofErr w:type="spellEnd"/>
      <w:r w:rsidRPr="00030D7B">
        <w:rPr>
          <w:rFonts w:ascii="Arial" w:hAnsi="Arial" w:cs="Arial"/>
          <w:sz w:val="20"/>
          <w:szCs w:val="20"/>
        </w:rPr>
        <w:t xml:space="preserve"> y otros)</w:t>
      </w:r>
    </w:p>
    <w:p w:rsidR="00AD3F41" w:rsidRPr="00030D7B" w:rsidRDefault="00AD3F41" w:rsidP="00AD3F41">
      <w:pPr>
        <w:pStyle w:val="Default"/>
        <w:jc w:val="both"/>
        <w:rPr>
          <w:rFonts w:ascii="Arial" w:hAnsi="Arial" w:cs="Arial"/>
          <w:b/>
          <w:bCs/>
          <w:sz w:val="20"/>
          <w:szCs w:val="20"/>
          <w:u w:val="single"/>
        </w:rPr>
      </w:pPr>
    </w:p>
    <w:p w:rsidR="00AD3F41" w:rsidRPr="00030D7B" w:rsidRDefault="00AD3F41" w:rsidP="00AD3F41">
      <w:pPr>
        <w:pStyle w:val="Default"/>
        <w:jc w:val="both"/>
        <w:rPr>
          <w:rFonts w:ascii="Arial" w:hAnsi="Arial" w:cs="Arial"/>
          <w:sz w:val="20"/>
          <w:szCs w:val="20"/>
        </w:rPr>
      </w:pPr>
      <w:r w:rsidRPr="00030D7B">
        <w:rPr>
          <w:rFonts w:ascii="Arial" w:hAnsi="Arial" w:cs="Arial"/>
          <w:b/>
          <w:bCs/>
          <w:sz w:val="20"/>
          <w:szCs w:val="20"/>
          <w:u w:val="single"/>
        </w:rPr>
        <w:t>Despacho Nº 518/24: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adhiere a la conmemoración del “Día de la Futbolista Argentina”, que se celebra cada 21 de agosto.</w:t>
      </w:r>
      <w:r w:rsidRPr="00030D7B">
        <w:rPr>
          <w:rFonts w:ascii="Arial" w:hAnsi="Arial" w:cs="Arial"/>
          <w:iCs/>
          <w:sz w:val="20"/>
          <w:szCs w:val="20"/>
        </w:rPr>
        <w:t xml:space="preserve"> (</w:t>
      </w:r>
      <w:r w:rsidRPr="00030D7B">
        <w:rPr>
          <w:rFonts w:ascii="Arial" w:hAnsi="Arial" w:cs="Arial"/>
          <w:sz w:val="20"/>
          <w:szCs w:val="20"/>
        </w:rPr>
        <w:t>Exp.783-D-24, Diputada Méndez)</w:t>
      </w:r>
    </w:p>
    <w:p w:rsidR="00AD3F41" w:rsidRPr="00030D7B" w:rsidRDefault="00AD3F41" w:rsidP="00AD3F41">
      <w:pPr>
        <w:pStyle w:val="Default"/>
        <w:jc w:val="both"/>
        <w:rPr>
          <w:rFonts w:ascii="Arial" w:hAnsi="Arial" w:cs="Arial"/>
          <w:b/>
          <w:bCs/>
          <w:sz w:val="20"/>
          <w:szCs w:val="20"/>
          <w:u w:val="single"/>
        </w:rPr>
      </w:pPr>
    </w:p>
    <w:p w:rsidR="00AD3F41" w:rsidRPr="00030D7B" w:rsidRDefault="00AD3F41" w:rsidP="00AD3F41">
      <w:pPr>
        <w:pBdr>
          <w:top w:val="nil"/>
          <w:left w:val="nil"/>
          <w:bottom w:val="nil"/>
          <w:right w:val="nil"/>
          <w:between w:val="nil"/>
        </w:pBdr>
        <w:jc w:val="both"/>
      </w:pPr>
      <w:r w:rsidRPr="00030D7B">
        <w:rPr>
          <w:b/>
          <w:bCs/>
          <w:u w:val="single"/>
        </w:rPr>
        <w:t>Despacho Nº 519/24:</w:t>
      </w:r>
      <w:r w:rsidRPr="00030D7B">
        <w:t xml:space="preserve"> </w:t>
      </w:r>
      <w:r w:rsidRPr="00030D7B">
        <w:rPr>
          <w:rFonts w:eastAsia="Calibri"/>
        </w:rPr>
        <w:t>Comisión de Turismo y Deportes</w:t>
      </w:r>
      <w:r w:rsidRPr="00030D7B">
        <w:rPr>
          <w:shd w:val="clear" w:color="auto" w:fill="FFFFFF"/>
        </w:rPr>
        <w:t xml:space="preserve">. </w:t>
      </w:r>
      <w:r w:rsidRPr="00030D7B">
        <w:rPr>
          <w:b/>
          <w:bCs/>
          <w:u w:val="single"/>
        </w:rPr>
        <w:t>Declaración</w:t>
      </w:r>
      <w:r w:rsidRPr="00030D7B">
        <w:rPr>
          <w:bCs/>
          <w:u w:val="single"/>
        </w:rPr>
        <w:t>:</w:t>
      </w:r>
      <w:r w:rsidRPr="00030D7B">
        <w:t xml:space="preserve"> </w:t>
      </w:r>
      <w:proofErr w:type="spellStart"/>
      <w:r w:rsidRPr="00030D7B">
        <w:rPr>
          <w:color w:val="000000"/>
        </w:rPr>
        <w:t>d</w:t>
      </w:r>
      <w:r w:rsidRPr="00030D7B">
        <w:rPr>
          <w:rFonts w:eastAsia="Calibri"/>
          <w:color w:val="000000"/>
        </w:rPr>
        <w:t>eclárase</w:t>
      </w:r>
      <w:proofErr w:type="spellEnd"/>
      <w:r w:rsidRPr="00030D7B">
        <w:rPr>
          <w:rFonts w:eastAsia="Calibri"/>
          <w:color w:val="000000"/>
        </w:rPr>
        <w:t xml:space="preserve"> Personalidad Destacada de la Ciudad Autónoma de Buenos Aires en el ámbito del Deporte al señor Fernando </w:t>
      </w:r>
      <w:proofErr w:type="spellStart"/>
      <w:r w:rsidRPr="00030D7B">
        <w:rPr>
          <w:rFonts w:eastAsia="Calibri"/>
          <w:color w:val="000000"/>
        </w:rPr>
        <w:t>Signorini</w:t>
      </w:r>
      <w:proofErr w:type="spellEnd"/>
      <w:r w:rsidRPr="00030D7B">
        <w:rPr>
          <w:rFonts w:eastAsia="Calibri"/>
        </w:rPr>
        <w:t>.</w:t>
      </w:r>
      <w:r>
        <w:rPr>
          <w:rFonts w:eastAsia="Calibri"/>
        </w:rPr>
        <w:t xml:space="preserve"> </w:t>
      </w:r>
      <w:r w:rsidRPr="00030D7B">
        <w:rPr>
          <w:iCs/>
        </w:rPr>
        <w:t>(</w:t>
      </w:r>
      <w:proofErr w:type="spellStart"/>
      <w:r>
        <w:rPr>
          <w:iCs/>
        </w:rPr>
        <w:t>Exp</w:t>
      </w:r>
      <w:proofErr w:type="spellEnd"/>
      <w:r>
        <w:rPr>
          <w:iCs/>
        </w:rPr>
        <w:t xml:space="preserve">. </w:t>
      </w:r>
      <w:r w:rsidRPr="00030D7B">
        <w:t xml:space="preserve">1457-D-24, Diputada </w:t>
      </w:r>
      <w:proofErr w:type="spellStart"/>
      <w:r w:rsidRPr="00030D7B">
        <w:t>Iañez</w:t>
      </w:r>
      <w:proofErr w:type="spellEnd"/>
      <w:r w:rsidRPr="00030D7B">
        <w:t xml:space="preserve"> y otros)</w:t>
      </w:r>
    </w:p>
    <w:p w:rsidR="00AD3F41" w:rsidRPr="00030D7B" w:rsidRDefault="00AD3F41" w:rsidP="00AD3F41">
      <w:pPr>
        <w:pStyle w:val="Default"/>
        <w:jc w:val="both"/>
        <w:rPr>
          <w:rFonts w:ascii="Arial" w:hAnsi="Arial" w:cs="Arial"/>
          <w:b/>
          <w:bCs/>
          <w:sz w:val="20"/>
          <w:szCs w:val="20"/>
          <w:u w:val="single"/>
        </w:rPr>
      </w:pPr>
    </w:p>
    <w:p w:rsidR="00AD3F41" w:rsidRPr="00030D7B" w:rsidRDefault="00AD3F41" w:rsidP="00AD3F41">
      <w:pPr>
        <w:pStyle w:val="Default"/>
        <w:jc w:val="both"/>
        <w:rPr>
          <w:rFonts w:ascii="Arial" w:hAnsi="Arial" w:cs="Arial"/>
          <w:sz w:val="20"/>
          <w:szCs w:val="20"/>
        </w:rPr>
      </w:pPr>
      <w:r w:rsidRPr="00030D7B">
        <w:rPr>
          <w:rFonts w:ascii="Arial" w:hAnsi="Arial" w:cs="Arial"/>
          <w:b/>
          <w:bCs/>
          <w:sz w:val="20"/>
          <w:szCs w:val="20"/>
          <w:u w:val="single"/>
        </w:rPr>
        <w:t>Despacho Nº 520/24: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Resolución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sz w:val="20"/>
          <w:szCs w:val="20"/>
        </w:rPr>
        <w:t>dispónese</w:t>
      </w:r>
      <w:proofErr w:type="spellEnd"/>
      <w:r w:rsidRPr="00030D7B">
        <w:rPr>
          <w:rFonts w:ascii="Arial" w:hAnsi="Arial" w:cs="Arial"/>
          <w:sz w:val="20"/>
          <w:szCs w:val="20"/>
        </w:rPr>
        <w:t xml:space="preserve"> la entrega de un diploma al joven Faustino Oro, por haber obtenido el récord mundial al consagrarse como el jugador de ajedrez de menor edad en obtener la tercera y última norma de Maestro Internacional (MI).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1829-D-24, Diputado </w:t>
      </w:r>
      <w:proofErr w:type="spellStart"/>
      <w:r w:rsidRPr="00030D7B">
        <w:rPr>
          <w:rFonts w:ascii="Arial" w:hAnsi="Arial" w:cs="Arial"/>
          <w:sz w:val="20"/>
          <w:szCs w:val="20"/>
        </w:rPr>
        <w:t>Nagata</w:t>
      </w:r>
      <w:proofErr w:type="spellEnd"/>
      <w:r w:rsidRPr="00030D7B">
        <w:rPr>
          <w:rFonts w:ascii="Arial" w:hAnsi="Arial" w:cs="Arial"/>
          <w:sz w:val="20"/>
          <w:szCs w:val="20"/>
        </w:rPr>
        <w:t xml:space="preserve"> </w:t>
      </w:r>
      <w:r w:rsidRPr="00030D7B">
        <w:rPr>
          <w:rFonts w:ascii="Arial" w:hAnsi="Arial" w:cs="Arial"/>
          <w:sz w:val="20"/>
          <w:szCs w:val="20"/>
          <w:lang w:val="es-MX"/>
        </w:rPr>
        <w:t>y otros</w:t>
      </w:r>
      <w:r w:rsidRPr="00030D7B">
        <w:rPr>
          <w:rFonts w:ascii="Arial" w:hAnsi="Arial" w:cs="Arial"/>
          <w:sz w:val="20"/>
          <w:szCs w:val="20"/>
        </w:rPr>
        <w:t>)</w:t>
      </w:r>
    </w:p>
    <w:p w:rsidR="00AD3F41" w:rsidRPr="00030D7B" w:rsidRDefault="00AD3F41" w:rsidP="00AD3F41">
      <w:pPr>
        <w:pBdr>
          <w:top w:val="nil"/>
          <w:left w:val="nil"/>
          <w:bottom w:val="nil"/>
          <w:right w:val="nil"/>
          <w:between w:val="nil"/>
        </w:pBdr>
        <w:jc w:val="both"/>
        <w:rPr>
          <w:b/>
          <w:bCs/>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521/24: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color w:val="000000"/>
          <w:sz w:val="20"/>
          <w:szCs w:val="20"/>
        </w:rPr>
        <w:t>declárase</w:t>
      </w:r>
      <w:proofErr w:type="spellEnd"/>
      <w:r w:rsidRPr="00030D7B">
        <w:rPr>
          <w:rFonts w:ascii="Arial" w:hAnsi="Arial" w:cs="Arial"/>
          <w:color w:val="000000"/>
          <w:sz w:val="20"/>
          <w:szCs w:val="20"/>
        </w:rPr>
        <w:t xml:space="preserve"> Personalidad Destacada de la Ciudad Autónoma de Buenos Aires en el ámbito del Deporte al señor al señor  Miguel Ángel Guerra. </w:t>
      </w:r>
      <w:r w:rsidRPr="00030D7B">
        <w:rPr>
          <w:rFonts w:ascii="Arial" w:hAnsi="Arial" w:cs="Arial"/>
          <w:iCs/>
          <w:sz w:val="20"/>
          <w:szCs w:val="20"/>
        </w:rPr>
        <w:t>(</w:t>
      </w:r>
      <w:r w:rsidRPr="00030D7B">
        <w:rPr>
          <w:rFonts w:ascii="Arial" w:hAnsi="Arial" w:cs="Arial"/>
          <w:sz w:val="20"/>
          <w:szCs w:val="20"/>
        </w:rPr>
        <w:t>Exp.1848-D-24, Diputado Suarez y otros)</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522/24: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color w:val="000000"/>
          <w:sz w:val="20"/>
          <w:szCs w:val="20"/>
        </w:rPr>
        <w:t>declárase</w:t>
      </w:r>
      <w:proofErr w:type="spellEnd"/>
      <w:r w:rsidRPr="00030D7B">
        <w:rPr>
          <w:rFonts w:ascii="Arial" w:hAnsi="Arial" w:cs="Arial"/>
          <w:color w:val="000000"/>
          <w:sz w:val="20"/>
          <w:szCs w:val="20"/>
        </w:rPr>
        <w:t xml:space="preserve"> Personalidad Destacada de la Ciudad Autónoma de Buenos Aires en el ámbito del Deporte al señor al señor  Leandro </w:t>
      </w:r>
      <w:proofErr w:type="spellStart"/>
      <w:r w:rsidRPr="00030D7B">
        <w:rPr>
          <w:rFonts w:ascii="Arial" w:hAnsi="Arial" w:cs="Arial"/>
          <w:color w:val="000000"/>
          <w:sz w:val="20"/>
          <w:szCs w:val="20"/>
        </w:rPr>
        <w:t>Cuzzolino</w:t>
      </w:r>
      <w:proofErr w:type="spellEnd"/>
      <w:r w:rsidRPr="00030D7B">
        <w:rPr>
          <w:rFonts w:ascii="Arial" w:hAnsi="Arial" w:cs="Arial"/>
          <w:color w:val="000000"/>
          <w:sz w:val="20"/>
          <w:szCs w:val="20"/>
        </w:rPr>
        <w:t>.</w:t>
      </w:r>
      <w:r w:rsidRPr="00030D7B">
        <w:rPr>
          <w:rFonts w:ascii="Arial" w:hAnsi="Arial" w:cs="Arial"/>
          <w:sz w:val="20"/>
          <w:szCs w:val="20"/>
        </w:rPr>
        <w:t xml:space="preserve"> </w:t>
      </w:r>
      <w:r w:rsidRPr="00030D7B">
        <w:rPr>
          <w:rFonts w:ascii="Arial" w:hAnsi="Arial" w:cs="Arial"/>
          <w:iCs/>
          <w:sz w:val="20"/>
          <w:szCs w:val="20"/>
        </w:rPr>
        <w:t>(</w:t>
      </w:r>
      <w:r w:rsidRPr="00030D7B">
        <w:rPr>
          <w:rFonts w:ascii="Arial" w:hAnsi="Arial" w:cs="Arial"/>
          <w:sz w:val="20"/>
          <w:szCs w:val="20"/>
        </w:rPr>
        <w:t xml:space="preserve">Exp.1897-D-24, Diputada </w:t>
      </w:r>
      <w:proofErr w:type="spellStart"/>
      <w:r w:rsidRPr="00030D7B">
        <w:rPr>
          <w:rFonts w:ascii="Arial" w:hAnsi="Arial" w:cs="Arial"/>
          <w:sz w:val="20"/>
          <w:szCs w:val="20"/>
        </w:rPr>
        <w:t>Glize</w:t>
      </w:r>
      <w:proofErr w:type="spellEnd"/>
      <w:r w:rsidRPr="00030D7B">
        <w:rPr>
          <w:rFonts w:ascii="Arial" w:hAnsi="Arial" w:cs="Arial"/>
          <w:sz w:val="20"/>
          <w:szCs w:val="20"/>
        </w:rPr>
        <w:t xml:space="preserve"> y otros)</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523/24: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sz w:val="20"/>
          <w:szCs w:val="20"/>
        </w:rPr>
        <w:t>declárase</w:t>
      </w:r>
      <w:proofErr w:type="spellEnd"/>
      <w:r w:rsidRPr="00030D7B">
        <w:rPr>
          <w:rFonts w:ascii="Arial" w:hAnsi="Arial" w:cs="Arial"/>
          <w:sz w:val="20"/>
          <w:szCs w:val="20"/>
        </w:rPr>
        <w:t xml:space="preserve"> de Interés Deportivo y Social de la </w:t>
      </w:r>
      <w:r>
        <w:rPr>
          <w:rFonts w:ascii="Arial" w:hAnsi="Arial" w:cs="Arial"/>
          <w:sz w:val="20"/>
          <w:szCs w:val="20"/>
        </w:rPr>
        <w:t>Ciudad Autónoma de Buenos Aires</w:t>
      </w:r>
      <w:r w:rsidRPr="00030D7B">
        <w:rPr>
          <w:rFonts w:ascii="Arial" w:hAnsi="Arial" w:cs="Arial"/>
          <w:sz w:val="20"/>
          <w:szCs w:val="20"/>
        </w:rPr>
        <w:t xml:space="preserve"> la 17º edición de la  “Maratón de La Paternal”</w:t>
      </w:r>
      <w:r>
        <w:rPr>
          <w:rFonts w:ascii="Arial" w:hAnsi="Arial" w:cs="Arial"/>
          <w:sz w:val="20"/>
          <w:szCs w:val="20"/>
        </w:rPr>
        <w:t>,</w:t>
      </w:r>
      <w:r w:rsidRPr="00030D7B">
        <w:rPr>
          <w:rFonts w:ascii="Arial" w:hAnsi="Arial" w:cs="Arial"/>
          <w:sz w:val="20"/>
          <w:szCs w:val="20"/>
        </w:rPr>
        <w:t xml:space="preserve"> a celebrarse el 15 de septiembre del corriente año. </w:t>
      </w:r>
      <w:r w:rsidRPr="00030D7B">
        <w:rPr>
          <w:rFonts w:ascii="Arial" w:hAnsi="Arial" w:cs="Arial"/>
          <w:iCs/>
          <w:sz w:val="20"/>
          <w:szCs w:val="20"/>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1905-D-24, Diputada Neira y otros)</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524/24: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conmemora el “Día Nacional del Automovilismo Deportivo”, que se celebr</w:t>
      </w:r>
      <w:r>
        <w:rPr>
          <w:rFonts w:ascii="Arial" w:hAnsi="Arial" w:cs="Arial"/>
          <w:sz w:val="20"/>
          <w:szCs w:val="20"/>
        </w:rPr>
        <w:t>a</w:t>
      </w:r>
      <w:r w:rsidRPr="00030D7B">
        <w:rPr>
          <w:rFonts w:ascii="Arial" w:hAnsi="Arial" w:cs="Arial"/>
          <w:sz w:val="20"/>
          <w:szCs w:val="20"/>
        </w:rPr>
        <w:t xml:space="preserve"> el día 17 de julio</w:t>
      </w:r>
      <w:r>
        <w:rPr>
          <w:rFonts w:ascii="Arial" w:hAnsi="Arial" w:cs="Arial"/>
          <w:sz w:val="20"/>
          <w:szCs w:val="20"/>
        </w:rPr>
        <w:t xml:space="preserve"> de cada año</w:t>
      </w:r>
      <w:r w:rsidRPr="00030D7B">
        <w:rPr>
          <w:rFonts w:ascii="Arial" w:hAnsi="Arial" w:cs="Arial"/>
          <w:sz w:val="20"/>
          <w:szCs w:val="20"/>
        </w:rPr>
        <w:t xml:space="preserve">. </w:t>
      </w:r>
      <w:r w:rsidRPr="00030D7B">
        <w:rPr>
          <w:rFonts w:ascii="Arial" w:hAnsi="Arial" w:cs="Arial"/>
          <w:iCs/>
          <w:sz w:val="20"/>
          <w:szCs w:val="20"/>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1941-D-24, Diputado </w:t>
      </w:r>
      <w:proofErr w:type="spellStart"/>
      <w:r w:rsidRPr="00030D7B">
        <w:rPr>
          <w:rFonts w:ascii="Arial" w:hAnsi="Arial" w:cs="Arial"/>
          <w:sz w:val="20"/>
          <w:szCs w:val="20"/>
        </w:rPr>
        <w:t>Loupias</w:t>
      </w:r>
      <w:proofErr w:type="spellEnd"/>
      <w:r w:rsidRPr="00030D7B">
        <w:rPr>
          <w:rFonts w:ascii="Arial" w:hAnsi="Arial" w:cs="Arial"/>
          <w:sz w:val="20"/>
          <w:szCs w:val="20"/>
        </w:rPr>
        <w:t xml:space="preserve"> y otros)</w:t>
      </w:r>
    </w:p>
    <w:p w:rsidR="00AD3F41" w:rsidRPr="00030D7B" w:rsidRDefault="00AD3F41" w:rsidP="00AD3F41">
      <w:pPr>
        <w:pStyle w:val="Sinespaciado"/>
        <w:jc w:val="both"/>
        <w:rPr>
          <w:rFonts w:ascii="Arial" w:hAnsi="Arial" w:cs="Arial"/>
          <w:sz w:val="20"/>
          <w:szCs w:val="20"/>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525/24: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color w:val="000000"/>
          <w:sz w:val="20"/>
          <w:szCs w:val="20"/>
        </w:rPr>
        <w:t>declárase</w:t>
      </w:r>
      <w:proofErr w:type="spellEnd"/>
      <w:r w:rsidRPr="00030D7B">
        <w:rPr>
          <w:rFonts w:ascii="Arial" w:hAnsi="Arial" w:cs="Arial"/>
          <w:color w:val="000000"/>
          <w:sz w:val="20"/>
          <w:szCs w:val="20"/>
        </w:rPr>
        <w:t xml:space="preserve"> Personalidad Destacada de la Ciudad Autónoma de Buenos Aires en el ámbito del Deporte al señor Fernando Daniel "Puma" Martínez.</w:t>
      </w:r>
      <w:r w:rsidRPr="00030D7B">
        <w:rPr>
          <w:rFonts w:ascii="Arial" w:hAnsi="Arial" w:cs="Arial"/>
          <w:sz w:val="20"/>
          <w:szCs w:val="20"/>
        </w:rPr>
        <w:t xml:space="preserve"> </w:t>
      </w:r>
      <w:r w:rsidRPr="00030D7B">
        <w:rPr>
          <w:rFonts w:ascii="Arial" w:hAnsi="Arial" w:cs="Arial"/>
          <w:iCs/>
          <w:sz w:val="20"/>
          <w:szCs w:val="20"/>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1939-D-24, Diputada </w:t>
      </w:r>
      <w:proofErr w:type="spellStart"/>
      <w:r w:rsidRPr="00030D7B">
        <w:rPr>
          <w:rFonts w:ascii="Arial" w:hAnsi="Arial" w:cs="Arial"/>
          <w:sz w:val="20"/>
          <w:szCs w:val="20"/>
        </w:rPr>
        <w:t>Daer</w:t>
      </w:r>
      <w:proofErr w:type="spellEnd"/>
      <w:r w:rsidRPr="00030D7B">
        <w:rPr>
          <w:rFonts w:ascii="Arial" w:hAnsi="Arial" w:cs="Arial"/>
          <w:sz w:val="20"/>
          <w:szCs w:val="20"/>
        </w:rPr>
        <w:t xml:space="preserve"> y otros)</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526/24: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r w:rsidRPr="00030D7B">
        <w:rPr>
          <w:rFonts w:ascii="Arial" w:hAnsi="Arial" w:cs="Arial"/>
          <w:color w:val="000000"/>
          <w:sz w:val="20"/>
          <w:szCs w:val="20"/>
        </w:rPr>
        <w:t xml:space="preserve">conmemora el 10° aniversario del fallecimiento del futbolista Alfredo Di </w:t>
      </w:r>
      <w:proofErr w:type="spellStart"/>
      <w:r w:rsidRPr="00030D7B">
        <w:rPr>
          <w:rFonts w:ascii="Arial" w:hAnsi="Arial" w:cs="Arial"/>
          <w:color w:val="000000"/>
          <w:sz w:val="20"/>
          <w:szCs w:val="20"/>
        </w:rPr>
        <w:t>Stéfano</w:t>
      </w:r>
      <w:proofErr w:type="spellEnd"/>
      <w:r w:rsidRPr="00030D7B">
        <w:rPr>
          <w:rFonts w:ascii="Arial" w:hAnsi="Arial" w:cs="Arial"/>
          <w:color w:val="000000"/>
          <w:sz w:val="20"/>
          <w:szCs w:val="20"/>
        </w:rPr>
        <w:t>.</w:t>
      </w:r>
      <w:r w:rsidRPr="00030D7B">
        <w:rPr>
          <w:rFonts w:ascii="Arial" w:hAnsi="Arial" w:cs="Arial"/>
          <w:sz w:val="20"/>
          <w:szCs w:val="20"/>
        </w:rPr>
        <w:t xml:space="preserve"> </w:t>
      </w:r>
      <w:r w:rsidRPr="00030D7B">
        <w:rPr>
          <w:rFonts w:ascii="Arial" w:hAnsi="Arial" w:cs="Arial"/>
          <w:iCs/>
          <w:sz w:val="20"/>
          <w:szCs w:val="20"/>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1953-D-24, Diputado Grillo)</w:t>
      </w:r>
    </w:p>
    <w:p w:rsidR="00AD3F41" w:rsidRPr="00030D7B" w:rsidRDefault="00AD3F41" w:rsidP="00AD3F41">
      <w:pPr>
        <w:pStyle w:val="Sinespaciado"/>
        <w:jc w:val="both"/>
        <w:rPr>
          <w:rFonts w:ascii="Arial" w:hAnsi="Arial" w:cs="Arial"/>
          <w:sz w:val="20"/>
          <w:szCs w:val="20"/>
        </w:rPr>
      </w:pPr>
    </w:p>
    <w:p w:rsidR="00AD3F41" w:rsidRPr="00030D7B" w:rsidRDefault="00AD3F41" w:rsidP="00AD3F41">
      <w:pPr>
        <w:pStyle w:val="Default"/>
        <w:jc w:val="both"/>
        <w:rPr>
          <w:rFonts w:ascii="Arial" w:hAnsi="Arial" w:cs="Arial"/>
          <w:sz w:val="20"/>
          <w:szCs w:val="20"/>
        </w:rPr>
      </w:pPr>
      <w:r w:rsidRPr="00030D7B">
        <w:rPr>
          <w:rFonts w:ascii="Arial" w:hAnsi="Arial" w:cs="Arial"/>
          <w:b/>
          <w:bCs/>
          <w:sz w:val="20"/>
          <w:szCs w:val="20"/>
          <w:u w:val="single"/>
        </w:rPr>
        <w:t>Despacho Nº 527/24: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Resolución</w:t>
      </w:r>
      <w:r w:rsidRPr="00030D7B">
        <w:rPr>
          <w:rFonts w:ascii="Arial" w:hAnsi="Arial" w:cs="Arial"/>
          <w:bCs/>
          <w:sz w:val="20"/>
          <w:szCs w:val="20"/>
          <w:u w:val="single"/>
        </w:rPr>
        <w:t>:</w:t>
      </w:r>
      <w:r w:rsidRPr="00030D7B">
        <w:rPr>
          <w:rFonts w:ascii="Arial" w:hAnsi="Arial" w:cs="Arial"/>
          <w:sz w:val="20"/>
          <w:szCs w:val="20"/>
        </w:rPr>
        <w:t xml:space="preserve"> conmemorase el 100°Aniversario de la fundación de la Asociación Vecinal de Fomento “Los Amigos de Villa </w:t>
      </w:r>
      <w:proofErr w:type="spellStart"/>
      <w:r w:rsidRPr="00030D7B">
        <w:rPr>
          <w:rFonts w:ascii="Arial" w:hAnsi="Arial" w:cs="Arial"/>
          <w:sz w:val="20"/>
          <w:szCs w:val="20"/>
        </w:rPr>
        <w:t>Luro</w:t>
      </w:r>
      <w:proofErr w:type="spellEnd"/>
      <w:r w:rsidRPr="00030D7B">
        <w:rPr>
          <w:rFonts w:ascii="Arial" w:hAnsi="Arial" w:cs="Arial"/>
          <w:sz w:val="20"/>
          <w:szCs w:val="20"/>
        </w:rPr>
        <w:t xml:space="preserve"> y Biblioteca Pública José Manuel Estrada”. </w:t>
      </w:r>
      <w:proofErr w:type="spellStart"/>
      <w:r w:rsidRPr="00030D7B">
        <w:rPr>
          <w:rFonts w:ascii="Arial" w:hAnsi="Arial" w:cs="Arial"/>
          <w:sz w:val="20"/>
          <w:szCs w:val="20"/>
        </w:rPr>
        <w:t>Dispónese</w:t>
      </w:r>
      <w:proofErr w:type="spellEnd"/>
      <w:r w:rsidRPr="00030D7B">
        <w:rPr>
          <w:rFonts w:ascii="Arial" w:hAnsi="Arial" w:cs="Arial"/>
          <w:sz w:val="20"/>
          <w:szCs w:val="20"/>
        </w:rPr>
        <w:t xml:space="preserve"> la colocación de una placa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2014-D-24, Diputada </w:t>
      </w:r>
      <w:proofErr w:type="spellStart"/>
      <w:r w:rsidRPr="00030D7B">
        <w:rPr>
          <w:rFonts w:ascii="Arial" w:hAnsi="Arial" w:cs="Arial"/>
          <w:sz w:val="20"/>
          <w:szCs w:val="20"/>
        </w:rPr>
        <w:t>Michielotto</w:t>
      </w:r>
      <w:proofErr w:type="spellEnd"/>
      <w:r w:rsidRPr="00030D7B">
        <w:rPr>
          <w:rFonts w:ascii="Arial" w:hAnsi="Arial" w:cs="Arial"/>
          <w:sz w:val="20"/>
          <w:szCs w:val="20"/>
        </w:rPr>
        <w:t>)</w:t>
      </w:r>
    </w:p>
    <w:p w:rsidR="00AD3F41" w:rsidRPr="00030D7B" w:rsidRDefault="00AD3F41" w:rsidP="00AD3F41">
      <w:pPr>
        <w:pStyle w:val="Default"/>
        <w:jc w:val="both"/>
        <w:rPr>
          <w:rFonts w:ascii="Arial" w:hAnsi="Arial" w:cs="Arial"/>
          <w:sz w:val="20"/>
          <w:szCs w:val="20"/>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528/24: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Resolución</w:t>
      </w:r>
      <w:r w:rsidRPr="00030D7B">
        <w:rPr>
          <w:rFonts w:ascii="Arial" w:hAnsi="Arial" w:cs="Arial"/>
          <w:bCs/>
          <w:sz w:val="20"/>
          <w:szCs w:val="20"/>
          <w:u w:val="single"/>
        </w:rPr>
        <w:t>:</w:t>
      </w:r>
      <w:r w:rsidRPr="00030D7B">
        <w:rPr>
          <w:rFonts w:ascii="Arial" w:hAnsi="Arial" w:cs="Arial"/>
          <w:sz w:val="20"/>
          <w:szCs w:val="20"/>
        </w:rPr>
        <w:t xml:space="preserve"> informes referidos al cuidado de la salud en cada uno de los predios deportivos y/o de recreación dependientes del Gobierno de la Ciudad Autónoma de Buenos Aires.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2021-D-24, Diputado </w:t>
      </w:r>
      <w:proofErr w:type="spellStart"/>
      <w:r w:rsidRPr="00030D7B">
        <w:rPr>
          <w:rFonts w:ascii="Arial" w:hAnsi="Arial" w:cs="Arial"/>
          <w:sz w:val="20"/>
          <w:szCs w:val="20"/>
        </w:rPr>
        <w:t>Nagata</w:t>
      </w:r>
      <w:proofErr w:type="spellEnd"/>
      <w:r w:rsidRPr="00030D7B">
        <w:rPr>
          <w:rFonts w:ascii="Arial" w:hAnsi="Arial" w:cs="Arial"/>
          <w:sz w:val="20"/>
          <w:szCs w:val="20"/>
        </w:rPr>
        <w:t xml:space="preserve"> y otros)</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529/24: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Resolución</w:t>
      </w:r>
      <w:r w:rsidRPr="00030D7B">
        <w:rPr>
          <w:rFonts w:ascii="Arial" w:hAnsi="Arial" w:cs="Arial"/>
          <w:bCs/>
          <w:sz w:val="20"/>
          <w:szCs w:val="20"/>
          <w:u w:val="single"/>
        </w:rPr>
        <w:t>:</w:t>
      </w:r>
      <w:r w:rsidRPr="00030D7B">
        <w:rPr>
          <w:rFonts w:ascii="Arial" w:hAnsi="Arial" w:cs="Arial"/>
          <w:sz w:val="20"/>
          <w:szCs w:val="20"/>
        </w:rPr>
        <w:t xml:space="preserve"> beneplácito por la consagración de la Selección Argentina de fútbol profesional masculino al coronarse Campeón de América por 16a vez y bicampeón consecutivamente. </w:t>
      </w:r>
      <w:proofErr w:type="spellStart"/>
      <w:r w:rsidRPr="00030D7B">
        <w:rPr>
          <w:rFonts w:ascii="Arial" w:hAnsi="Arial" w:cs="Arial"/>
          <w:sz w:val="20"/>
          <w:szCs w:val="20"/>
        </w:rPr>
        <w:t>Dispónese</w:t>
      </w:r>
      <w:proofErr w:type="spellEnd"/>
      <w:r w:rsidRPr="00030D7B">
        <w:rPr>
          <w:rFonts w:ascii="Arial" w:hAnsi="Arial" w:cs="Arial"/>
          <w:sz w:val="20"/>
          <w:szCs w:val="20"/>
        </w:rPr>
        <w:t xml:space="preserve"> la entrega de una bandeja protocolar.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2029-D-24, Diputada </w:t>
      </w:r>
      <w:proofErr w:type="spellStart"/>
      <w:r w:rsidRPr="00030D7B">
        <w:rPr>
          <w:rFonts w:ascii="Arial" w:hAnsi="Arial" w:cs="Arial"/>
          <w:sz w:val="20"/>
          <w:szCs w:val="20"/>
        </w:rPr>
        <w:t>Daer</w:t>
      </w:r>
      <w:proofErr w:type="spellEnd"/>
      <w:r w:rsidRPr="00030D7B">
        <w:rPr>
          <w:rFonts w:ascii="Arial" w:hAnsi="Arial" w:cs="Arial"/>
          <w:sz w:val="20"/>
          <w:szCs w:val="20"/>
        </w:rPr>
        <w:t xml:space="preserve"> y otros)</w:t>
      </w:r>
    </w:p>
    <w:p w:rsidR="00AD3F41" w:rsidRPr="00030D7B" w:rsidRDefault="00AD3F41" w:rsidP="00AD3F41">
      <w:pPr>
        <w:pStyle w:val="Sinespaciado"/>
        <w:jc w:val="both"/>
        <w:rPr>
          <w:rFonts w:ascii="Arial" w:hAnsi="Arial" w:cs="Arial"/>
          <w:sz w:val="20"/>
          <w:szCs w:val="20"/>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lastRenderedPageBreak/>
        <w:t xml:space="preserve">Despacho Nº </w:t>
      </w:r>
      <w:r w:rsidRPr="003706D6">
        <w:rPr>
          <w:rFonts w:ascii="Arial" w:hAnsi="Arial" w:cs="Arial"/>
          <w:b/>
          <w:bCs/>
          <w:sz w:val="20"/>
          <w:szCs w:val="20"/>
          <w:u w:val="single"/>
        </w:rPr>
        <w:t>530/24:</w:t>
      </w:r>
      <w:r w:rsidRPr="003706D6">
        <w:rPr>
          <w:rFonts w:ascii="Arial" w:hAnsi="Arial" w:cs="Arial"/>
          <w:sz w:val="20"/>
          <w:szCs w:val="20"/>
        </w:rPr>
        <w:t xml:space="preserve"> Comisión</w:t>
      </w:r>
      <w:r w:rsidRPr="00030D7B">
        <w:rPr>
          <w:rFonts w:ascii="Arial" w:hAnsi="Arial" w:cs="Arial"/>
          <w:sz w:val="20"/>
          <w:szCs w:val="20"/>
        </w:rPr>
        <w:t xml:space="preserve"> de Turismo y Deportes</w:t>
      </w:r>
      <w:r w:rsidRPr="00030D7B">
        <w:rPr>
          <w:rFonts w:ascii="Arial" w:hAnsi="Arial" w:cs="Arial"/>
          <w:sz w:val="20"/>
          <w:szCs w:val="20"/>
          <w:shd w:val="clear" w:color="auto" w:fill="FFFFFF"/>
        </w:rPr>
        <w:t xml:space="preserve">. </w:t>
      </w:r>
      <w:r w:rsidRPr="003706D6">
        <w:rPr>
          <w:rFonts w:ascii="Arial" w:hAnsi="Arial" w:cs="Arial"/>
          <w:b/>
          <w:bCs/>
          <w:sz w:val="20"/>
          <w:szCs w:val="20"/>
          <w:u w:val="single"/>
        </w:rPr>
        <w:t>Resolución</w:t>
      </w:r>
      <w:r w:rsidRPr="003706D6">
        <w:rPr>
          <w:rFonts w:ascii="Arial" w:hAnsi="Arial" w:cs="Arial"/>
          <w:bCs/>
          <w:sz w:val="20"/>
          <w:szCs w:val="20"/>
          <w:u w:val="single"/>
        </w:rPr>
        <w:t>:</w:t>
      </w:r>
      <w:r w:rsidRPr="003706D6">
        <w:rPr>
          <w:rFonts w:ascii="Arial" w:hAnsi="Arial" w:cs="Arial"/>
          <w:sz w:val="20"/>
          <w:szCs w:val="20"/>
        </w:rPr>
        <w:t xml:space="preserve"> </w:t>
      </w:r>
      <w:proofErr w:type="spellStart"/>
      <w:r w:rsidRPr="003706D6">
        <w:rPr>
          <w:rFonts w:ascii="Arial" w:hAnsi="Arial" w:cs="Arial"/>
          <w:sz w:val="20"/>
          <w:szCs w:val="20"/>
        </w:rPr>
        <w:t>declárase</w:t>
      </w:r>
      <w:proofErr w:type="spellEnd"/>
      <w:r w:rsidRPr="003706D6">
        <w:rPr>
          <w:rFonts w:ascii="Arial" w:hAnsi="Arial" w:cs="Arial"/>
          <w:sz w:val="20"/>
          <w:szCs w:val="20"/>
        </w:rPr>
        <w:t xml:space="preserve"> Sitio de Interés Deportivo y Turístico de la Ciudad Autónoma de Buenos Aires “La</w:t>
      </w:r>
      <w:r w:rsidRPr="00030D7B">
        <w:rPr>
          <w:rFonts w:ascii="Arial" w:hAnsi="Arial" w:cs="Arial"/>
          <w:sz w:val="20"/>
          <w:szCs w:val="20"/>
        </w:rPr>
        <w:t xml:space="preserve"> Casa de D10S” sito en la calle </w:t>
      </w:r>
      <w:proofErr w:type="spellStart"/>
      <w:r w:rsidRPr="00030D7B">
        <w:rPr>
          <w:rFonts w:ascii="Arial" w:hAnsi="Arial" w:cs="Arial"/>
          <w:sz w:val="20"/>
          <w:szCs w:val="20"/>
        </w:rPr>
        <w:t>Lascano</w:t>
      </w:r>
      <w:proofErr w:type="spellEnd"/>
      <w:r w:rsidRPr="00030D7B">
        <w:rPr>
          <w:rFonts w:ascii="Arial" w:hAnsi="Arial" w:cs="Arial"/>
          <w:sz w:val="20"/>
          <w:szCs w:val="20"/>
        </w:rPr>
        <w:t xml:space="preserve"> 2257, del barrio de La Paternal. </w:t>
      </w:r>
      <w:proofErr w:type="spellStart"/>
      <w:r w:rsidRPr="00030D7B">
        <w:rPr>
          <w:rFonts w:ascii="Arial" w:hAnsi="Arial" w:cs="Arial"/>
          <w:sz w:val="20"/>
          <w:szCs w:val="20"/>
        </w:rPr>
        <w:t>Dispónese</w:t>
      </w:r>
      <w:proofErr w:type="spellEnd"/>
      <w:r w:rsidRPr="00030D7B">
        <w:rPr>
          <w:rFonts w:ascii="Arial" w:hAnsi="Arial" w:cs="Arial"/>
          <w:sz w:val="20"/>
          <w:szCs w:val="20"/>
        </w:rPr>
        <w:t xml:space="preserve"> la colocación de una placa.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w:t>
      </w:r>
      <w:r w:rsidRPr="00030D7B">
        <w:rPr>
          <w:rFonts w:ascii="Arial" w:hAnsi="Arial" w:cs="Arial"/>
          <w:sz w:val="20"/>
          <w:szCs w:val="20"/>
        </w:rPr>
        <w:t xml:space="preserve">2072-D-24, Diputado Romero y otros) </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531/24: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Resolución</w:t>
      </w:r>
      <w:r w:rsidRPr="00030D7B">
        <w:rPr>
          <w:rFonts w:ascii="Arial" w:hAnsi="Arial" w:cs="Arial"/>
          <w:bCs/>
          <w:sz w:val="20"/>
          <w:szCs w:val="20"/>
          <w:u w:val="single"/>
        </w:rPr>
        <w:t>:</w:t>
      </w:r>
      <w:r w:rsidRPr="00030D7B">
        <w:rPr>
          <w:rFonts w:ascii="Arial" w:hAnsi="Arial" w:cs="Arial"/>
          <w:sz w:val="20"/>
          <w:szCs w:val="20"/>
        </w:rPr>
        <w:t xml:space="preserve"> be</w:t>
      </w:r>
      <w:r>
        <w:rPr>
          <w:rFonts w:ascii="Arial" w:hAnsi="Arial" w:cs="Arial"/>
          <w:sz w:val="20"/>
          <w:szCs w:val="20"/>
        </w:rPr>
        <w:t>neplácito por la Medalla de Oro</w:t>
      </w:r>
      <w:r w:rsidRPr="00030D7B">
        <w:rPr>
          <w:rFonts w:ascii="Arial" w:hAnsi="Arial" w:cs="Arial"/>
          <w:sz w:val="20"/>
          <w:szCs w:val="20"/>
        </w:rPr>
        <w:t xml:space="preserve"> obtenida por José "Maligno" Torres Gil en los Juegos Olímpicos de París 2024. Dispóngase la entrega de una bandeja protocolar</w:t>
      </w:r>
      <w:r>
        <w:rPr>
          <w:rFonts w:ascii="Arial" w:hAnsi="Arial" w:cs="Arial"/>
          <w:sz w:val="20"/>
          <w:szCs w:val="20"/>
        </w:rPr>
        <w:t>.</w:t>
      </w:r>
      <w:r w:rsidRPr="00030D7B">
        <w:rPr>
          <w:rFonts w:ascii="Arial" w:hAnsi="Arial" w:cs="Arial"/>
          <w:sz w:val="20"/>
          <w:szCs w:val="20"/>
        </w:rPr>
        <w:t xml:space="preserve"> </w:t>
      </w:r>
      <w:r w:rsidRPr="00030D7B">
        <w:rPr>
          <w:rFonts w:ascii="Arial" w:hAnsi="Arial" w:cs="Arial"/>
          <w:bCs/>
          <w:sz w:val="20"/>
          <w:szCs w:val="20"/>
          <w:shd w:val="clear" w:color="auto" w:fill="FFFFFF"/>
        </w:rPr>
        <w:t>(</w:t>
      </w:r>
      <w:proofErr w:type="spellStart"/>
      <w:r w:rsidRPr="00030D7B">
        <w:rPr>
          <w:rFonts w:ascii="Arial" w:hAnsi="Arial" w:cs="Arial"/>
          <w:sz w:val="20"/>
          <w:szCs w:val="20"/>
        </w:rPr>
        <w:t>Exp</w:t>
      </w:r>
      <w:proofErr w:type="spellEnd"/>
      <w:r w:rsidRPr="00030D7B">
        <w:rPr>
          <w:rFonts w:ascii="Arial" w:hAnsi="Arial" w:cs="Arial"/>
          <w:sz w:val="20"/>
          <w:szCs w:val="20"/>
        </w:rPr>
        <w:t>.</w:t>
      </w:r>
      <w:r>
        <w:rPr>
          <w:rFonts w:ascii="Arial" w:hAnsi="Arial" w:cs="Arial"/>
          <w:sz w:val="20"/>
          <w:szCs w:val="20"/>
        </w:rPr>
        <w:t xml:space="preserve"> 2150</w:t>
      </w:r>
      <w:r w:rsidRPr="00030D7B">
        <w:rPr>
          <w:rFonts w:ascii="Arial" w:hAnsi="Arial" w:cs="Arial"/>
          <w:sz w:val="20"/>
          <w:szCs w:val="20"/>
        </w:rPr>
        <w:t xml:space="preserve">-D-24, Diputada Montenegro L.) </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532/24: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conmemorase el vigésimo aniversario de la obtención de la medalla de oro, por parte de la </w:t>
      </w:r>
      <w:r>
        <w:rPr>
          <w:rFonts w:ascii="Arial" w:hAnsi="Arial" w:cs="Arial"/>
          <w:sz w:val="20"/>
          <w:szCs w:val="20"/>
        </w:rPr>
        <w:t>Selección Nacional D</w:t>
      </w:r>
      <w:r w:rsidRPr="00030D7B">
        <w:rPr>
          <w:rFonts w:ascii="Arial" w:hAnsi="Arial" w:cs="Arial"/>
          <w:sz w:val="20"/>
          <w:szCs w:val="20"/>
        </w:rPr>
        <w:t xml:space="preserve">e Fútbol masculino dirigida por Marcelo Bielsa, en los Juegos Olímpicos de Atenas 2004. </w:t>
      </w:r>
      <w:r w:rsidRPr="00030D7B">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sidRPr="00030D7B">
        <w:rPr>
          <w:rFonts w:ascii="Arial" w:hAnsi="Arial" w:cs="Arial"/>
          <w:sz w:val="20"/>
          <w:szCs w:val="20"/>
        </w:rPr>
        <w:t xml:space="preserve">2156-D-24, Diputado </w:t>
      </w:r>
      <w:proofErr w:type="spellStart"/>
      <w:r w:rsidRPr="00030D7B">
        <w:rPr>
          <w:rFonts w:ascii="Arial" w:hAnsi="Arial" w:cs="Arial"/>
          <w:sz w:val="20"/>
          <w:szCs w:val="20"/>
        </w:rPr>
        <w:t>Loupias</w:t>
      </w:r>
      <w:proofErr w:type="spellEnd"/>
      <w:r w:rsidRPr="00030D7B">
        <w:rPr>
          <w:rFonts w:ascii="Arial" w:hAnsi="Arial" w:cs="Arial"/>
          <w:sz w:val="20"/>
          <w:szCs w:val="20"/>
        </w:rPr>
        <w:t xml:space="preserve"> y otro)</w:t>
      </w:r>
    </w:p>
    <w:p w:rsidR="00AD3F41" w:rsidRPr="00030D7B" w:rsidRDefault="00AD3F41" w:rsidP="00AD3F41">
      <w:pPr>
        <w:pStyle w:val="Sinespaciado"/>
        <w:jc w:val="both"/>
        <w:rPr>
          <w:rFonts w:ascii="Arial" w:hAnsi="Arial" w:cs="Arial"/>
          <w:b/>
          <w:bCs/>
          <w:sz w:val="20"/>
          <w:szCs w:val="20"/>
          <w:u w:val="single"/>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533/24: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sz w:val="20"/>
          <w:szCs w:val="20"/>
        </w:rPr>
        <w:t>declárase</w:t>
      </w:r>
      <w:proofErr w:type="spellEnd"/>
      <w:r w:rsidRPr="00030D7B">
        <w:rPr>
          <w:rFonts w:ascii="Arial" w:hAnsi="Arial" w:cs="Arial"/>
          <w:sz w:val="20"/>
          <w:szCs w:val="20"/>
        </w:rPr>
        <w:t xml:space="preserve"> de Interés Deportivo a la carrera de ciclismo “Gran Fondo Argentina”, que tendrá lugar el 13 de octubre del corriente año. </w:t>
      </w:r>
      <w:r w:rsidRPr="00030D7B">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sidRPr="00030D7B">
        <w:rPr>
          <w:rFonts w:ascii="Arial" w:hAnsi="Arial" w:cs="Arial"/>
          <w:sz w:val="20"/>
          <w:szCs w:val="20"/>
        </w:rPr>
        <w:t xml:space="preserve">2158-D-24, Diputada </w:t>
      </w:r>
      <w:proofErr w:type="spellStart"/>
      <w:r w:rsidRPr="00030D7B">
        <w:rPr>
          <w:rFonts w:ascii="Arial" w:hAnsi="Arial" w:cs="Arial"/>
          <w:sz w:val="20"/>
          <w:szCs w:val="20"/>
        </w:rPr>
        <w:t>Glize</w:t>
      </w:r>
      <w:proofErr w:type="spellEnd"/>
      <w:r w:rsidRPr="00030D7B">
        <w:rPr>
          <w:rFonts w:ascii="Arial" w:hAnsi="Arial" w:cs="Arial"/>
          <w:sz w:val="20"/>
          <w:szCs w:val="20"/>
        </w:rPr>
        <w:t xml:space="preserve"> y otros)</w:t>
      </w:r>
    </w:p>
    <w:p w:rsidR="00AD3F41" w:rsidRPr="00030D7B" w:rsidRDefault="00AD3F41" w:rsidP="00AD3F41">
      <w:pPr>
        <w:pStyle w:val="Sinespaciado"/>
        <w:jc w:val="both"/>
        <w:rPr>
          <w:rFonts w:ascii="Arial" w:hAnsi="Arial" w:cs="Arial"/>
          <w:sz w:val="20"/>
          <w:szCs w:val="20"/>
        </w:rPr>
      </w:pPr>
    </w:p>
    <w:p w:rsidR="00AD3F41" w:rsidRPr="00030D7B"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534/24: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conmemorase el 125° aniversario del natalicio de Carolina Elena </w:t>
      </w:r>
      <w:proofErr w:type="spellStart"/>
      <w:r w:rsidRPr="00030D7B">
        <w:rPr>
          <w:rFonts w:ascii="Arial" w:hAnsi="Arial" w:cs="Arial"/>
          <w:sz w:val="20"/>
          <w:szCs w:val="20"/>
        </w:rPr>
        <w:t>Lorenzini</w:t>
      </w:r>
      <w:proofErr w:type="spellEnd"/>
      <w:r w:rsidRPr="00030D7B">
        <w:rPr>
          <w:rFonts w:ascii="Arial" w:hAnsi="Arial" w:cs="Arial"/>
          <w:sz w:val="20"/>
          <w:szCs w:val="20"/>
        </w:rPr>
        <w:t xml:space="preserve">, el día 15 de agosto del corriente año. </w:t>
      </w:r>
      <w:r w:rsidRPr="00030D7B">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sidRPr="00030D7B">
        <w:rPr>
          <w:rFonts w:ascii="Arial" w:hAnsi="Arial" w:cs="Arial"/>
          <w:sz w:val="20"/>
          <w:szCs w:val="20"/>
        </w:rPr>
        <w:t xml:space="preserve">2157-D-24, Diputado </w:t>
      </w:r>
      <w:proofErr w:type="spellStart"/>
      <w:r w:rsidRPr="00030D7B">
        <w:rPr>
          <w:rFonts w:ascii="Arial" w:hAnsi="Arial" w:cs="Arial"/>
          <w:sz w:val="20"/>
          <w:szCs w:val="20"/>
        </w:rPr>
        <w:t>Loupias</w:t>
      </w:r>
      <w:proofErr w:type="spellEnd"/>
      <w:r w:rsidRPr="00030D7B">
        <w:rPr>
          <w:rFonts w:ascii="Arial" w:hAnsi="Arial" w:cs="Arial"/>
          <w:sz w:val="20"/>
          <w:szCs w:val="20"/>
        </w:rPr>
        <w:t>)</w:t>
      </w:r>
    </w:p>
    <w:p w:rsidR="00AD3F41" w:rsidRPr="00030D7B" w:rsidRDefault="00AD3F41" w:rsidP="00AD3F41">
      <w:pPr>
        <w:pStyle w:val="Sinespaciado"/>
        <w:jc w:val="both"/>
        <w:rPr>
          <w:rFonts w:ascii="Arial" w:hAnsi="Arial" w:cs="Arial"/>
          <w:sz w:val="20"/>
          <w:szCs w:val="20"/>
        </w:rPr>
      </w:pPr>
    </w:p>
    <w:p w:rsidR="00AD3F41" w:rsidRDefault="00AD3F41" w:rsidP="00AD3F41">
      <w:pPr>
        <w:pStyle w:val="Sinespaciado"/>
        <w:jc w:val="both"/>
        <w:rPr>
          <w:rFonts w:ascii="Arial" w:hAnsi="Arial" w:cs="Arial"/>
          <w:sz w:val="20"/>
          <w:szCs w:val="20"/>
        </w:rPr>
      </w:pPr>
      <w:r w:rsidRPr="00030D7B">
        <w:rPr>
          <w:rFonts w:ascii="Arial" w:hAnsi="Arial" w:cs="Arial"/>
          <w:b/>
          <w:bCs/>
          <w:sz w:val="20"/>
          <w:szCs w:val="20"/>
          <w:u w:val="single"/>
        </w:rPr>
        <w:t>Despacho Nº 535/24:</w:t>
      </w:r>
      <w:r w:rsidRPr="00030D7B">
        <w:rPr>
          <w:rFonts w:ascii="Arial" w:hAnsi="Arial" w:cs="Arial"/>
          <w:sz w:val="20"/>
          <w:szCs w:val="20"/>
        </w:rPr>
        <w:t xml:space="preserve"> Comisión de Turismo y Deportes</w:t>
      </w:r>
      <w:r w:rsidRPr="00030D7B">
        <w:rPr>
          <w:rFonts w:ascii="Arial" w:hAnsi="Arial" w:cs="Arial"/>
          <w:sz w:val="20"/>
          <w:szCs w:val="20"/>
          <w:shd w:val="clear" w:color="auto" w:fill="FFFFFF"/>
        </w:rPr>
        <w:t xml:space="preserve">. </w:t>
      </w:r>
      <w:r w:rsidRPr="00030D7B">
        <w:rPr>
          <w:rFonts w:ascii="Arial" w:hAnsi="Arial" w:cs="Arial"/>
          <w:b/>
          <w:bCs/>
          <w:sz w:val="20"/>
          <w:szCs w:val="20"/>
          <w:u w:val="single"/>
        </w:rPr>
        <w:t>Declaración</w:t>
      </w:r>
      <w:r w:rsidRPr="00030D7B">
        <w:rPr>
          <w:rFonts w:ascii="Arial" w:hAnsi="Arial" w:cs="Arial"/>
          <w:bCs/>
          <w:sz w:val="20"/>
          <w:szCs w:val="20"/>
          <w:u w:val="single"/>
        </w:rPr>
        <w:t>:</w:t>
      </w:r>
      <w:r w:rsidRPr="00030D7B">
        <w:rPr>
          <w:rFonts w:ascii="Arial" w:hAnsi="Arial" w:cs="Arial"/>
          <w:sz w:val="20"/>
          <w:szCs w:val="20"/>
        </w:rPr>
        <w:t xml:space="preserve"> </w:t>
      </w:r>
      <w:proofErr w:type="spellStart"/>
      <w:r w:rsidRPr="00030D7B">
        <w:rPr>
          <w:rFonts w:ascii="Arial" w:hAnsi="Arial" w:cs="Arial"/>
          <w:color w:val="000000"/>
          <w:sz w:val="20"/>
          <w:szCs w:val="20"/>
        </w:rPr>
        <w:t>declárase</w:t>
      </w:r>
      <w:proofErr w:type="spellEnd"/>
      <w:r w:rsidRPr="00030D7B">
        <w:rPr>
          <w:rFonts w:ascii="Arial" w:hAnsi="Arial" w:cs="Arial"/>
          <w:color w:val="000000"/>
          <w:sz w:val="20"/>
          <w:szCs w:val="20"/>
        </w:rPr>
        <w:t xml:space="preserve"> Personalidad Destacada de la Ciudad Autónoma de Buenos Aires en el ámbito del Deporte al periodista Julio Ricardo López Batista conocido como "Julio Ricardo".</w:t>
      </w:r>
      <w:r w:rsidRPr="00030D7B">
        <w:rPr>
          <w:rFonts w:ascii="Arial" w:hAnsi="Arial" w:cs="Arial"/>
          <w:sz w:val="20"/>
          <w:szCs w:val="20"/>
        </w:rPr>
        <w:t xml:space="preserve"> </w:t>
      </w:r>
      <w:r w:rsidRPr="00030D7B">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sidRPr="00030D7B">
        <w:rPr>
          <w:rFonts w:ascii="Arial" w:hAnsi="Arial" w:cs="Arial"/>
          <w:sz w:val="20"/>
          <w:szCs w:val="20"/>
        </w:rPr>
        <w:t xml:space="preserve">2172-D-24, Diputado </w:t>
      </w:r>
      <w:proofErr w:type="spellStart"/>
      <w:r w:rsidRPr="00030D7B">
        <w:rPr>
          <w:rFonts w:ascii="Arial" w:hAnsi="Arial" w:cs="Arial"/>
          <w:sz w:val="20"/>
          <w:szCs w:val="20"/>
        </w:rPr>
        <w:t>Ferreño</w:t>
      </w:r>
      <w:proofErr w:type="spellEnd"/>
      <w:r w:rsidRPr="00030D7B">
        <w:rPr>
          <w:rFonts w:ascii="Arial" w:hAnsi="Arial" w:cs="Arial"/>
          <w:sz w:val="20"/>
          <w:szCs w:val="20"/>
        </w:rPr>
        <w:t xml:space="preserve"> y otros)</w:t>
      </w:r>
    </w:p>
    <w:p w:rsidR="00AD3F41" w:rsidRDefault="00AD3F41" w:rsidP="00AD3F41">
      <w:pPr>
        <w:pStyle w:val="Sinespaciado"/>
        <w:jc w:val="both"/>
        <w:rPr>
          <w:rFonts w:ascii="Arial" w:hAnsi="Arial" w:cs="Arial"/>
          <w:sz w:val="20"/>
          <w:szCs w:val="20"/>
        </w:rPr>
      </w:pPr>
    </w:p>
    <w:p w:rsidR="00AD3F41" w:rsidRPr="00784804" w:rsidRDefault="00AD3F41" w:rsidP="00AD3F41">
      <w:pPr>
        <w:pStyle w:val="Sinespaciado"/>
        <w:jc w:val="both"/>
        <w:rPr>
          <w:rFonts w:ascii="Arial" w:hAnsi="Arial" w:cs="Arial"/>
          <w:color w:val="000000"/>
          <w:sz w:val="20"/>
          <w:szCs w:val="20"/>
        </w:rPr>
      </w:pPr>
      <w:r>
        <w:rPr>
          <w:rFonts w:ascii="Arial" w:hAnsi="Arial" w:cs="Arial"/>
          <w:b/>
          <w:bCs/>
          <w:sz w:val="20"/>
          <w:szCs w:val="20"/>
          <w:u w:val="single"/>
        </w:rPr>
        <w:t>Despacho Nº 536</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Resolución</w:t>
      </w:r>
      <w:r w:rsidRPr="004F200F">
        <w:rPr>
          <w:rFonts w:ascii="Arial" w:hAnsi="Arial" w:cs="Arial"/>
          <w:bCs/>
          <w:sz w:val="20"/>
          <w:szCs w:val="20"/>
          <w:u w:val="single"/>
        </w:rPr>
        <w:t>:</w:t>
      </w:r>
      <w:r w:rsidRPr="004F200F">
        <w:rPr>
          <w:rFonts w:ascii="Arial" w:hAnsi="Arial" w:cs="Arial"/>
          <w:sz w:val="20"/>
          <w:szCs w:val="20"/>
        </w:rPr>
        <w:t xml:space="preserve"> </w:t>
      </w:r>
      <w:r>
        <w:rPr>
          <w:rFonts w:ascii="Arial" w:hAnsi="Arial" w:cs="Arial"/>
          <w:sz w:val="20"/>
          <w:szCs w:val="20"/>
        </w:rPr>
        <w:t xml:space="preserve">informes </w:t>
      </w:r>
      <w:r w:rsidRPr="00784804">
        <w:rPr>
          <w:rFonts w:ascii="Arial" w:hAnsi="Arial" w:cs="Arial"/>
          <w:color w:val="000000"/>
          <w:sz w:val="20"/>
          <w:szCs w:val="20"/>
        </w:rPr>
        <w:t>relacionados con la muerte de personas en situación de calle</w:t>
      </w:r>
      <w:r w:rsidRPr="004F200F">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 xml:space="preserve">1839-D-24 y </w:t>
      </w:r>
      <w:proofErr w:type="spellStart"/>
      <w:r>
        <w:rPr>
          <w:rFonts w:ascii="Arial" w:hAnsi="Arial" w:cs="Arial"/>
          <w:sz w:val="20"/>
          <w:szCs w:val="20"/>
        </w:rPr>
        <w:t>agreg</w:t>
      </w:r>
      <w:proofErr w:type="spellEnd"/>
      <w:r>
        <w:rPr>
          <w:rFonts w:ascii="Arial" w:hAnsi="Arial" w:cs="Arial"/>
          <w:sz w:val="20"/>
          <w:szCs w:val="20"/>
        </w:rPr>
        <w:t xml:space="preserve">., Diputada </w:t>
      </w:r>
      <w:proofErr w:type="spellStart"/>
      <w:r>
        <w:rPr>
          <w:rFonts w:ascii="Arial" w:hAnsi="Arial" w:cs="Arial"/>
          <w:sz w:val="20"/>
          <w:szCs w:val="20"/>
        </w:rPr>
        <w:t>Iañez</w:t>
      </w:r>
      <w:proofErr w:type="spellEnd"/>
      <w:r>
        <w:rPr>
          <w:rFonts w:ascii="Arial" w:hAnsi="Arial" w:cs="Arial"/>
          <w:sz w:val="20"/>
          <w:szCs w:val="20"/>
        </w:rPr>
        <w:t xml:space="preserve"> </w:t>
      </w:r>
      <w:r w:rsidRPr="004F200F">
        <w:rPr>
          <w:rFonts w:ascii="Arial" w:hAnsi="Arial" w:cs="Arial"/>
          <w:sz w:val="20"/>
          <w:szCs w:val="20"/>
        </w:rPr>
        <w:t xml:space="preserve"> </w:t>
      </w:r>
      <w:r>
        <w:rPr>
          <w:rFonts w:ascii="Arial" w:hAnsi="Arial" w:cs="Arial"/>
          <w:sz w:val="20"/>
          <w:szCs w:val="20"/>
        </w:rPr>
        <w:t>y otros</w:t>
      </w:r>
      <w:r w:rsidRPr="004F200F">
        <w:rPr>
          <w:rFonts w:ascii="Arial" w:hAnsi="Arial" w:cs="Arial"/>
          <w:sz w:val="20"/>
          <w:szCs w:val="20"/>
        </w:rPr>
        <w:t>)</w:t>
      </w:r>
    </w:p>
    <w:p w:rsidR="00AD3F41" w:rsidRDefault="00AD3F41" w:rsidP="00AD3F41">
      <w:pPr>
        <w:pStyle w:val="Sinespaciado"/>
        <w:jc w:val="both"/>
        <w:rPr>
          <w:rFonts w:ascii="Arial" w:hAnsi="Arial" w:cs="Arial"/>
          <w:sz w:val="20"/>
          <w:szCs w:val="20"/>
        </w:rPr>
      </w:pPr>
    </w:p>
    <w:p w:rsidR="00AD3F41" w:rsidRPr="00784804" w:rsidRDefault="00AD3F41" w:rsidP="00AD3F41">
      <w:pPr>
        <w:pStyle w:val="Sinespaciado"/>
        <w:jc w:val="both"/>
        <w:rPr>
          <w:rFonts w:ascii="Arial" w:hAnsi="Arial" w:cs="Arial"/>
          <w:color w:val="000000"/>
          <w:sz w:val="20"/>
          <w:szCs w:val="20"/>
        </w:rPr>
      </w:pPr>
      <w:r>
        <w:rPr>
          <w:rFonts w:ascii="Arial" w:hAnsi="Arial" w:cs="Arial"/>
          <w:b/>
          <w:bCs/>
          <w:sz w:val="20"/>
          <w:szCs w:val="20"/>
          <w:u w:val="single"/>
        </w:rPr>
        <w:t>Despacho Nº 537</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Resolución</w:t>
      </w:r>
      <w:r w:rsidRPr="004F200F">
        <w:rPr>
          <w:rFonts w:ascii="Arial" w:hAnsi="Arial" w:cs="Arial"/>
          <w:bCs/>
          <w:sz w:val="20"/>
          <w:szCs w:val="20"/>
          <w:u w:val="single"/>
        </w:rPr>
        <w:t>:</w:t>
      </w:r>
      <w:r w:rsidRPr="004F200F">
        <w:rPr>
          <w:rFonts w:ascii="Arial" w:hAnsi="Arial" w:cs="Arial"/>
          <w:sz w:val="20"/>
          <w:szCs w:val="20"/>
        </w:rPr>
        <w:t xml:space="preserve"> </w:t>
      </w:r>
      <w:r>
        <w:rPr>
          <w:rFonts w:ascii="Arial" w:hAnsi="Arial" w:cs="Arial"/>
          <w:sz w:val="20"/>
          <w:szCs w:val="20"/>
        </w:rPr>
        <w:t xml:space="preserve">informes </w:t>
      </w:r>
      <w:r w:rsidRPr="00784804">
        <w:rPr>
          <w:rFonts w:ascii="Arial" w:hAnsi="Arial" w:cs="Arial"/>
          <w:color w:val="000000"/>
          <w:sz w:val="20"/>
          <w:szCs w:val="20"/>
        </w:rPr>
        <w:t>relacionados con políticas para personas en situación de calle: nuevo</w:t>
      </w:r>
      <w:r>
        <w:rPr>
          <w:rFonts w:ascii="Arial" w:hAnsi="Arial" w:cs="Arial"/>
          <w:color w:val="000000"/>
          <w:sz w:val="20"/>
          <w:szCs w:val="20"/>
        </w:rPr>
        <w:t xml:space="preserve"> </w:t>
      </w:r>
      <w:r w:rsidRPr="00784804">
        <w:rPr>
          <w:rFonts w:ascii="Arial" w:hAnsi="Arial" w:cs="Arial"/>
          <w:color w:val="000000"/>
          <w:sz w:val="20"/>
          <w:szCs w:val="20"/>
        </w:rPr>
        <w:t>programa “Red de Atención”, “Operativo Invernal</w:t>
      </w:r>
      <w:r>
        <w:rPr>
          <w:rFonts w:ascii="Arial" w:hAnsi="Arial" w:cs="Arial"/>
          <w:color w:val="000000"/>
          <w:sz w:val="20"/>
          <w:szCs w:val="20"/>
        </w:rPr>
        <w:t>” y Centros de Inclusión Social</w:t>
      </w:r>
      <w:r w:rsidRPr="004F200F">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 xml:space="preserve">1358-D-24 y </w:t>
      </w:r>
      <w:proofErr w:type="spellStart"/>
      <w:r>
        <w:rPr>
          <w:rFonts w:ascii="Arial" w:hAnsi="Arial" w:cs="Arial"/>
          <w:sz w:val="20"/>
          <w:szCs w:val="20"/>
        </w:rPr>
        <w:t>agreg</w:t>
      </w:r>
      <w:proofErr w:type="spellEnd"/>
      <w:r>
        <w:rPr>
          <w:rFonts w:ascii="Arial" w:hAnsi="Arial" w:cs="Arial"/>
          <w:sz w:val="20"/>
          <w:szCs w:val="20"/>
        </w:rPr>
        <w:t xml:space="preserve">., Diputada </w:t>
      </w:r>
      <w:proofErr w:type="spellStart"/>
      <w:r>
        <w:rPr>
          <w:rFonts w:ascii="Arial" w:hAnsi="Arial" w:cs="Arial"/>
          <w:sz w:val="20"/>
          <w:szCs w:val="20"/>
        </w:rPr>
        <w:t>Iañez</w:t>
      </w:r>
      <w:proofErr w:type="spellEnd"/>
      <w:r>
        <w:rPr>
          <w:rFonts w:ascii="Arial" w:hAnsi="Arial" w:cs="Arial"/>
          <w:sz w:val="20"/>
          <w:szCs w:val="20"/>
        </w:rPr>
        <w:t xml:space="preserve"> </w:t>
      </w:r>
      <w:r w:rsidRPr="004F200F">
        <w:rPr>
          <w:rFonts w:ascii="Arial" w:hAnsi="Arial" w:cs="Arial"/>
          <w:sz w:val="20"/>
          <w:szCs w:val="20"/>
        </w:rPr>
        <w:t xml:space="preserve"> </w:t>
      </w:r>
      <w:r>
        <w:rPr>
          <w:rFonts w:ascii="Arial" w:hAnsi="Arial" w:cs="Arial"/>
          <w:sz w:val="20"/>
          <w:szCs w:val="20"/>
        </w:rPr>
        <w:t>y otros</w:t>
      </w:r>
      <w:r w:rsidRPr="004F200F">
        <w:rPr>
          <w:rFonts w:ascii="Arial" w:hAnsi="Arial" w:cs="Arial"/>
          <w:sz w:val="20"/>
          <w:szCs w:val="20"/>
        </w:rPr>
        <w:t>)</w:t>
      </w:r>
    </w:p>
    <w:p w:rsidR="00AD3F41" w:rsidRDefault="00AD3F41" w:rsidP="00AD3F41">
      <w:pPr>
        <w:pStyle w:val="Sinespaciado"/>
        <w:jc w:val="both"/>
        <w:rPr>
          <w:rFonts w:ascii="Arial" w:hAnsi="Arial" w:cs="Arial"/>
          <w:sz w:val="20"/>
          <w:szCs w:val="20"/>
        </w:rPr>
      </w:pPr>
    </w:p>
    <w:p w:rsidR="00AD3F41" w:rsidRPr="00784804" w:rsidRDefault="00AD3F41" w:rsidP="00AD3F41">
      <w:pPr>
        <w:pStyle w:val="Sinespaciado"/>
        <w:jc w:val="both"/>
        <w:rPr>
          <w:rFonts w:ascii="Arial" w:hAnsi="Arial" w:cs="Arial"/>
          <w:color w:val="000000"/>
          <w:sz w:val="20"/>
          <w:szCs w:val="20"/>
        </w:rPr>
      </w:pPr>
      <w:r>
        <w:rPr>
          <w:rFonts w:ascii="Arial" w:hAnsi="Arial" w:cs="Arial"/>
          <w:b/>
          <w:bCs/>
          <w:sz w:val="20"/>
          <w:szCs w:val="20"/>
          <w:u w:val="single"/>
        </w:rPr>
        <w:t>Despacho Nº 538</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Resolución</w:t>
      </w:r>
      <w:r w:rsidRPr="004F200F">
        <w:rPr>
          <w:rFonts w:ascii="Arial" w:hAnsi="Arial" w:cs="Arial"/>
          <w:bCs/>
          <w:sz w:val="20"/>
          <w:szCs w:val="20"/>
          <w:u w:val="single"/>
        </w:rPr>
        <w:t>:</w:t>
      </w:r>
      <w:r w:rsidRPr="004F200F">
        <w:rPr>
          <w:rFonts w:ascii="Arial" w:hAnsi="Arial" w:cs="Arial"/>
          <w:sz w:val="20"/>
          <w:szCs w:val="20"/>
        </w:rPr>
        <w:t xml:space="preserve"> </w:t>
      </w:r>
      <w:r>
        <w:rPr>
          <w:rFonts w:ascii="Arial" w:hAnsi="Arial" w:cs="Arial"/>
          <w:sz w:val="20"/>
          <w:szCs w:val="20"/>
        </w:rPr>
        <w:t xml:space="preserve">informes </w:t>
      </w:r>
      <w:r>
        <w:rPr>
          <w:rFonts w:ascii="Arial" w:hAnsi="Arial" w:cs="Arial"/>
          <w:color w:val="000000"/>
          <w:sz w:val="20"/>
          <w:szCs w:val="20"/>
        </w:rPr>
        <w:t xml:space="preserve">referidos al </w:t>
      </w:r>
      <w:r w:rsidRPr="00784804">
        <w:rPr>
          <w:rFonts w:ascii="Arial" w:hAnsi="Arial" w:cs="Arial"/>
          <w:color w:val="000000"/>
          <w:sz w:val="20"/>
          <w:szCs w:val="20"/>
        </w:rPr>
        <w:t>desmantelamiento de una “ranchada” ubicada en el bajo autopista de la Av. 27 de febrero</w:t>
      </w:r>
      <w:r w:rsidRPr="004F200F">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 xml:space="preserve">1717-D-24, Diputado </w:t>
      </w:r>
      <w:proofErr w:type="spellStart"/>
      <w:r>
        <w:rPr>
          <w:rFonts w:ascii="Arial" w:hAnsi="Arial" w:cs="Arial"/>
          <w:sz w:val="20"/>
          <w:szCs w:val="20"/>
        </w:rPr>
        <w:t>Barroetaveña</w:t>
      </w:r>
      <w:proofErr w:type="spellEnd"/>
      <w:r>
        <w:rPr>
          <w:rFonts w:ascii="Arial" w:hAnsi="Arial" w:cs="Arial"/>
          <w:sz w:val="20"/>
          <w:szCs w:val="20"/>
        </w:rPr>
        <w:t xml:space="preserve"> y otros</w:t>
      </w:r>
      <w:r w:rsidRPr="004F200F">
        <w:rPr>
          <w:rFonts w:ascii="Arial" w:hAnsi="Arial" w:cs="Arial"/>
          <w:sz w:val="20"/>
          <w:szCs w:val="20"/>
        </w:rPr>
        <w:t>)</w:t>
      </w:r>
    </w:p>
    <w:p w:rsidR="00AD3F41" w:rsidRDefault="00AD3F41" w:rsidP="00AD3F41">
      <w:pPr>
        <w:pStyle w:val="Sinespaciado"/>
        <w:jc w:val="both"/>
        <w:rPr>
          <w:rFonts w:ascii="Arial" w:hAnsi="Arial" w:cs="Arial"/>
          <w:sz w:val="20"/>
          <w:szCs w:val="20"/>
        </w:rPr>
      </w:pPr>
    </w:p>
    <w:p w:rsidR="00AD3F41" w:rsidRPr="00784804" w:rsidRDefault="00AD3F41" w:rsidP="00AD3F41">
      <w:pPr>
        <w:pStyle w:val="Sinespaciado"/>
        <w:jc w:val="both"/>
        <w:rPr>
          <w:rFonts w:ascii="Arial" w:hAnsi="Arial" w:cs="Arial"/>
          <w:color w:val="000000"/>
          <w:sz w:val="20"/>
          <w:szCs w:val="20"/>
        </w:rPr>
      </w:pPr>
      <w:r>
        <w:rPr>
          <w:rFonts w:ascii="Arial" w:hAnsi="Arial" w:cs="Arial"/>
          <w:b/>
          <w:bCs/>
          <w:sz w:val="20"/>
          <w:szCs w:val="20"/>
          <w:u w:val="single"/>
        </w:rPr>
        <w:t>Despacho Nº 539</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Resolución</w:t>
      </w:r>
      <w:r w:rsidRPr="004F200F">
        <w:rPr>
          <w:rFonts w:ascii="Arial" w:hAnsi="Arial" w:cs="Arial"/>
          <w:bCs/>
          <w:sz w:val="20"/>
          <w:szCs w:val="20"/>
          <w:u w:val="single"/>
        </w:rPr>
        <w:t>:</w:t>
      </w:r>
      <w:r w:rsidRPr="004F200F">
        <w:rPr>
          <w:rFonts w:ascii="Arial" w:hAnsi="Arial" w:cs="Arial"/>
          <w:sz w:val="20"/>
          <w:szCs w:val="20"/>
        </w:rPr>
        <w:t xml:space="preserve"> </w:t>
      </w:r>
      <w:r>
        <w:rPr>
          <w:rFonts w:ascii="Arial" w:hAnsi="Arial" w:cs="Arial"/>
          <w:sz w:val="20"/>
          <w:szCs w:val="20"/>
        </w:rPr>
        <w:t xml:space="preserve">informes </w:t>
      </w:r>
      <w:r>
        <w:rPr>
          <w:rFonts w:ascii="Arial" w:hAnsi="Arial" w:cs="Arial"/>
          <w:color w:val="000000"/>
          <w:sz w:val="20"/>
          <w:szCs w:val="20"/>
        </w:rPr>
        <w:t>referidos a</w:t>
      </w:r>
      <w:r w:rsidRPr="009331C2">
        <w:rPr>
          <w:rFonts w:ascii="Arial" w:hAnsi="Arial" w:cs="Arial"/>
          <w:color w:val="000000"/>
          <w:sz w:val="20"/>
          <w:szCs w:val="20"/>
        </w:rPr>
        <w:t xml:space="preserve"> programas sociales para la</w:t>
      </w:r>
      <w:r>
        <w:rPr>
          <w:rFonts w:ascii="Arial" w:hAnsi="Arial" w:cs="Arial"/>
          <w:color w:val="000000"/>
          <w:sz w:val="20"/>
          <w:szCs w:val="20"/>
        </w:rPr>
        <w:t xml:space="preserve"> </w:t>
      </w:r>
      <w:r w:rsidRPr="009331C2">
        <w:rPr>
          <w:rFonts w:ascii="Arial" w:hAnsi="Arial" w:cs="Arial"/>
          <w:color w:val="000000"/>
          <w:sz w:val="20"/>
          <w:szCs w:val="20"/>
        </w:rPr>
        <w:t>prevención y asistencia de consumos problemáticos dependientes del Ministerio de</w:t>
      </w:r>
      <w:r>
        <w:rPr>
          <w:rFonts w:ascii="Arial" w:hAnsi="Arial" w:cs="Arial"/>
          <w:color w:val="000000"/>
          <w:sz w:val="20"/>
          <w:szCs w:val="20"/>
        </w:rPr>
        <w:t xml:space="preserve"> </w:t>
      </w:r>
      <w:r w:rsidRPr="009331C2">
        <w:rPr>
          <w:rFonts w:ascii="Arial" w:hAnsi="Arial" w:cs="Arial"/>
          <w:color w:val="000000"/>
          <w:sz w:val="20"/>
          <w:szCs w:val="20"/>
        </w:rPr>
        <w:t>Desarrollo Humano y Hábitat</w:t>
      </w:r>
      <w:r>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 xml:space="preserve">1057-D-24 y </w:t>
      </w:r>
      <w:proofErr w:type="spellStart"/>
      <w:r>
        <w:rPr>
          <w:rFonts w:ascii="Arial" w:hAnsi="Arial" w:cs="Arial"/>
          <w:sz w:val="20"/>
          <w:szCs w:val="20"/>
        </w:rPr>
        <w:t>agreg</w:t>
      </w:r>
      <w:proofErr w:type="spellEnd"/>
      <w:r>
        <w:rPr>
          <w:rFonts w:ascii="Arial" w:hAnsi="Arial" w:cs="Arial"/>
          <w:sz w:val="20"/>
          <w:szCs w:val="20"/>
        </w:rPr>
        <w:t xml:space="preserve">., Diputado La </w:t>
      </w:r>
      <w:proofErr w:type="spellStart"/>
      <w:r>
        <w:rPr>
          <w:rFonts w:ascii="Arial" w:hAnsi="Arial" w:cs="Arial"/>
          <w:sz w:val="20"/>
          <w:szCs w:val="20"/>
        </w:rPr>
        <w:t>Blunda</w:t>
      </w:r>
      <w:proofErr w:type="spellEnd"/>
      <w:r>
        <w:rPr>
          <w:rFonts w:ascii="Arial" w:hAnsi="Arial" w:cs="Arial"/>
          <w:sz w:val="20"/>
          <w:szCs w:val="20"/>
        </w:rPr>
        <w:t xml:space="preserve"> y otros</w:t>
      </w:r>
      <w:r w:rsidRPr="004F200F">
        <w:rPr>
          <w:rFonts w:ascii="Arial" w:hAnsi="Arial" w:cs="Arial"/>
          <w:sz w:val="20"/>
          <w:szCs w:val="20"/>
        </w:rPr>
        <w:t>)</w:t>
      </w:r>
    </w:p>
    <w:p w:rsidR="00AD3F41" w:rsidRDefault="00AD3F41" w:rsidP="00AD3F41">
      <w:pPr>
        <w:pStyle w:val="Sinespaciado"/>
        <w:jc w:val="both"/>
        <w:rPr>
          <w:rFonts w:ascii="Arial" w:hAnsi="Arial" w:cs="Arial"/>
          <w:sz w:val="20"/>
          <w:szCs w:val="20"/>
        </w:rPr>
      </w:pPr>
    </w:p>
    <w:p w:rsidR="00AD3F41" w:rsidRDefault="00AD3F41" w:rsidP="00AD3F41">
      <w:pPr>
        <w:pStyle w:val="Sinespaciado"/>
        <w:jc w:val="both"/>
        <w:rPr>
          <w:rFonts w:ascii="Arial" w:hAnsi="Arial" w:cs="Arial"/>
          <w:sz w:val="20"/>
          <w:szCs w:val="20"/>
        </w:rPr>
      </w:pPr>
      <w:r>
        <w:rPr>
          <w:rFonts w:ascii="Arial" w:hAnsi="Arial" w:cs="Arial"/>
          <w:b/>
          <w:bCs/>
          <w:sz w:val="20"/>
          <w:szCs w:val="20"/>
          <w:u w:val="single"/>
        </w:rPr>
        <w:t>Despacho Nº 540</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Resolución</w:t>
      </w:r>
      <w:r w:rsidRPr="004F200F">
        <w:rPr>
          <w:rFonts w:ascii="Arial" w:hAnsi="Arial" w:cs="Arial"/>
          <w:bCs/>
          <w:sz w:val="20"/>
          <w:szCs w:val="20"/>
          <w:u w:val="single"/>
        </w:rPr>
        <w:t>:</w:t>
      </w:r>
      <w:r w:rsidRPr="004F200F">
        <w:rPr>
          <w:rFonts w:ascii="Arial" w:hAnsi="Arial" w:cs="Arial"/>
          <w:sz w:val="20"/>
          <w:szCs w:val="20"/>
        </w:rPr>
        <w:t xml:space="preserve"> </w:t>
      </w:r>
      <w:r>
        <w:rPr>
          <w:rFonts w:ascii="Arial" w:hAnsi="Arial" w:cs="Arial"/>
          <w:sz w:val="20"/>
          <w:szCs w:val="20"/>
        </w:rPr>
        <w:t>informes referidos al programa “</w:t>
      </w:r>
      <w:r w:rsidRPr="00494325">
        <w:rPr>
          <w:rFonts w:ascii="Arial" w:hAnsi="Arial" w:cs="Arial"/>
          <w:sz w:val="20"/>
          <w:szCs w:val="20"/>
        </w:rPr>
        <w:t>Garrafa Social</w:t>
      </w:r>
      <w:r>
        <w:rPr>
          <w:rFonts w:ascii="Arial" w:hAnsi="Arial" w:cs="Arial"/>
          <w:sz w:val="20"/>
          <w:szCs w:val="20"/>
        </w:rPr>
        <w:t>”</w:t>
      </w:r>
      <w:r>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 xml:space="preserve">1616-D-24, Diputada </w:t>
      </w:r>
      <w:proofErr w:type="spellStart"/>
      <w:r>
        <w:rPr>
          <w:rFonts w:ascii="Arial" w:hAnsi="Arial" w:cs="Arial"/>
          <w:sz w:val="20"/>
          <w:szCs w:val="20"/>
        </w:rPr>
        <w:t>Bielli</w:t>
      </w:r>
      <w:proofErr w:type="spellEnd"/>
      <w:r>
        <w:rPr>
          <w:rFonts w:ascii="Arial" w:hAnsi="Arial" w:cs="Arial"/>
          <w:sz w:val="20"/>
          <w:szCs w:val="20"/>
        </w:rPr>
        <w:t xml:space="preserve"> y otros</w:t>
      </w:r>
      <w:r w:rsidRPr="004F200F">
        <w:rPr>
          <w:rFonts w:ascii="Arial" w:hAnsi="Arial" w:cs="Arial"/>
          <w:sz w:val="20"/>
          <w:szCs w:val="20"/>
        </w:rPr>
        <w:t>)</w:t>
      </w:r>
    </w:p>
    <w:p w:rsidR="00AD3F41" w:rsidRPr="00494325" w:rsidRDefault="00AD3F41" w:rsidP="00AD3F41">
      <w:pPr>
        <w:pStyle w:val="Sinespaciado"/>
        <w:jc w:val="both"/>
        <w:rPr>
          <w:rFonts w:ascii="Arial" w:hAnsi="Arial" w:cs="Arial"/>
          <w:sz w:val="20"/>
          <w:szCs w:val="20"/>
        </w:rPr>
      </w:pPr>
    </w:p>
    <w:p w:rsidR="00AD3F41" w:rsidRDefault="00AD3F41" w:rsidP="00AD3F41">
      <w:pPr>
        <w:pStyle w:val="Sinespaciado"/>
        <w:jc w:val="both"/>
        <w:rPr>
          <w:rFonts w:ascii="Arial" w:hAnsi="Arial" w:cs="Arial"/>
          <w:sz w:val="20"/>
          <w:szCs w:val="20"/>
        </w:rPr>
      </w:pPr>
      <w:r>
        <w:rPr>
          <w:rFonts w:ascii="Arial" w:hAnsi="Arial" w:cs="Arial"/>
          <w:b/>
          <w:bCs/>
          <w:sz w:val="20"/>
          <w:szCs w:val="20"/>
          <w:u w:val="single"/>
        </w:rPr>
        <w:t>Despacho Nº 541</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Declaración</w:t>
      </w:r>
      <w:r w:rsidRPr="004F200F">
        <w:rPr>
          <w:rFonts w:ascii="Arial" w:hAnsi="Arial" w:cs="Arial"/>
          <w:bCs/>
          <w:sz w:val="20"/>
          <w:szCs w:val="20"/>
          <w:u w:val="single"/>
        </w:rPr>
        <w:t>:</w:t>
      </w:r>
      <w:r w:rsidRPr="004F200F">
        <w:rPr>
          <w:rFonts w:ascii="Arial" w:hAnsi="Arial" w:cs="Arial"/>
          <w:sz w:val="20"/>
          <w:szCs w:val="20"/>
        </w:rPr>
        <w:t xml:space="preserve"> </w:t>
      </w:r>
      <w:r>
        <w:rPr>
          <w:rFonts w:ascii="Arial" w:hAnsi="Arial" w:cs="Arial"/>
          <w:sz w:val="20"/>
          <w:szCs w:val="20"/>
        </w:rPr>
        <w:t>declarase</w:t>
      </w:r>
      <w:r w:rsidRPr="00494325">
        <w:rPr>
          <w:rFonts w:ascii="Arial" w:hAnsi="Arial" w:cs="Arial"/>
          <w:sz w:val="20"/>
          <w:szCs w:val="20"/>
        </w:rPr>
        <w:t xml:space="preserve"> de Interés para la Promoción y la def</w:t>
      </w:r>
      <w:r>
        <w:rPr>
          <w:rFonts w:ascii="Arial" w:hAnsi="Arial" w:cs="Arial"/>
          <w:sz w:val="20"/>
          <w:szCs w:val="20"/>
        </w:rPr>
        <w:t xml:space="preserve">ensa de los Derechos Humanos al </w:t>
      </w:r>
      <w:r w:rsidRPr="00494325">
        <w:rPr>
          <w:rFonts w:ascii="Arial" w:hAnsi="Arial" w:cs="Arial"/>
          <w:sz w:val="20"/>
          <w:szCs w:val="20"/>
        </w:rPr>
        <w:t>Centro Cultu</w:t>
      </w:r>
      <w:r>
        <w:rPr>
          <w:rFonts w:ascii="Arial" w:hAnsi="Arial" w:cs="Arial"/>
          <w:sz w:val="20"/>
          <w:szCs w:val="20"/>
        </w:rPr>
        <w:t>ral “Flores Solidario”</w:t>
      </w:r>
      <w:r>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1502-D-24, Diputada Montenegro V. y otros</w:t>
      </w:r>
      <w:r w:rsidRPr="004F200F">
        <w:rPr>
          <w:rFonts w:ascii="Arial" w:hAnsi="Arial" w:cs="Arial"/>
          <w:sz w:val="20"/>
          <w:szCs w:val="20"/>
        </w:rPr>
        <w:t>)</w:t>
      </w:r>
    </w:p>
    <w:p w:rsidR="00AD3F41" w:rsidRPr="00494325" w:rsidRDefault="00AD3F41" w:rsidP="00AD3F41">
      <w:pPr>
        <w:pStyle w:val="Sinespaciado"/>
        <w:jc w:val="both"/>
        <w:rPr>
          <w:rFonts w:ascii="Arial" w:hAnsi="Arial" w:cs="Arial"/>
          <w:sz w:val="20"/>
          <w:szCs w:val="20"/>
        </w:rPr>
      </w:pPr>
    </w:p>
    <w:p w:rsidR="00AD3F41" w:rsidRDefault="00AD3F41" w:rsidP="00AD3F41">
      <w:pPr>
        <w:pStyle w:val="Sinespaciado"/>
        <w:jc w:val="both"/>
        <w:rPr>
          <w:rFonts w:ascii="Arial" w:hAnsi="Arial" w:cs="Arial"/>
          <w:sz w:val="20"/>
          <w:szCs w:val="20"/>
        </w:rPr>
      </w:pPr>
      <w:r>
        <w:rPr>
          <w:rFonts w:ascii="Arial" w:hAnsi="Arial" w:cs="Arial"/>
          <w:b/>
          <w:bCs/>
          <w:sz w:val="20"/>
          <w:szCs w:val="20"/>
          <w:u w:val="single"/>
        </w:rPr>
        <w:t>Despacho Nº 542</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Declaración</w:t>
      </w:r>
      <w:r w:rsidRPr="004F200F">
        <w:rPr>
          <w:rFonts w:ascii="Arial" w:hAnsi="Arial" w:cs="Arial"/>
          <w:bCs/>
          <w:sz w:val="20"/>
          <w:szCs w:val="20"/>
          <w:u w:val="single"/>
        </w:rPr>
        <w:t>:</w:t>
      </w:r>
      <w:r w:rsidRPr="004F200F">
        <w:rPr>
          <w:rFonts w:ascii="Arial" w:hAnsi="Arial" w:cs="Arial"/>
          <w:sz w:val="20"/>
          <w:szCs w:val="20"/>
        </w:rPr>
        <w:t xml:space="preserve"> </w:t>
      </w:r>
      <w:r>
        <w:rPr>
          <w:rFonts w:ascii="Arial" w:hAnsi="Arial" w:cs="Arial"/>
          <w:sz w:val="20"/>
          <w:szCs w:val="20"/>
        </w:rPr>
        <w:t>declarase</w:t>
      </w:r>
      <w:r w:rsidRPr="00494325">
        <w:rPr>
          <w:rFonts w:ascii="Arial" w:hAnsi="Arial" w:cs="Arial"/>
          <w:sz w:val="20"/>
          <w:szCs w:val="20"/>
        </w:rPr>
        <w:t xml:space="preserve"> de Interés Social y para la</w:t>
      </w:r>
      <w:r>
        <w:rPr>
          <w:rFonts w:ascii="Arial" w:hAnsi="Arial" w:cs="Arial"/>
          <w:sz w:val="20"/>
          <w:szCs w:val="20"/>
        </w:rPr>
        <w:t xml:space="preserve"> prevención de adicciones</w:t>
      </w:r>
      <w:r w:rsidRPr="00494325">
        <w:rPr>
          <w:rFonts w:ascii="Arial" w:hAnsi="Arial" w:cs="Arial"/>
          <w:sz w:val="20"/>
          <w:szCs w:val="20"/>
        </w:rPr>
        <w:t xml:space="preserve"> la labor realizada por la organización </w:t>
      </w:r>
      <w:r>
        <w:rPr>
          <w:rFonts w:ascii="Arial" w:hAnsi="Arial" w:cs="Arial"/>
          <w:sz w:val="20"/>
          <w:szCs w:val="20"/>
        </w:rPr>
        <w:t>“</w:t>
      </w:r>
      <w:r w:rsidRPr="00494325">
        <w:rPr>
          <w:rFonts w:ascii="Arial" w:hAnsi="Arial" w:cs="Arial"/>
          <w:sz w:val="20"/>
          <w:szCs w:val="20"/>
        </w:rPr>
        <w:t>Casa de la Cultura de la</w:t>
      </w:r>
      <w:r>
        <w:rPr>
          <w:rFonts w:ascii="Arial" w:hAnsi="Arial" w:cs="Arial"/>
          <w:sz w:val="20"/>
          <w:szCs w:val="20"/>
        </w:rPr>
        <w:t xml:space="preserve"> Calle”</w:t>
      </w:r>
      <w:r>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 xml:space="preserve">1801-D-24, Diputada </w:t>
      </w:r>
      <w:proofErr w:type="spellStart"/>
      <w:r>
        <w:rPr>
          <w:rFonts w:ascii="Arial" w:hAnsi="Arial" w:cs="Arial"/>
          <w:sz w:val="20"/>
          <w:szCs w:val="20"/>
        </w:rPr>
        <w:t>Thourte</w:t>
      </w:r>
      <w:proofErr w:type="spellEnd"/>
      <w:r>
        <w:rPr>
          <w:rFonts w:ascii="Arial" w:hAnsi="Arial" w:cs="Arial"/>
          <w:sz w:val="20"/>
          <w:szCs w:val="20"/>
        </w:rPr>
        <w:t xml:space="preserve"> y otros</w:t>
      </w:r>
      <w:r w:rsidRPr="004F200F">
        <w:rPr>
          <w:rFonts w:ascii="Arial" w:hAnsi="Arial" w:cs="Arial"/>
          <w:sz w:val="20"/>
          <w:szCs w:val="20"/>
        </w:rPr>
        <w:t>)</w:t>
      </w:r>
    </w:p>
    <w:p w:rsidR="00AD3F41" w:rsidRDefault="00AD3F41" w:rsidP="00AD3F41">
      <w:pPr>
        <w:pStyle w:val="Sinespaciado"/>
        <w:jc w:val="both"/>
        <w:rPr>
          <w:rFonts w:ascii="Arial" w:hAnsi="Arial" w:cs="Arial"/>
          <w:b/>
          <w:bCs/>
          <w:sz w:val="20"/>
          <w:szCs w:val="20"/>
          <w:u w:val="single"/>
        </w:rPr>
      </w:pPr>
    </w:p>
    <w:p w:rsidR="00AD3F41" w:rsidRDefault="00AD3F41" w:rsidP="00AD3F41">
      <w:pPr>
        <w:pStyle w:val="Sinespaciado"/>
        <w:jc w:val="both"/>
        <w:rPr>
          <w:rFonts w:ascii="Arial" w:hAnsi="Arial" w:cs="Arial"/>
          <w:sz w:val="20"/>
          <w:szCs w:val="20"/>
        </w:rPr>
      </w:pPr>
      <w:r>
        <w:rPr>
          <w:rFonts w:ascii="Arial" w:hAnsi="Arial" w:cs="Arial"/>
          <w:b/>
          <w:bCs/>
          <w:sz w:val="20"/>
          <w:szCs w:val="20"/>
          <w:u w:val="single"/>
        </w:rPr>
        <w:t>Despacho Nº 543</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Declaración</w:t>
      </w:r>
      <w:r w:rsidRPr="004F200F">
        <w:rPr>
          <w:rFonts w:ascii="Arial" w:hAnsi="Arial" w:cs="Arial"/>
          <w:bCs/>
          <w:sz w:val="20"/>
          <w:szCs w:val="20"/>
          <w:u w:val="single"/>
        </w:rPr>
        <w:t>:</w:t>
      </w:r>
      <w:r w:rsidRPr="004F200F">
        <w:rPr>
          <w:rFonts w:ascii="Arial" w:hAnsi="Arial" w:cs="Arial"/>
          <w:sz w:val="20"/>
          <w:szCs w:val="20"/>
        </w:rPr>
        <w:t xml:space="preserve"> </w:t>
      </w:r>
      <w:proofErr w:type="spellStart"/>
      <w:r>
        <w:rPr>
          <w:rFonts w:ascii="Arial" w:hAnsi="Arial" w:cs="Arial"/>
          <w:sz w:val="20"/>
          <w:szCs w:val="20"/>
        </w:rPr>
        <w:t>declaranse</w:t>
      </w:r>
      <w:proofErr w:type="spellEnd"/>
      <w:r w:rsidRPr="00494325">
        <w:rPr>
          <w:rFonts w:ascii="Arial" w:hAnsi="Arial" w:cs="Arial"/>
          <w:sz w:val="20"/>
          <w:szCs w:val="20"/>
        </w:rPr>
        <w:t xml:space="preserve"> de Interés Social </w:t>
      </w:r>
      <w:r w:rsidRPr="00907705">
        <w:rPr>
          <w:rFonts w:ascii="Arial" w:hAnsi="Arial" w:cs="Arial"/>
          <w:sz w:val="20"/>
          <w:szCs w:val="20"/>
        </w:rPr>
        <w:t xml:space="preserve">las actividades desarrolladas por la </w:t>
      </w:r>
      <w:r>
        <w:rPr>
          <w:rFonts w:ascii="Arial" w:hAnsi="Arial" w:cs="Arial"/>
          <w:sz w:val="20"/>
          <w:szCs w:val="20"/>
        </w:rPr>
        <w:t>“</w:t>
      </w:r>
      <w:r w:rsidRPr="00907705">
        <w:rPr>
          <w:rFonts w:ascii="Arial" w:hAnsi="Arial" w:cs="Arial"/>
          <w:sz w:val="20"/>
          <w:szCs w:val="20"/>
        </w:rPr>
        <w:t xml:space="preserve">Fundación </w:t>
      </w:r>
      <w:proofErr w:type="spellStart"/>
      <w:r w:rsidRPr="00907705">
        <w:rPr>
          <w:rFonts w:ascii="Arial" w:hAnsi="Arial" w:cs="Arial"/>
          <w:sz w:val="20"/>
          <w:szCs w:val="20"/>
        </w:rPr>
        <w:t>Multipolar</w:t>
      </w:r>
      <w:proofErr w:type="spellEnd"/>
      <w:r>
        <w:rPr>
          <w:rFonts w:ascii="Arial" w:hAnsi="Arial" w:cs="Arial"/>
          <w:sz w:val="20"/>
          <w:szCs w:val="20"/>
        </w:rPr>
        <w:t>”</w:t>
      </w:r>
      <w:r>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 xml:space="preserve">2184-D-24, Diputada </w:t>
      </w:r>
      <w:proofErr w:type="spellStart"/>
      <w:r>
        <w:rPr>
          <w:rFonts w:ascii="Arial" w:hAnsi="Arial" w:cs="Arial"/>
          <w:sz w:val="20"/>
          <w:szCs w:val="20"/>
        </w:rPr>
        <w:t>Iañez</w:t>
      </w:r>
      <w:proofErr w:type="spellEnd"/>
      <w:r>
        <w:rPr>
          <w:rFonts w:ascii="Arial" w:hAnsi="Arial" w:cs="Arial"/>
          <w:sz w:val="20"/>
          <w:szCs w:val="20"/>
        </w:rPr>
        <w:t xml:space="preserve"> y otros</w:t>
      </w:r>
      <w:r w:rsidRPr="004F200F">
        <w:rPr>
          <w:rFonts w:ascii="Arial" w:hAnsi="Arial" w:cs="Arial"/>
          <w:sz w:val="20"/>
          <w:szCs w:val="20"/>
        </w:rPr>
        <w:t>)</w:t>
      </w:r>
    </w:p>
    <w:p w:rsidR="00AD3F41" w:rsidRDefault="00AD3F41" w:rsidP="00AD3F41">
      <w:pPr>
        <w:pStyle w:val="Sinespaciado"/>
        <w:jc w:val="both"/>
        <w:rPr>
          <w:rFonts w:ascii="Arial" w:hAnsi="Arial" w:cs="Arial"/>
          <w:b/>
          <w:bCs/>
          <w:sz w:val="20"/>
          <w:szCs w:val="20"/>
          <w:u w:val="single"/>
        </w:rPr>
      </w:pPr>
    </w:p>
    <w:p w:rsidR="00AD3F41" w:rsidRDefault="00AD3F41" w:rsidP="00AD3F41">
      <w:pPr>
        <w:pStyle w:val="Sinespaciado"/>
        <w:jc w:val="both"/>
        <w:rPr>
          <w:rFonts w:ascii="Arial" w:hAnsi="Arial" w:cs="Arial"/>
          <w:sz w:val="20"/>
          <w:szCs w:val="20"/>
        </w:rPr>
      </w:pPr>
      <w:r>
        <w:rPr>
          <w:rFonts w:ascii="Arial" w:hAnsi="Arial" w:cs="Arial"/>
          <w:b/>
          <w:bCs/>
          <w:sz w:val="20"/>
          <w:szCs w:val="20"/>
          <w:u w:val="single"/>
        </w:rPr>
        <w:t>Despacho Nº 544</w:t>
      </w:r>
      <w:r w:rsidRPr="004F200F">
        <w:rPr>
          <w:rFonts w:ascii="Arial" w:hAnsi="Arial" w:cs="Arial"/>
          <w:b/>
          <w:bCs/>
          <w:sz w:val="20"/>
          <w:szCs w:val="20"/>
          <w:u w:val="single"/>
        </w:rPr>
        <w:t>/24:</w:t>
      </w:r>
      <w:r w:rsidRPr="004F200F">
        <w:rPr>
          <w:rFonts w:ascii="Arial" w:hAnsi="Arial" w:cs="Arial"/>
          <w:sz w:val="20"/>
          <w:szCs w:val="20"/>
        </w:rPr>
        <w:t xml:space="preserve"> </w:t>
      </w:r>
      <w:r w:rsidRPr="00784804">
        <w:rPr>
          <w:rFonts w:ascii="Arial" w:hAnsi="Arial" w:cs="Arial"/>
          <w:sz w:val="20"/>
          <w:szCs w:val="20"/>
        </w:rPr>
        <w:t>Comisión de Políticas de Promoción e Integración</w:t>
      </w:r>
      <w:r>
        <w:rPr>
          <w:rFonts w:ascii="Arial" w:hAnsi="Arial" w:cs="Arial"/>
          <w:sz w:val="20"/>
          <w:szCs w:val="20"/>
        </w:rPr>
        <w:t xml:space="preserve"> Social</w:t>
      </w:r>
      <w:r w:rsidRPr="004F200F">
        <w:rPr>
          <w:rFonts w:ascii="Arial" w:hAnsi="Arial" w:cs="Arial"/>
          <w:sz w:val="20"/>
          <w:szCs w:val="20"/>
          <w:shd w:val="clear" w:color="auto" w:fill="FFFFFF"/>
        </w:rPr>
        <w:t xml:space="preserve">. </w:t>
      </w:r>
      <w:r>
        <w:rPr>
          <w:rFonts w:ascii="Arial" w:hAnsi="Arial" w:cs="Arial"/>
          <w:b/>
          <w:bCs/>
          <w:sz w:val="20"/>
          <w:szCs w:val="20"/>
          <w:u w:val="single"/>
        </w:rPr>
        <w:t>Declaración</w:t>
      </w:r>
      <w:r w:rsidRPr="004F200F">
        <w:rPr>
          <w:rFonts w:ascii="Arial" w:hAnsi="Arial" w:cs="Arial"/>
          <w:bCs/>
          <w:sz w:val="20"/>
          <w:szCs w:val="20"/>
          <w:u w:val="single"/>
        </w:rPr>
        <w:t>:</w:t>
      </w:r>
      <w:r w:rsidRPr="004F200F">
        <w:rPr>
          <w:rFonts w:ascii="Arial" w:hAnsi="Arial" w:cs="Arial"/>
          <w:sz w:val="20"/>
          <w:szCs w:val="20"/>
        </w:rPr>
        <w:t xml:space="preserve"> </w:t>
      </w:r>
      <w:proofErr w:type="spellStart"/>
      <w:r>
        <w:rPr>
          <w:rFonts w:ascii="Arial" w:hAnsi="Arial" w:cs="Arial"/>
          <w:sz w:val="20"/>
          <w:szCs w:val="20"/>
        </w:rPr>
        <w:t>d</w:t>
      </w:r>
      <w:r w:rsidRPr="008B4F83">
        <w:rPr>
          <w:rFonts w:ascii="Arial" w:hAnsi="Arial" w:cs="Arial"/>
          <w:sz w:val="20"/>
          <w:szCs w:val="20"/>
        </w:rPr>
        <w:t>ecláranse</w:t>
      </w:r>
      <w:proofErr w:type="spellEnd"/>
      <w:r w:rsidRPr="008B4F83">
        <w:rPr>
          <w:rFonts w:ascii="Arial" w:hAnsi="Arial" w:cs="Arial"/>
          <w:sz w:val="20"/>
          <w:szCs w:val="20"/>
        </w:rPr>
        <w:t xml:space="preserve"> de interés para la Promoción Social,</w:t>
      </w:r>
      <w:r>
        <w:rPr>
          <w:rFonts w:ascii="Arial" w:hAnsi="Arial" w:cs="Arial"/>
          <w:sz w:val="20"/>
          <w:szCs w:val="20"/>
        </w:rPr>
        <w:t xml:space="preserve"> las actividades realizadas por </w:t>
      </w:r>
      <w:r w:rsidRPr="008B4F83">
        <w:rPr>
          <w:rFonts w:ascii="Arial" w:hAnsi="Arial" w:cs="Arial"/>
          <w:sz w:val="20"/>
          <w:szCs w:val="20"/>
        </w:rPr>
        <w:t>la institución privada “Casa Club”</w:t>
      </w:r>
      <w:r>
        <w:rPr>
          <w:rFonts w:ascii="Arial" w:hAnsi="Arial" w:cs="Arial"/>
          <w:color w:val="000000"/>
          <w:sz w:val="20"/>
          <w:szCs w:val="20"/>
        </w:rPr>
        <w:t>.</w:t>
      </w:r>
      <w:r>
        <w:rPr>
          <w:rFonts w:ascii="Arial" w:hAnsi="Arial" w:cs="Arial"/>
          <w:sz w:val="20"/>
          <w:szCs w:val="20"/>
        </w:rPr>
        <w:t xml:space="preserve"> </w:t>
      </w:r>
      <w:r w:rsidRPr="004F200F">
        <w:rPr>
          <w:rFonts w:ascii="Arial" w:hAnsi="Arial" w:cs="Arial"/>
          <w:iCs/>
          <w:sz w:val="20"/>
          <w:szCs w:val="20"/>
        </w:rPr>
        <w:t>(</w:t>
      </w:r>
      <w:proofErr w:type="spellStart"/>
      <w:r>
        <w:rPr>
          <w:rFonts w:ascii="Arial" w:hAnsi="Arial" w:cs="Arial"/>
          <w:iCs/>
          <w:sz w:val="20"/>
          <w:szCs w:val="20"/>
        </w:rPr>
        <w:t>Exp</w:t>
      </w:r>
      <w:proofErr w:type="spellEnd"/>
      <w:r>
        <w:rPr>
          <w:rFonts w:ascii="Arial" w:hAnsi="Arial" w:cs="Arial"/>
          <w:iCs/>
          <w:sz w:val="20"/>
          <w:szCs w:val="20"/>
        </w:rPr>
        <w:t xml:space="preserve">. </w:t>
      </w:r>
      <w:r>
        <w:rPr>
          <w:rFonts w:ascii="Arial" w:hAnsi="Arial" w:cs="Arial"/>
          <w:sz w:val="20"/>
          <w:szCs w:val="20"/>
        </w:rPr>
        <w:t>1844-D-24, Diputada Rey y otros</w:t>
      </w:r>
      <w:r w:rsidRPr="004F200F">
        <w:rPr>
          <w:rFonts w:ascii="Arial" w:hAnsi="Arial" w:cs="Arial"/>
          <w:sz w:val="20"/>
          <w:szCs w:val="20"/>
        </w:rPr>
        <w:t>)</w:t>
      </w:r>
      <w:r w:rsidR="008B66ED">
        <w:rPr>
          <w:rFonts w:ascii="Arial" w:hAnsi="Arial" w:cs="Arial"/>
          <w:sz w:val="20"/>
          <w:szCs w:val="20"/>
        </w:rPr>
        <w:t xml:space="preserve"> </w:t>
      </w:r>
      <w:r w:rsidR="008B66ED" w:rsidRPr="008B66ED">
        <w:rPr>
          <w:rFonts w:ascii="Arial" w:hAnsi="Arial" w:cs="Arial"/>
          <w:b/>
          <w:i/>
          <w:sz w:val="20"/>
          <w:szCs w:val="20"/>
        </w:rPr>
        <w:t xml:space="preserve">Se agrega el </w:t>
      </w:r>
      <w:proofErr w:type="spellStart"/>
      <w:r w:rsidR="008B66ED" w:rsidRPr="008B66ED">
        <w:rPr>
          <w:rFonts w:ascii="Arial" w:hAnsi="Arial" w:cs="Arial"/>
          <w:b/>
          <w:i/>
          <w:sz w:val="20"/>
          <w:szCs w:val="20"/>
        </w:rPr>
        <w:t>Exp</w:t>
      </w:r>
      <w:proofErr w:type="spellEnd"/>
      <w:r w:rsidR="008B66ED" w:rsidRPr="008B66ED">
        <w:rPr>
          <w:rFonts w:ascii="Arial" w:hAnsi="Arial" w:cs="Arial"/>
          <w:b/>
          <w:i/>
          <w:sz w:val="20"/>
          <w:szCs w:val="20"/>
        </w:rPr>
        <w:t>. 2115-D-24</w:t>
      </w:r>
    </w:p>
    <w:p w:rsidR="00AD3F41" w:rsidRDefault="00AD3F41" w:rsidP="00AD3F41">
      <w:pPr>
        <w:pStyle w:val="Sinespaciado"/>
        <w:jc w:val="both"/>
        <w:rPr>
          <w:rFonts w:ascii="Arial" w:hAnsi="Arial" w:cs="Arial"/>
          <w:b/>
          <w:bCs/>
          <w:sz w:val="20"/>
          <w:szCs w:val="20"/>
          <w:u w:val="single"/>
        </w:rPr>
      </w:pPr>
    </w:p>
    <w:p w:rsidR="00AD3F41" w:rsidRDefault="00AD3F41" w:rsidP="00AD3F41">
      <w:pPr>
        <w:pStyle w:val="Sinespaciado"/>
        <w:jc w:val="both"/>
        <w:rPr>
          <w:rFonts w:ascii="Arial" w:hAnsi="Arial" w:cs="Arial"/>
          <w:sz w:val="20"/>
          <w:szCs w:val="20"/>
        </w:rPr>
      </w:pPr>
      <w:r w:rsidRPr="00351011">
        <w:rPr>
          <w:rFonts w:ascii="Arial" w:hAnsi="Arial" w:cs="Arial"/>
          <w:b/>
          <w:bCs/>
          <w:sz w:val="20"/>
          <w:szCs w:val="20"/>
          <w:u w:val="single"/>
        </w:rPr>
        <w:t>Despacho Nº 546/24:</w:t>
      </w:r>
      <w:r w:rsidRPr="00351011">
        <w:rPr>
          <w:rFonts w:ascii="Arial" w:hAnsi="Arial" w:cs="Arial"/>
          <w:sz w:val="20"/>
          <w:szCs w:val="20"/>
        </w:rPr>
        <w:t xml:space="preserve"> Comisión de </w:t>
      </w:r>
      <w:r>
        <w:rPr>
          <w:rFonts w:ascii="Arial" w:hAnsi="Arial" w:cs="Arial"/>
          <w:sz w:val="20"/>
          <w:szCs w:val="20"/>
        </w:rPr>
        <w:t>Personas Mayores</w:t>
      </w:r>
      <w:r w:rsidRPr="00351011">
        <w:rPr>
          <w:rFonts w:ascii="Arial" w:hAnsi="Arial" w:cs="Arial"/>
          <w:sz w:val="20"/>
          <w:szCs w:val="20"/>
          <w:shd w:val="clear" w:color="auto" w:fill="FFFFFF"/>
        </w:rPr>
        <w:t xml:space="preserve">. </w:t>
      </w:r>
      <w:r w:rsidRPr="00351011">
        <w:rPr>
          <w:rFonts w:ascii="Arial" w:hAnsi="Arial" w:cs="Arial"/>
          <w:b/>
          <w:bCs/>
          <w:sz w:val="20"/>
          <w:szCs w:val="20"/>
          <w:u w:val="single"/>
        </w:rPr>
        <w:t>Resolución</w:t>
      </w:r>
      <w:r w:rsidRPr="00351011">
        <w:rPr>
          <w:rFonts w:ascii="Arial" w:hAnsi="Arial" w:cs="Arial"/>
          <w:bCs/>
          <w:sz w:val="20"/>
          <w:szCs w:val="20"/>
          <w:u w:val="single"/>
        </w:rPr>
        <w:t>:</w:t>
      </w:r>
      <w:r w:rsidRPr="00351011">
        <w:rPr>
          <w:rFonts w:ascii="Arial" w:hAnsi="Arial" w:cs="Arial"/>
          <w:sz w:val="20"/>
          <w:szCs w:val="20"/>
        </w:rPr>
        <w:t xml:space="preserve"> </w:t>
      </w:r>
      <w:r w:rsidRPr="00351011">
        <w:rPr>
          <w:rFonts w:ascii="Arial" w:hAnsi="Arial" w:cs="Arial"/>
          <w:bCs/>
          <w:sz w:val="20"/>
          <w:szCs w:val="20"/>
          <w:shd w:val="clear" w:color="auto" w:fill="FFFFFF"/>
        </w:rPr>
        <w:t>informes relacionados al programa atención, orientación y asistencia a los adultos mayores y centros de jubilados</w:t>
      </w:r>
      <w:r>
        <w:rPr>
          <w:rFonts w:ascii="Arial" w:hAnsi="Arial" w:cs="Arial"/>
          <w:bCs/>
          <w:sz w:val="20"/>
          <w:szCs w:val="20"/>
          <w:shd w:val="clear" w:color="auto" w:fill="FFFFFF"/>
        </w:rPr>
        <w:t>.</w:t>
      </w:r>
      <w:r w:rsidRPr="00351011">
        <w:rPr>
          <w:rFonts w:ascii="Arial" w:hAnsi="Arial" w:cs="Arial"/>
          <w:iCs/>
          <w:sz w:val="20"/>
          <w:szCs w:val="20"/>
        </w:rPr>
        <w:t xml:space="preserve"> (</w:t>
      </w:r>
      <w:proofErr w:type="spellStart"/>
      <w:r w:rsidRPr="00351011">
        <w:rPr>
          <w:rFonts w:ascii="Arial" w:hAnsi="Arial" w:cs="Arial"/>
          <w:iCs/>
          <w:sz w:val="20"/>
          <w:szCs w:val="20"/>
        </w:rPr>
        <w:t>Exp</w:t>
      </w:r>
      <w:proofErr w:type="spellEnd"/>
      <w:r w:rsidRPr="00351011">
        <w:rPr>
          <w:rFonts w:ascii="Arial" w:hAnsi="Arial" w:cs="Arial"/>
          <w:iCs/>
          <w:sz w:val="20"/>
          <w:szCs w:val="20"/>
        </w:rPr>
        <w:t xml:space="preserve">. </w:t>
      </w:r>
      <w:r w:rsidRPr="00351011">
        <w:rPr>
          <w:rFonts w:ascii="Arial" w:hAnsi="Arial" w:cs="Arial"/>
          <w:sz w:val="20"/>
          <w:szCs w:val="20"/>
        </w:rPr>
        <w:t xml:space="preserve">1643-D-24, Diputada </w:t>
      </w:r>
      <w:proofErr w:type="spellStart"/>
      <w:r w:rsidRPr="00351011">
        <w:rPr>
          <w:rFonts w:ascii="Arial" w:hAnsi="Arial" w:cs="Arial"/>
          <w:sz w:val="20"/>
          <w:szCs w:val="20"/>
        </w:rPr>
        <w:t>Tiesso</w:t>
      </w:r>
      <w:proofErr w:type="spellEnd"/>
      <w:r w:rsidRPr="00351011">
        <w:rPr>
          <w:rFonts w:ascii="Arial" w:hAnsi="Arial" w:cs="Arial"/>
          <w:sz w:val="20"/>
          <w:szCs w:val="20"/>
        </w:rPr>
        <w:t xml:space="preserve"> y otros)</w:t>
      </w:r>
    </w:p>
    <w:p w:rsidR="00AD3F41" w:rsidRPr="00351011" w:rsidRDefault="00AD3F41" w:rsidP="00AD3F41">
      <w:pPr>
        <w:pStyle w:val="Sinespaciado"/>
        <w:jc w:val="both"/>
        <w:rPr>
          <w:rFonts w:ascii="Arial" w:hAnsi="Arial" w:cs="Arial"/>
          <w:sz w:val="20"/>
          <w:szCs w:val="20"/>
        </w:rPr>
      </w:pPr>
    </w:p>
    <w:p w:rsidR="008B66ED" w:rsidRDefault="00AD3F41" w:rsidP="008B66ED">
      <w:pPr>
        <w:pStyle w:val="Sinespaciado"/>
        <w:jc w:val="both"/>
        <w:rPr>
          <w:rFonts w:ascii="Arial" w:hAnsi="Arial" w:cs="Arial"/>
          <w:sz w:val="20"/>
          <w:szCs w:val="20"/>
        </w:rPr>
      </w:pPr>
      <w:r w:rsidRPr="00C7670A">
        <w:rPr>
          <w:rFonts w:ascii="Arial" w:hAnsi="Arial" w:cs="Arial"/>
          <w:b/>
          <w:bCs/>
          <w:sz w:val="20"/>
          <w:szCs w:val="20"/>
          <w:u w:val="single"/>
        </w:rPr>
        <w:lastRenderedPageBreak/>
        <w:t>Despacho Nº 547/24:</w:t>
      </w:r>
      <w:r w:rsidRPr="00C7670A">
        <w:rPr>
          <w:rFonts w:ascii="Arial" w:hAnsi="Arial" w:cs="Arial"/>
          <w:sz w:val="20"/>
          <w:szCs w:val="20"/>
        </w:rPr>
        <w:t xml:space="preserve"> Comisión de Personas Mayores</w:t>
      </w:r>
      <w:r w:rsidRPr="00C7670A">
        <w:rPr>
          <w:rFonts w:ascii="Arial" w:hAnsi="Arial" w:cs="Arial"/>
          <w:sz w:val="20"/>
          <w:szCs w:val="20"/>
          <w:shd w:val="clear" w:color="auto" w:fill="FFFFFF"/>
        </w:rPr>
        <w:t xml:space="preserve">. </w:t>
      </w:r>
      <w:r w:rsidRPr="00C7670A">
        <w:rPr>
          <w:rFonts w:ascii="Arial" w:hAnsi="Arial" w:cs="Arial"/>
          <w:b/>
          <w:bCs/>
          <w:sz w:val="20"/>
          <w:szCs w:val="20"/>
          <w:u w:val="single"/>
        </w:rPr>
        <w:t>Declaración</w:t>
      </w:r>
      <w:r w:rsidRPr="00C7670A">
        <w:rPr>
          <w:rFonts w:ascii="Arial" w:hAnsi="Arial" w:cs="Arial"/>
          <w:bCs/>
          <w:sz w:val="20"/>
          <w:szCs w:val="20"/>
          <w:u w:val="single"/>
        </w:rPr>
        <w:t>:</w:t>
      </w:r>
      <w:r w:rsidRPr="00C7670A">
        <w:rPr>
          <w:rFonts w:ascii="Arial" w:hAnsi="Arial" w:cs="Arial"/>
          <w:bCs/>
          <w:sz w:val="20"/>
          <w:szCs w:val="20"/>
          <w:shd w:val="clear" w:color="auto" w:fill="FFFFFF"/>
        </w:rPr>
        <w:t xml:space="preserve"> conmemoración del "Día del jubilado" que se celebra el 20 de septiembre.</w:t>
      </w:r>
      <w:r w:rsidRPr="00C7670A">
        <w:rPr>
          <w:rFonts w:ascii="Arial" w:hAnsi="Arial" w:cs="Arial"/>
          <w:iCs/>
          <w:sz w:val="20"/>
          <w:szCs w:val="20"/>
        </w:rPr>
        <w:t xml:space="preserve"> (</w:t>
      </w:r>
      <w:proofErr w:type="spellStart"/>
      <w:r w:rsidRPr="00C7670A">
        <w:rPr>
          <w:rFonts w:ascii="Arial" w:hAnsi="Arial" w:cs="Arial"/>
          <w:iCs/>
          <w:sz w:val="20"/>
          <w:szCs w:val="20"/>
        </w:rPr>
        <w:t>Exp</w:t>
      </w:r>
      <w:proofErr w:type="spellEnd"/>
      <w:r w:rsidRPr="00C7670A">
        <w:rPr>
          <w:rFonts w:ascii="Arial" w:hAnsi="Arial" w:cs="Arial"/>
          <w:iCs/>
          <w:sz w:val="20"/>
          <w:szCs w:val="20"/>
        </w:rPr>
        <w:t xml:space="preserve">. </w:t>
      </w:r>
      <w:r w:rsidRPr="00C7670A">
        <w:rPr>
          <w:rFonts w:ascii="Arial" w:hAnsi="Arial" w:cs="Arial"/>
          <w:sz w:val="20"/>
          <w:szCs w:val="20"/>
        </w:rPr>
        <w:t>79-D-24, Diputada Méndez y otros)</w:t>
      </w:r>
      <w:r w:rsidR="008B66ED" w:rsidRPr="008B66ED">
        <w:rPr>
          <w:rFonts w:ascii="Arial" w:hAnsi="Arial" w:cs="Arial"/>
          <w:b/>
          <w:i/>
          <w:sz w:val="20"/>
          <w:szCs w:val="20"/>
        </w:rPr>
        <w:t xml:space="preserve"> Se agrega el </w:t>
      </w:r>
      <w:proofErr w:type="spellStart"/>
      <w:r w:rsidR="008B66ED" w:rsidRPr="008B66ED">
        <w:rPr>
          <w:rFonts w:ascii="Arial" w:hAnsi="Arial" w:cs="Arial"/>
          <w:b/>
          <w:i/>
          <w:sz w:val="20"/>
          <w:szCs w:val="20"/>
        </w:rPr>
        <w:t>Exp</w:t>
      </w:r>
      <w:proofErr w:type="spellEnd"/>
      <w:r w:rsidR="008B66ED" w:rsidRPr="008B66ED">
        <w:rPr>
          <w:rFonts w:ascii="Arial" w:hAnsi="Arial" w:cs="Arial"/>
          <w:b/>
          <w:i/>
          <w:sz w:val="20"/>
          <w:szCs w:val="20"/>
        </w:rPr>
        <w:t>. 2</w:t>
      </w:r>
      <w:r w:rsidR="008B66ED">
        <w:rPr>
          <w:rFonts w:ascii="Arial" w:hAnsi="Arial" w:cs="Arial"/>
          <w:b/>
          <w:i/>
          <w:sz w:val="20"/>
          <w:szCs w:val="20"/>
        </w:rPr>
        <w:t>686</w:t>
      </w:r>
      <w:r w:rsidR="008B66ED" w:rsidRPr="008B66ED">
        <w:rPr>
          <w:rFonts w:ascii="Arial" w:hAnsi="Arial" w:cs="Arial"/>
          <w:b/>
          <w:i/>
          <w:sz w:val="20"/>
          <w:szCs w:val="20"/>
        </w:rPr>
        <w:t>-D-24</w:t>
      </w:r>
    </w:p>
    <w:p w:rsidR="00AD3F41" w:rsidRDefault="00AD3F41" w:rsidP="00AD3F41">
      <w:pPr>
        <w:pStyle w:val="Sinespaciado"/>
        <w:jc w:val="both"/>
        <w:rPr>
          <w:rFonts w:ascii="Arial" w:hAnsi="Arial" w:cs="Arial"/>
          <w:sz w:val="20"/>
          <w:szCs w:val="20"/>
        </w:rPr>
      </w:pPr>
    </w:p>
    <w:p w:rsidR="00AD3F41" w:rsidRPr="006F1DCB" w:rsidRDefault="00AD3F41" w:rsidP="00AD3F41">
      <w:pPr>
        <w:jc w:val="both"/>
        <w:rPr>
          <w:shd w:val="clear" w:color="auto" w:fill="FFFFFF"/>
        </w:rPr>
      </w:pPr>
      <w:r w:rsidRPr="006F1DCB">
        <w:rPr>
          <w:b/>
          <w:bCs/>
          <w:u w:val="single"/>
        </w:rPr>
        <w:t>Despacho Nº 548/24: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sidRPr="006F1DCB">
        <w:rPr>
          <w:shd w:val="clear" w:color="auto" w:fill="FFFFFF"/>
        </w:rPr>
        <w:t xml:space="preserve"> conmemorase el "Día internacional contra la Explotación </w:t>
      </w:r>
      <w:r>
        <w:rPr>
          <w:shd w:val="clear" w:color="auto" w:fill="FFFFFF"/>
        </w:rPr>
        <w:t xml:space="preserve">sexual y la trata de personas ", que se celebra </w:t>
      </w:r>
      <w:r w:rsidRPr="006F1DCB">
        <w:rPr>
          <w:shd w:val="clear" w:color="auto" w:fill="FFFFFF"/>
        </w:rPr>
        <w:t>el 23 de septiembre de cada año. (</w:t>
      </w:r>
      <w:proofErr w:type="spellStart"/>
      <w:r w:rsidRPr="006F1DCB">
        <w:rPr>
          <w:shd w:val="clear" w:color="auto" w:fill="FFFFFF"/>
        </w:rPr>
        <w:t>Exp</w:t>
      </w:r>
      <w:proofErr w:type="spellEnd"/>
      <w:r w:rsidRPr="006F1DCB">
        <w:rPr>
          <w:shd w:val="clear" w:color="auto" w:fill="FFFFFF"/>
        </w:rPr>
        <w:t xml:space="preserve">. 17-D- 24, Diputada </w:t>
      </w:r>
      <w:proofErr w:type="spellStart"/>
      <w:r w:rsidRPr="006F1DCB">
        <w:rPr>
          <w:shd w:val="clear" w:color="auto" w:fill="FFFFFF"/>
        </w:rPr>
        <w:t>Michielotto</w:t>
      </w:r>
      <w:proofErr w:type="spellEnd"/>
      <w:r w:rsidRPr="006F1DCB">
        <w:rPr>
          <w:shd w:val="clear" w:color="auto" w:fill="FFFFFF"/>
        </w:rPr>
        <w:t xml:space="preserve"> </w:t>
      </w:r>
      <w:r w:rsidRPr="006F1DCB">
        <w:rPr>
          <w:bCs/>
          <w:shd w:val="clear" w:color="auto" w:fill="FFFFFF"/>
        </w:rPr>
        <w:t>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549/24: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declárase</w:t>
      </w:r>
      <w:proofErr w:type="spellEnd"/>
      <w:r w:rsidRPr="006F1DCB">
        <w:rPr>
          <w:bCs/>
          <w:shd w:val="clear" w:color="auto" w:fill="FFFFFF"/>
        </w:rPr>
        <w:t xml:space="preserve"> de Interés Social, Cultural y para la pr</w:t>
      </w:r>
      <w:r>
        <w:rPr>
          <w:bCs/>
          <w:shd w:val="clear" w:color="auto" w:fill="FFFFFF"/>
        </w:rPr>
        <w:t>omoción de los Derechos Humanos</w:t>
      </w:r>
      <w:r w:rsidRPr="006F1DCB">
        <w:rPr>
          <w:bCs/>
          <w:shd w:val="clear" w:color="auto" w:fill="FFFFFF"/>
        </w:rPr>
        <w:t xml:space="preserve"> la película “La lluvia es también no verte”, de Mayra </w:t>
      </w:r>
      <w:proofErr w:type="spellStart"/>
      <w:r w:rsidRPr="006F1DCB">
        <w:rPr>
          <w:bCs/>
          <w:shd w:val="clear" w:color="auto" w:fill="FFFFFF"/>
        </w:rPr>
        <w:t>Bottero</w:t>
      </w:r>
      <w:proofErr w:type="spellEnd"/>
      <w:r w:rsidRPr="006F1DCB">
        <w:rPr>
          <w:shd w:val="clear" w:color="auto" w:fill="FFFFFF"/>
        </w:rPr>
        <w:t>. (</w:t>
      </w:r>
      <w:proofErr w:type="spellStart"/>
      <w:r w:rsidRPr="006F1DCB">
        <w:rPr>
          <w:shd w:val="clear" w:color="auto" w:fill="FFFFFF"/>
        </w:rPr>
        <w:t>Exp</w:t>
      </w:r>
      <w:proofErr w:type="spellEnd"/>
      <w:r w:rsidRPr="006F1DCB">
        <w:rPr>
          <w:shd w:val="clear" w:color="auto" w:fill="FFFFFF"/>
        </w:rPr>
        <w:t>. 2055-D- 24, Diputada Fierro)</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550/24: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para la promoción y defensa de los Derechos Humanos a la serie “Se busca”</w:t>
      </w:r>
      <w:r w:rsidRPr="006F1DCB">
        <w:rPr>
          <w:shd w:val="clear" w:color="auto" w:fill="FFFFFF"/>
        </w:rPr>
        <w:t>. (</w:t>
      </w:r>
      <w:proofErr w:type="spellStart"/>
      <w:r w:rsidRPr="006F1DCB">
        <w:rPr>
          <w:shd w:val="clear" w:color="auto" w:fill="FFFFFF"/>
        </w:rPr>
        <w:t>Exp</w:t>
      </w:r>
      <w:proofErr w:type="spellEnd"/>
      <w:r w:rsidRPr="006F1DCB">
        <w:rPr>
          <w:shd w:val="clear" w:color="auto" w:fill="FFFFFF"/>
        </w:rPr>
        <w:t>. 1499-D- 24, Diputada Montenegro V. y otros)</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551/24: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Personalidad Destacada en el ámbito de los Derechos Humanos al Sr. Ricardo Capelli.</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1361-D- 24, Diputada </w:t>
      </w:r>
      <w:proofErr w:type="spellStart"/>
      <w:r w:rsidRPr="006F1DCB">
        <w:rPr>
          <w:shd w:val="clear" w:color="auto" w:fill="FFFFFF"/>
        </w:rPr>
        <w:t>Iañez</w:t>
      </w:r>
      <w:proofErr w:type="spellEnd"/>
      <w:r w:rsidRPr="006F1DCB">
        <w:rPr>
          <w:shd w:val="clear" w:color="auto" w:fill="FFFFFF"/>
        </w:rPr>
        <w:t xml:space="preserve">  y otros)</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552/24: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conmemórase</w:t>
      </w:r>
      <w:proofErr w:type="spellEnd"/>
      <w:r w:rsidRPr="006F1DCB">
        <w:rPr>
          <w:bCs/>
          <w:shd w:val="clear" w:color="auto" w:fill="FFFFFF"/>
        </w:rPr>
        <w:t xml:space="preserve"> un nuevo aniversario del operativo conocido como “La noche de los lápices”.</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488-D- 24, Diputada Montenegro V. y otros)</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553/24: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conmemórase</w:t>
      </w:r>
      <w:proofErr w:type="spellEnd"/>
      <w:r w:rsidRPr="006F1DCB">
        <w:rPr>
          <w:bCs/>
          <w:shd w:val="clear" w:color="auto" w:fill="FFFFFF"/>
        </w:rPr>
        <w:t xml:space="preserve"> el 40° aniversario del informe “Nunca más”, publicado en septiembre de 1984.</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23-D- 24</w:t>
      </w:r>
      <w:r>
        <w:rPr>
          <w:shd w:val="clear" w:color="auto" w:fill="FFFFFF"/>
        </w:rPr>
        <w:t xml:space="preserve"> y otro</w:t>
      </w:r>
      <w:r w:rsidRPr="006F1DCB">
        <w:rPr>
          <w:shd w:val="clear" w:color="auto" w:fill="FFFFFF"/>
        </w:rPr>
        <w:t>, Diputada Montenegro V. y otros)</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554/24: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beneplácito al cumplirse el 20° aniversario de la recuperación del predio en el que funcionó el ex centro clandestino de detención “Olimpo”.</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1498-D- 24, Diputada Montenegro V. y otros)</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555/24:</w:t>
      </w:r>
      <w:r w:rsidRPr="006F1DCB">
        <w:t xml:space="preserve"> Comisión de </w:t>
      </w:r>
      <w:r w:rsidRPr="006F1DCB">
        <w:rPr>
          <w:shd w:val="clear" w:color="auto" w:fill="FFFFFF"/>
        </w:rPr>
        <w:t xml:space="preserve">Derechos Humanos, Garantías y Antidiscriminación. </w:t>
      </w:r>
      <w:r w:rsidRPr="006F1DCB">
        <w:rPr>
          <w:b/>
          <w:bCs/>
          <w:u w:val="single"/>
        </w:rPr>
        <w:t>Declaración</w:t>
      </w:r>
      <w:r w:rsidRPr="006F1DCB">
        <w:rPr>
          <w:bCs/>
          <w:u w:val="single"/>
        </w:rPr>
        <w:t>:</w:t>
      </w:r>
      <w:r>
        <w:rPr>
          <w:shd w:val="clear" w:color="auto" w:fill="FFFFFF"/>
        </w:rPr>
        <w:t xml:space="preserve"> </w:t>
      </w:r>
      <w:proofErr w:type="spellStart"/>
      <w:r w:rsidRPr="006F1DCB">
        <w:rPr>
          <w:bCs/>
          <w:shd w:val="clear" w:color="auto" w:fill="FFFFFF"/>
        </w:rPr>
        <w:t>conmemórase</w:t>
      </w:r>
      <w:proofErr w:type="spellEnd"/>
      <w:r w:rsidRPr="006F1DCB">
        <w:rPr>
          <w:bCs/>
          <w:shd w:val="clear" w:color="auto" w:fill="FFFFFF"/>
        </w:rPr>
        <w:t xml:space="preserve"> el 45° aniversario de la histórica visita de la Comisión Interamericana de Derechos Humanos.</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43-D- 24, Diputada Montenegro V. y otros)</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556/24: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 Ignacio </w:t>
      </w:r>
      <w:proofErr w:type="spellStart"/>
      <w:r w:rsidRPr="006F1DCB">
        <w:rPr>
          <w:bCs/>
          <w:shd w:val="clear" w:color="auto" w:fill="FFFFFF"/>
        </w:rPr>
        <w:t>Joaquin</w:t>
      </w:r>
      <w:proofErr w:type="spellEnd"/>
      <w:r w:rsidRPr="006F1DCB">
        <w:rPr>
          <w:bCs/>
          <w:shd w:val="clear" w:color="auto" w:fill="FFFFFF"/>
        </w:rPr>
        <w:t xml:space="preserve"> </w:t>
      </w:r>
      <w:proofErr w:type="spellStart"/>
      <w:r w:rsidRPr="006F1DCB">
        <w:rPr>
          <w:bCs/>
          <w:shd w:val="clear" w:color="auto" w:fill="FFFFFF"/>
        </w:rPr>
        <w:t>Urtizberea</w:t>
      </w:r>
      <w:proofErr w:type="spellEnd"/>
      <w:r w:rsidRPr="006F1DCB">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2398-D- 24, Diputado </w:t>
      </w:r>
      <w:proofErr w:type="spellStart"/>
      <w:r w:rsidRPr="006F1DCB">
        <w:rPr>
          <w:shd w:val="clear" w:color="auto" w:fill="FFFFFF"/>
        </w:rPr>
        <w:t>Modarelli</w:t>
      </w:r>
      <w:proofErr w:type="spellEnd"/>
      <w:r w:rsidRPr="006F1DCB">
        <w:rPr>
          <w:shd w:val="clear" w:color="auto" w:fill="FFFFFF"/>
        </w:rPr>
        <w:t xml:space="preserve">  y otros)</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557/24:</w:t>
      </w:r>
      <w:r w:rsidRPr="006F1DCB">
        <w:t xml:space="preserve"> Comisión de </w:t>
      </w:r>
      <w:r w:rsidRPr="006F1DCB">
        <w:rPr>
          <w:shd w:val="clear" w:color="auto" w:fill="FFFFFF"/>
        </w:rPr>
        <w:t xml:space="preserve">Cultura. </w:t>
      </w:r>
      <w:r w:rsidRPr="006F1DCB">
        <w:rPr>
          <w:b/>
          <w:bCs/>
          <w:u w:val="single"/>
        </w:rPr>
        <w:t>Resolución</w:t>
      </w:r>
      <w:r w:rsidRPr="006F1DCB">
        <w:rPr>
          <w:bCs/>
          <w:u w:val="single"/>
        </w:rPr>
        <w:t>:</w:t>
      </w:r>
      <w:r w:rsidRPr="006F1DCB">
        <w:rPr>
          <w:shd w:val="clear" w:color="auto" w:fill="FFFFFF"/>
        </w:rPr>
        <w:t xml:space="preserve"> </w:t>
      </w:r>
      <w:r w:rsidRPr="006F1DCB">
        <w:rPr>
          <w:bCs/>
          <w:shd w:val="clear" w:color="auto" w:fill="FFFFFF"/>
        </w:rPr>
        <w:t>informes relacionados a los anfiteatros ubicados en la ciudad.</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2199-D- 24, Diputado </w:t>
      </w:r>
      <w:proofErr w:type="spellStart"/>
      <w:r w:rsidRPr="006F1DCB">
        <w:rPr>
          <w:shd w:val="clear" w:color="auto" w:fill="FFFFFF"/>
        </w:rPr>
        <w:t>Modarelli</w:t>
      </w:r>
      <w:proofErr w:type="spellEnd"/>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558/24: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  Lucrecia </w:t>
      </w:r>
      <w:proofErr w:type="spellStart"/>
      <w:r w:rsidRPr="006F1DCB">
        <w:rPr>
          <w:bCs/>
          <w:shd w:val="clear" w:color="auto" w:fill="FFFFFF"/>
        </w:rPr>
        <w:t>Merico</w:t>
      </w:r>
      <w:proofErr w:type="spellEnd"/>
      <w:r w:rsidRPr="006F1DCB">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2216-D- 24, Diputado </w:t>
      </w:r>
      <w:proofErr w:type="spellStart"/>
      <w:r w:rsidRPr="006F1DCB">
        <w:rPr>
          <w:bCs/>
          <w:shd w:val="clear" w:color="auto" w:fill="FFFFFF"/>
        </w:rPr>
        <w:t>O´Dezaille</w:t>
      </w:r>
      <w:proofErr w:type="spellEnd"/>
      <w:r w:rsidRPr="006F1DCB">
        <w:rPr>
          <w:shd w:val="clear" w:color="auto" w:fill="FFFFFF"/>
        </w:rPr>
        <w:t xml:space="preserve"> y otro)</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559/24: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Personalidad Destacada de la Cultura a  Carlos Varela.</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2217-D- 24, Diputado </w:t>
      </w:r>
      <w:proofErr w:type="spellStart"/>
      <w:r w:rsidRPr="006F1DCB">
        <w:rPr>
          <w:bCs/>
          <w:shd w:val="clear" w:color="auto" w:fill="FFFFFF"/>
        </w:rPr>
        <w:t>O´Dezaille</w:t>
      </w:r>
      <w:proofErr w:type="spellEnd"/>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560/24: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Cultural al documental "Roberto “Polaco” Goyeneche. Las formas de la noche".</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2218-D- 24, Diputado </w:t>
      </w:r>
      <w:proofErr w:type="spellStart"/>
      <w:r w:rsidRPr="006F1DCB">
        <w:rPr>
          <w:bCs/>
          <w:shd w:val="clear" w:color="auto" w:fill="FFFFFF"/>
        </w:rPr>
        <w:t>O´Dezaille</w:t>
      </w:r>
      <w:proofErr w:type="spellEnd"/>
      <w:r>
        <w:rPr>
          <w:bCs/>
          <w:shd w:val="clear" w:color="auto" w:fill="FFFFFF"/>
        </w:rPr>
        <w:t xml:space="preserve">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561/24: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al  Arq. </w:t>
      </w:r>
      <w:proofErr w:type="spellStart"/>
      <w:r w:rsidRPr="006F1DCB">
        <w:rPr>
          <w:bCs/>
          <w:shd w:val="clear" w:color="auto" w:fill="FFFFFF"/>
        </w:rPr>
        <w:t>Berardo</w:t>
      </w:r>
      <w:proofErr w:type="spellEnd"/>
      <w:r w:rsidRPr="006F1DCB">
        <w:rPr>
          <w:bCs/>
          <w:shd w:val="clear" w:color="auto" w:fill="FFFFFF"/>
        </w:rPr>
        <w:t xml:space="preserve"> </w:t>
      </w:r>
      <w:proofErr w:type="spellStart"/>
      <w:r w:rsidRPr="006F1DCB">
        <w:rPr>
          <w:bCs/>
          <w:shd w:val="clear" w:color="auto" w:fill="FFFFFF"/>
        </w:rPr>
        <w:t>Dujovne</w:t>
      </w:r>
      <w:proofErr w:type="spellEnd"/>
      <w:r w:rsidRPr="006F1DCB">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2380-D- 24, Diputado </w:t>
      </w:r>
      <w:r w:rsidRPr="006F1DCB">
        <w:rPr>
          <w:bCs/>
          <w:shd w:val="clear" w:color="auto" w:fill="FFFFFF"/>
        </w:rPr>
        <w:t>Suarez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562/24: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declaranse</w:t>
      </w:r>
      <w:proofErr w:type="spellEnd"/>
      <w:r w:rsidRPr="006F1DCB">
        <w:rPr>
          <w:bCs/>
          <w:shd w:val="clear" w:color="auto" w:fill="FFFFFF"/>
        </w:rPr>
        <w:t xml:space="preserve"> de Interés Cultural a las actividades que se realizan en el “Club </w:t>
      </w:r>
      <w:proofErr w:type="spellStart"/>
      <w:r w:rsidRPr="006F1DCB">
        <w:rPr>
          <w:bCs/>
          <w:shd w:val="clear" w:color="auto" w:fill="FFFFFF"/>
        </w:rPr>
        <w:t>Gricel</w:t>
      </w:r>
      <w:proofErr w:type="spellEnd"/>
      <w:r w:rsidRPr="006F1DCB">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2388-D- 24, Diputado </w:t>
      </w:r>
      <w:r>
        <w:rPr>
          <w:bCs/>
          <w:shd w:val="clear" w:color="auto" w:fill="FFFFFF"/>
        </w:rPr>
        <w:t>Suarez 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563/24: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al  Sr. Bruno </w:t>
      </w:r>
      <w:proofErr w:type="spellStart"/>
      <w:r w:rsidRPr="006F1DCB">
        <w:rPr>
          <w:bCs/>
          <w:shd w:val="clear" w:color="auto" w:fill="FFFFFF"/>
        </w:rPr>
        <w:t>Stagnaro</w:t>
      </w:r>
      <w:proofErr w:type="spellEnd"/>
      <w:r w:rsidRPr="006F1DCB">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2296-D- 24, Diputado </w:t>
      </w:r>
      <w:r w:rsidRPr="006F1DCB">
        <w:rPr>
          <w:bCs/>
          <w:shd w:val="clear" w:color="auto" w:fill="FFFFFF"/>
        </w:rPr>
        <w:t>Valdés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564/24: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Cultural a la obra teatral “La gran renuncia”</w:t>
      </w:r>
      <w:r w:rsidRPr="006F1DCB">
        <w:rPr>
          <w:b/>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w:t>
      </w:r>
      <w:r>
        <w:rPr>
          <w:shd w:val="clear" w:color="auto" w:fill="FFFFFF"/>
        </w:rPr>
        <w:t>2361</w:t>
      </w:r>
      <w:r w:rsidRPr="006F1DCB">
        <w:rPr>
          <w:shd w:val="clear" w:color="auto" w:fill="FFFFFF"/>
        </w:rPr>
        <w:t xml:space="preserve">-D- 24, Diputado </w:t>
      </w:r>
      <w:r>
        <w:rPr>
          <w:bCs/>
          <w:shd w:val="clear" w:color="auto" w:fill="FFFFFF"/>
        </w:rPr>
        <w:t>Valdés 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565/24:</w:t>
      </w:r>
      <w:r w:rsidRPr="006F1DCB">
        <w:t xml:space="preserve"> Comisión de </w:t>
      </w:r>
      <w:r w:rsidRPr="006F1DCB">
        <w:rPr>
          <w:shd w:val="clear" w:color="auto" w:fill="FFFFFF"/>
        </w:rPr>
        <w:t xml:space="preserve">Cultura. </w:t>
      </w:r>
      <w:r w:rsidRPr="006F1DCB">
        <w:rPr>
          <w:b/>
          <w:bCs/>
          <w:u w:val="single"/>
        </w:rPr>
        <w:t>Resolución</w:t>
      </w:r>
      <w:r w:rsidRPr="006F1DCB">
        <w:rPr>
          <w:bCs/>
          <w:u w:val="single"/>
        </w:rPr>
        <w:t>:</w:t>
      </w:r>
      <w:r w:rsidRPr="006F1DCB">
        <w:rPr>
          <w:shd w:val="clear" w:color="auto" w:fill="FFFFFF"/>
        </w:rPr>
        <w:t xml:space="preserve"> </w:t>
      </w:r>
      <w:r w:rsidRPr="006F1DCB">
        <w:rPr>
          <w:bCs/>
          <w:shd w:val="clear" w:color="auto" w:fill="FFFFFF"/>
        </w:rPr>
        <w:t>declarase Sitio de Interés Cultural a la “</w:t>
      </w:r>
      <w:proofErr w:type="spellStart"/>
      <w:r w:rsidRPr="006F1DCB">
        <w:rPr>
          <w:bCs/>
          <w:shd w:val="clear" w:color="auto" w:fill="FFFFFF"/>
        </w:rPr>
        <w:t>Pizzeria</w:t>
      </w:r>
      <w:proofErr w:type="spellEnd"/>
      <w:r w:rsidRPr="006F1DCB">
        <w:rPr>
          <w:bCs/>
          <w:shd w:val="clear" w:color="auto" w:fill="FFFFFF"/>
        </w:rPr>
        <w:t xml:space="preserve"> </w:t>
      </w:r>
      <w:proofErr w:type="spellStart"/>
      <w:r w:rsidRPr="006F1DCB">
        <w:rPr>
          <w:bCs/>
          <w:shd w:val="clear" w:color="auto" w:fill="FFFFFF"/>
        </w:rPr>
        <w:t>Burgio</w:t>
      </w:r>
      <w:proofErr w:type="spellEnd"/>
      <w:r w:rsidRPr="006F1DCB">
        <w:rPr>
          <w:bCs/>
          <w:shd w:val="clear" w:color="auto" w:fill="FFFFFF"/>
        </w:rPr>
        <w:t xml:space="preserve">”, y </w:t>
      </w:r>
      <w:proofErr w:type="spellStart"/>
      <w:r w:rsidRPr="006F1DCB">
        <w:rPr>
          <w:bCs/>
          <w:shd w:val="clear" w:color="auto" w:fill="FFFFFF"/>
        </w:rPr>
        <w:t>dispónese</w:t>
      </w:r>
      <w:proofErr w:type="spellEnd"/>
      <w:r w:rsidRPr="006F1DCB">
        <w:rPr>
          <w:bCs/>
          <w:shd w:val="clear" w:color="auto" w:fill="FFFFFF"/>
        </w:rPr>
        <w:t xml:space="preserve"> la colocación de una placa.</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2227-D- 24, Diputado </w:t>
      </w:r>
      <w:r>
        <w:rPr>
          <w:bCs/>
          <w:shd w:val="clear" w:color="auto" w:fill="FFFFFF"/>
        </w:rPr>
        <w:t>Valdés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566/24: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Cultural la 15° edición del “Festival mundial de teatro adolescente”, que se desarrollará en el mes de octubre de 2024.</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2410-D- 24, Diputado </w:t>
      </w:r>
      <w:r w:rsidRPr="006F1DCB">
        <w:rPr>
          <w:bCs/>
          <w:shd w:val="clear" w:color="auto" w:fill="FFFFFF"/>
        </w:rPr>
        <w:t>Valdés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567/24: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al arquitecto, humorista gráfico e ilustrador Sergio Eduardo </w:t>
      </w:r>
      <w:proofErr w:type="spellStart"/>
      <w:r w:rsidRPr="006F1DCB">
        <w:rPr>
          <w:bCs/>
          <w:shd w:val="clear" w:color="auto" w:fill="FFFFFF"/>
        </w:rPr>
        <w:t>Langer</w:t>
      </w:r>
      <w:proofErr w:type="spellEnd"/>
      <w:r w:rsidRPr="006F1DCB">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2211-D- 24, Diputada </w:t>
      </w:r>
      <w:r w:rsidRPr="006F1DCB">
        <w:rPr>
          <w:bCs/>
          <w:shd w:val="clear" w:color="auto" w:fill="FFFFFF"/>
        </w:rPr>
        <w:t>Neira 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568/24: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Cultural la labor que realiza “Fandango Teatro”.</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2228-D- 24, Diputada </w:t>
      </w:r>
      <w:r w:rsidRPr="006F1DCB">
        <w:rPr>
          <w:bCs/>
          <w:shd w:val="clear" w:color="auto" w:fill="FFFFFF"/>
        </w:rPr>
        <w:t>Neira 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571/24: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Cultural la</w:t>
      </w:r>
      <w:r>
        <w:rPr>
          <w:bCs/>
          <w:shd w:val="clear" w:color="auto" w:fill="FFFFFF"/>
        </w:rPr>
        <w:t xml:space="preserve"> película documental “</w:t>
      </w:r>
      <w:proofErr w:type="spellStart"/>
      <w:r>
        <w:rPr>
          <w:bCs/>
          <w:shd w:val="clear" w:color="auto" w:fill="FFFFFF"/>
        </w:rPr>
        <w:t>Fuck</w:t>
      </w:r>
      <w:proofErr w:type="spellEnd"/>
      <w:r>
        <w:rPr>
          <w:bCs/>
          <w:shd w:val="clear" w:color="auto" w:fill="FFFFFF"/>
        </w:rPr>
        <w:t xml:space="preserve"> </w:t>
      </w:r>
      <w:proofErr w:type="spellStart"/>
      <w:r>
        <w:rPr>
          <w:bCs/>
          <w:shd w:val="clear" w:color="auto" w:fill="FFFFFF"/>
        </w:rPr>
        <w:t>you</w:t>
      </w:r>
      <w:proofErr w:type="spellEnd"/>
      <w:r>
        <w:rPr>
          <w:bCs/>
          <w:shd w:val="clear" w:color="auto" w:fill="FFFFFF"/>
        </w:rPr>
        <w:t>!</w:t>
      </w:r>
      <w:r w:rsidRPr="006F1DCB">
        <w:rPr>
          <w:bCs/>
          <w:shd w:val="clear" w:color="auto" w:fill="FFFFFF"/>
        </w:rPr>
        <w:t>, el último show”.</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1615-D- 24, Diputada </w:t>
      </w:r>
      <w:r w:rsidRPr="006F1DCB">
        <w:rPr>
          <w:bCs/>
          <w:shd w:val="clear" w:color="auto" w:fill="FFFFFF"/>
        </w:rPr>
        <w:t>Freire 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572/24: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Cultural la película documental “Gigantes”.</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2333-D- 24, Diputado Del </w:t>
      </w:r>
      <w:proofErr w:type="spellStart"/>
      <w:r w:rsidRPr="006F1DCB">
        <w:rPr>
          <w:shd w:val="clear" w:color="auto" w:fill="FFFFFF"/>
        </w:rPr>
        <w:t>Gaiso</w:t>
      </w:r>
      <w:proofErr w:type="spellEnd"/>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573/24: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al Sr. Carlos </w:t>
      </w:r>
      <w:proofErr w:type="spellStart"/>
      <w:r w:rsidRPr="006F1DCB">
        <w:rPr>
          <w:bCs/>
          <w:shd w:val="clear" w:color="auto" w:fill="FFFFFF"/>
        </w:rPr>
        <w:t>Rottemberg</w:t>
      </w:r>
      <w:proofErr w:type="spellEnd"/>
      <w:r w:rsidRPr="006F1DCB">
        <w:rPr>
          <w:b/>
          <w:bCs/>
          <w:shd w:val="clear" w:color="auto" w:fill="FFFFFF"/>
        </w:rPr>
        <w:t xml:space="preserv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w:t>
      </w:r>
      <w:r>
        <w:rPr>
          <w:shd w:val="clear" w:color="auto" w:fill="FFFFFF"/>
        </w:rPr>
        <w:t>2433</w:t>
      </w:r>
      <w:r w:rsidRPr="006F1DCB">
        <w:rPr>
          <w:shd w:val="clear" w:color="auto" w:fill="FFFFFF"/>
        </w:rPr>
        <w:t xml:space="preserve">-D- 24, Diputado Siciliano </w:t>
      </w:r>
      <w:r w:rsidRPr="006F1DCB">
        <w:rPr>
          <w:bCs/>
          <w:shd w:val="clear" w:color="auto" w:fill="FFFFFF"/>
        </w:rPr>
        <w:t>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574/24:</w:t>
      </w:r>
      <w:r w:rsidRPr="006F1DCB">
        <w:t xml:space="preserve"> Comisión de </w:t>
      </w:r>
      <w:r w:rsidRPr="006F1DCB">
        <w:rPr>
          <w:shd w:val="clear" w:color="auto" w:fill="FFFFFF"/>
        </w:rPr>
        <w:t xml:space="preserve">Cultura. </w:t>
      </w:r>
      <w:r w:rsidRPr="006F1DCB">
        <w:rPr>
          <w:b/>
          <w:bCs/>
          <w:u w:val="single"/>
        </w:rPr>
        <w:t>Resolución</w:t>
      </w:r>
      <w:r w:rsidRPr="006F1DCB">
        <w:rPr>
          <w:bCs/>
          <w:u w:val="single"/>
        </w:rPr>
        <w:t>:</w:t>
      </w:r>
      <w:r w:rsidRPr="006F1DCB">
        <w:rPr>
          <w:shd w:val="clear" w:color="auto" w:fill="FFFFFF"/>
        </w:rPr>
        <w:t xml:space="preserve"> </w:t>
      </w:r>
      <w:proofErr w:type="spellStart"/>
      <w:r w:rsidRPr="006F1DCB">
        <w:rPr>
          <w:bCs/>
          <w:shd w:val="clear" w:color="auto" w:fill="FFFFFF"/>
        </w:rPr>
        <w:t>autorízase</w:t>
      </w:r>
      <w:proofErr w:type="spellEnd"/>
      <w:r w:rsidRPr="006F1DCB">
        <w:rPr>
          <w:bCs/>
          <w:shd w:val="clear" w:color="auto" w:fill="FFFFFF"/>
        </w:rPr>
        <w:t xml:space="preserve"> la utilización del Hall de Honor entre los días 14 y 24 de noviembre del corriente año, para la realización de la muestra “Pueblos originarios otra mirada II”.</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w:t>
      </w:r>
      <w:r>
        <w:rPr>
          <w:shd w:val="clear" w:color="auto" w:fill="FFFFFF"/>
        </w:rPr>
        <w:t>1810</w:t>
      </w:r>
      <w:r w:rsidRPr="006F1DCB">
        <w:rPr>
          <w:shd w:val="clear" w:color="auto" w:fill="FFFFFF"/>
        </w:rPr>
        <w:t xml:space="preserve">-D- 24, Diputado </w:t>
      </w:r>
      <w:r w:rsidRPr="006F1DCB">
        <w:rPr>
          <w:bCs/>
          <w:shd w:val="clear" w:color="auto" w:fill="FFFFFF"/>
        </w:rPr>
        <w:t>Santoro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580/24: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decláranse</w:t>
      </w:r>
      <w:proofErr w:type="spellEnd"/>
      <w:r w:rsidRPr="006F1DCB">
        <w:rPr>
          <w:bCs/>
          <w:shd w:val="clear" w:color="auto" w:fill="FFFFFF"/>
        </w:rPr>
        <w:t xml:space="preserve"> de Interés Cultural las actividades en el marco de </w:t>
      </w:r>
      <w:proofErr w:type="spellStart"/>
      <w:r w:rsidRPr="006F1DCB">
        <w:rPr>
          <w:bCs/>
          <w:shd w:val="clear" w:color="auto" w:fill="FFFFFF"/>
        </w:rPr>
        <w:t>Affair</w:t>
      </w:r>
      <w:proofErr w:type="spellEnd"/>
      <w:r w:rsidRPr="006F1DCB">
        <w:rPr>
          <w:bCs/>
          <w:shd w:val="clear" w:color="auto" w:fill="FFFFFF"/>
        </w:rPr>
        <w:t>, plataforma de difusión y feria de arte contemporáneo argentino, entre el 29 de agosto y el 1 de septiembre</w:t>
      </w:r>
      <w:r>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2477-D- 24, Diputada Ferrero)</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581/24: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 la Sra. Nora </w:t>
      </w:r>
      <w:proofErr w:type="spellStart"/>
      <w:r w:rsidRPr="006F1DCB">
        <w:rPr>
          <w:bCs/>
          <w:shd w:val="clear" w:color="auto" w:fill="FFFFFF"/>
        </w:rPr>
        <w:t>Lezano</w:t>
      </w:r>
      <w:proofErr w:type="spellEnd"/>
      <w:r w:rsidRPr="006F1DCB">
        <w:rPr>
          <w:b/>
          <w:bCs/>
          <w:shd w:val="clear" w:color="auto" w:fill="FFFFFF"/>
        </w:rPr>
        <w:t xml:space="preserv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2452-D- 24, Diputada Ferrero)</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582/24: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de Interés Cultural el largometraje documental “Errante. La conquista del hogar”.</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2441-D- 24, Diputada Ferrero)</w:t>
      </w:r>
    </w:p>
    <w:p w:rsidR="00AD3F41" w:rsidRDefault="00AD3F41" w:rsidP="00AD3F41">
      <w:pPr>
        <w:jc w:val="both"/>
        <w:rPr>
          <w:b/>
          <w:bCs/>
          <w:u w:val="single"/>
        </w:rPr>
      </w:pPr>
    </w:p>
    <w:p w:rsidR="00AD3F41" w:rsidRPr="006F1DCB" w:rsidRDefault="00AD3F41" w:rsidP="00AD3F41">
      <w:pPr>
        <w:jc w:val="both"/>
        <w:rPr>
          <w:b/>
          <w:bCs/>
          <w:u w:val="single"/>
        </w:rPr>
      </w:pPr>
      <w:r w:rsidRPr="006F1DCB">
        <w:rPr>
          <w:b/>
          <w:bCs/>
          <w:u w:val="single"/>
        </w:rPr>
        <w:t>Despacho Nº 584/24: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rFonts w:eastAsia="Calibri"/>
        </w:rPr>
        <w:t xml:space="preserve">beneplácito por la visita del Sr. James Paul Mc </w:t>
      </w:r>
      <w:proofErr w:type="spellStart"/>
      <w:r w:rsidRPr="006F1DCB">
        <w:rPr>
          <w:rFonts w:eastAsia="Calibri"/>
        </w:rPr>
        <w:t>Cartney</w:t>
      </w:r>
      <w:proofErr w:type="spellEnd"/>
      <w:r w:rsidRPr="006F1DCB">
        <w:rPr>
          <w:rFonts w:eastAsia="Calibri"/>
        </w:rPr>
        <w:t xml:space="preserve"> en octubre del corriente año</w:t>
      </w:r>
      <w:r w:rsidRPr="006F1DCB">
        <w:rPr>
          <w:bCs/>
          <w:shd w:val="clear" w:color="auto" w:fill="FFFFFF"/>
        </w:rPr>
        <w:t>.</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2263-D- 24, Diputada </w:t>
      </w:r>
      <w:proofErr w:type="spellStart"/>
      <w:r w:rsidRPr="006F1DCB">
        <w:rPr>
          <w:shd w:val="clear" w:color="auto" w:fill="FFFFFF"/>
        </w:rPr>
        <w:t>Glize</w:t>
      </w:r>
      <w:proofErr w:type="spellEnd"/>
      <w:r w:rsidRPr="006F1DCB">
        <w:rPr>
          <w:shd w:val="clear" w:color="auto" w:fill="FFFFFF"/>
        </w:rPr>
        <w:t xml:space="preserve"> y otro)</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585/24: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declarase Personalidad Destacada de la Cultura a la diseñadora Verónica de la Canal.</w:t>
      </w:r>
      <w:r w:rsidRPr="006F1DCB">
        <w:rPr>
          <w:b/>
          <w:bCs/>
          <w:shd w:val="clear" w:color="auto" w:fill="FFFFFF"/>
        </w:rPr>
        <w:t xml:space="preserv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2287-D- 24, Diputada </w:t>
      </w:r>
      <w:proofErr w:type="spellStart"/>
      <w:r w:rsidRPr="006F1DCB">
        <w:rPr>
          <w:shd w:val="clear" w:color="auto" w:fill="FFFFFF"/>
        </w:rPr>
        <w:t>Glize</w:t>
      </w:r>
      <w:proofErr w:type="spellEnd"/>
      <w:r w:rsidRPr="006F1DCB">
        <w:rPr>
          <w:shd w:val="clear" w:color="auto" w:fill="FFFFFF"/>
        </w:rPr>
        <w:t xml:space="preserve"> y otro)</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586/24: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Personalidad Destacada de la Cultura al diseñador Fabián </w:t>
      </w:r>
      <w:proofErr w:type="spellStart"/>
      <w:r w:rsidRPr="006F1DCB">
        <w:rPr>
          <w:bCs/>
          <w:shd w:val="clear" w:color="auto" w:fill="FFFFFF"/>
        </w:rPr>
        <w:t>Zitta</w:t>
      </w:r>
      <w:proofErr w:type="spellEnd"/>
      <w:r w:rsidRPr="006F1DCB">
        <w:rPr>
          <w:bCs/>
          <w:shd w:val="clear" w:color="auto" w:fill="FFFFFF"/>
        </w:rPr>
        <w:t>.</w:t>
      </w:r>
      <w:r w:rsidRPr="006F1DCB">
        <w:rPr>
          <w:b/>
          <w:bCs/>
          <w:shd w:val="clear" w:color="auto" w:fill="FFFFFF"/>
        </w:rPr>
        <w:t xml:space="preserv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228</w:t>
      </w:r>
      <w:r>
        <w:rPr>
          <w:shd w:val="clear" w:color="auto" w:fill="FFFFFF"/>
        </w:rPr>
        <w:t>8</w:t>
      </w:r>
      <w:r w:rsidRPr="006F1DCB">
        <w:rPr>
          <w:shd w:val="clear" w:color="auto" w:fill="FFFFFF"/>
        </w:rPr>
        <w:t xml:space="preserve">-D- 24, Diputada </w:t>
      </w:r>
      <w:proofErr w:type="spellStart"/>
      <w:r w:rsidRPr="006F1DCB">
        <w:rPr>
          <w:shd w:val="clear" w:color="auto" w:fill="FFFFFF"/>
        </w:rPr>
        <w:t>Glize</w:t>
      </w:r>
      <w:proofErr w:type="spellEnd"/>
      <w:r w:rsidRPr="006F1DCB">
        <w:rPr>
          <w:shd w:val="clear" w:color="auto" w:fill="FFFFFF"/>
        </w:rPr>
        <w:t xml:space="preserve"> y otro)</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587/24: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de Interés Social y Cultural el proyecto “Jardines de </w:t>
      </w:r>
      <w:proofErr w:type="spellStart"/>
      <w:r w:rsidRPr="006F1DCB">
        <w:rPr>
          <w:bCs/>
          <w:shd w:val="clear" w:color="auto" w:fill="FFFFFF"/>
        </w:rPr>
        <w:t>Pissarro</w:t>
      </w:r>
      <w:proofErr w:type="spellEnd"/>
      <w:r w:rsidRPr="006F1DCB">
        <w:rPr>
          <w:bCs/>
          <w:shd w:val="clear" w:color="auto" w:fill="FFFFFF"/>
        </w:rPr>
        <w:t xml:space="preserve">”, llevado a cabo por la comunidad vecinal del barrio de Lomas de </w:t>
      </w:r>
      <w:proofErr w:type="spellStart"/>
      <w:r w:rsidRPr="006F1DCB">
        <w:rPr>
          <w:bCs/>
          <w:shd w:val="clear" w:color="auto" w:fill="FFFFFF"/>
        </w:rPr>
        <w:t>Nuñez</w:t>
      </w:r>
      <w:proofErr w:type="spellEnd"/>
      <w:r w:rsidRPr="006F1DCB">
        <w:rPr>
          <w:bCs/>
          <w:shd w:val="clear" w:color="auto" w:fill="FFFFFF"/>
        </w:rPr>
        <w:t xml:space="preserv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2409-D- 24, Diputado Grillo)</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588/24: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de Interés Cultural la murga los </w:t>
      </w:r>
      <w:proofErr w:type="spellStart"/>
      <w:r w:rsidRPr="006F1DCB">
        <w:rPr>
          <w:bCs/>
          <w:shd w:val="clear" w:color="auto" w:fill="FFFFFF"/>
        </w:rPr>
        <w:t>Dandys</w:t>
      </w:r>
      <w:proofErr w:type="spellEnd"/>
      <w:r w:rsidRPr="006F1DCB">
        <w:rPr>
          <w:bCs/>
          <w:shd w:val="clear" w:color="auto" w:fill="FFFFFF"/>
        </w:rPr>
        <w:t xml:space="preserve"> de </w:t>
      </w:r>
      <w:proofErr w:type="spellStart"/>
      <w:r w:rsidRPr="006F1DCB">
        <w:rPr>
          <w:bCs/>
          <w:shd w:val="clear" w:color="auto" w:fill="FFFFFF"/>
        </w:rPr>
        <w:t>Boedo</w:t>
      </w:r>
      <w:proofErr w:type="spellEnd"/>
      <w:r w:rsidRPr="006F1DCB">
        <w:rPr>
          <w:bCs/>
          <w:shd w:val="clear" w:color="auto" w:fill="FFFFFF"/>
        </w:rPr>
        <w:t xml:space="preserv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297-D- 24, Diputada Velázquez y otros)</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589/24:</w:t>
      </w:r>
      <w:r w:rsidRPr="006F1DCB">
        <w:t xml:space="preserve"> Comisión de </w:t>
      </w:r>
      <w:r w:rsidRPr="006F1DCB">
        <w:rPr>
          <w:shd w:val="clear" w:color="auto" w:fill="FFFFFF"/>
        </w:rPr>
        <w:t xml:space="preserve">Cultura. </w:t>
      </w:r>
      <w:r w:rsidRPr="006F1DCB">
        <w:rPr>
          <w:b/>
          <w:bCs/>
          <w:u w:val="single"/>
        </w:rPr>
        <w:t>Resolución</w:t>
      </w:r>
      <w:r w:rsidRPr="006F1DCB">
        <w:rPr>
          <w:bCs/>
          <w:u w:val="single"/>
        </w:rPr>
        <w:t>:</w:t>
      </w:r>
      <w:r w:rsidRPr="006F1DCB">
        <w:rPr>
          <w:shd w:val="clear" w:color="auto" w:fill="FFFFFF"/>
        </w:rPr>
        <w:t xml:space="preserve"> </w:t>
      </w:r>
      <w:proofErr w:type="spellStart"/>
      <w:r w:rsidRPr="006F1DCB">
        <w:rPr>
          <w:bCs/>
          <w:shd w:val="clear" w:color="auto" w:fill="FFFFFF"/>
        </w:rPr>
        <w:t>autorízase</w:t>
      </w:r>
      <w:proofErr w:type="spellEnd"/>
      <w:r w:rsidRPr="006F1DCB">
        <w:rPr>
          <w:bCs/>
          <w:shd w:val="clear" w:color="auto" w:fill="FFFFFF"/>
        </w:rPr>
        <w:t xml:space="preserve"> la utilización del Hall de Honor entre los días 16 y 19 de septiembre del corriente año, para la realización de la exposición “Boca +Arte”.</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2377-D- 24, Diputado </w:t>
      </w:r>
      <w:r w:rsidRPr="006F1DCB">
        <w:rPr>
          <w:bCs/>
          <w:shd w:val="clear" w:color="auto" w:fill="FFFFFF"/>
        </w:rPr>
        <w:t>Grillo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590/24:</w:t>
      </w:r>
      <w:r w:rsidRPr="006F1DCB">
        <w:t xml:space="preserve"> Comisión de </w:t>
      </w:r>
      <w:r w:rsidRPr="006F1DCB">
        <w:rPr>
          <w:shd w:val="clear" w:color="auto" w:fill="FFFFFF"/>
        </w:rPr>
        <w:t xml:space="preserve">Cultura.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de Interés Cultural la exposición de arte “Boca +Arte”.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2445-D- 24, Diputado </w:t>
      </w:r>
      <w:r w:rsidRPr="006F1DCB">
        <w:rPr>
          <w:bCs/>
          <w:shd w:val="clear" w:color="auto" w:fill="FFFFFF"/>
        </w:rPr>
        <w:t>Grillo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591/24:</w:t>
      </w:r>
      <w:r w:rsidRPr="006F1DCB">
        <w:t xml:space="preserve"> Comisión de </w:t>
      </w:r>
      <w:r w:rsidRPr="006F1DCB">
        <w:rPr>
          <w:shd w:val="clear" w:color="auto" w:fill="FFFFFF"/>
        </w:rPr>
        <w:t xml:space="preserve">Cultura. </w:t>
      </w:r>
      <w:r w:rsidRPr="006F1DCB">
        <w:rPr>
          <w:b/>
          <w:bCs/>
          <w:u w:val="single"/>
        </w:rPr>
        <w:t>Resolución</w:t>
      </w:r>
      <w:r w:rsidRPr="006F1DCB">
        <w:rPr>
          <w:bCs/>
          <w:u w:val="single"/>
        </w:rPr>
        <w:t>:</w:t>
      </w:r>
      <w:r w:rsidRPr="006F1DCB">
        <w:rPr>
          <w:shd w:val="clear" w:color="auto" w:fill="FFFFFF"/>
        </w:rPr>
        <w:t xml:space="preserve"> </w:t>
      </w:r>
      <w:proofErr w:type="spellStart"/>
      <w:r w:rsidRPr="006F1DCB">
        <w:rPr>
          <w:bCs/>
          <w:shd w:val="clear" w:color="auto" w:fill="FFFFFF"/>
        </w:rPr>
        <w:t>autorízase</w:t>
      </w:r>
      <w:proofErr w:type="spellEnd"/>
      <w:r w:rsidRPr="006F1DCB">
        <w:rPr>
          <w:bCs/>
          <w:shd w:val="clear" w:color="auto" w:fill="FFFFFF"/>
        </w:rPr>
        <w:t xml:space="preserve"> la utilización del Hall de Honor entre los días 2 y 6 de diciembre de 2024, para la exposición “Del cielo a casa. Conexiones e intermitencias en la cultura material argentina”.</w:t>
      </w:r>
      <w:r w:rsidRPr="006F1DCB">
        <w:rPr>
          <w:b/>
          <w:bCs/>
          <w:shd w:val="clear" w:color="auto" w:fill="FFFFFF"/>
        </w:rPr>
        <w:t xml:space="preserve"> </w:t>
      </w:r>
      <w:r w:rsidRPr="006F1DCB">
        <w:rPr>
          <w:shd w:val="clear" w:color="auto" w:fill="FFFFFF"/>
        </w:rPr>
        <w:t>(</w:t>
      </w:r>
      <w:proofErr w:type="spellStart"/>
      <w:r w:rsidRPr="006F1DCB">
        <w:rPr>
          <w:shd w:val="clear" w:color="auto" w:fill="FFFFFF"/>
        </w:rPr>
        <w:t>Exp</w:t>
      </w:r>
      <w:proofErr w:type="spellEnd"/>
      <w:r w:rsidRPr="006F1DCB">
        <w:rPr>
          <w:shd w:val="clear" w:color="auto" w:fill="FFFFFF"/>
        </w:rPr>
        <w:t xml:space="preserve">. 2408-D- 24, Diputado </w:t>
      </w:r>
      <w:r w:rsidRPr="006F1DCB">
        <w:rPr>
          <w:bCs/>
          <w:shd w:val="clear" w:color="auto" w:fill="FFFFFF"/>
        </w:rPr>
        <w:t>Grillo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593/24:</w:t>
      </w:r>
      <w:r w:rsidRPr="006F1DCB">
        <w:t xml:space="preserve"> Comisión de </w:t>
      </w:r>
      <w:r w:rsidRPr="006F1DCB">
        <w:rPr>
          <w:shd w:val="clear" w:color="auto" w:fill="FFFFFF"/>
        </w:rPr>
        <w:t>Mujeres, Géneros y Diversidades.</w:t>
      </w:r>
      <w:r>
        <w:rPr>
          <w:shd w:val="clear" w:color="auto" w:fill="FFFFFF"/>
        </w:rPr>
        <w:t xml:space="preserve">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conmemorase el “Día internacional de la mujer emprendedora”. </w:t>
      </w:r>
      <w:r w:rsidRPr="006F1DCB">
        <w:rPr>
          <w:shd w:val="clear" w:color="auto" w:fill="FFFFFF"/>
        </w:rPr>
        <w:t>(</w:t>
      </w:r>
      <w:proofErr w:type="spellStart"/>
      <w:r w:rsidRPr="006F1DCB">
        <w:rPr>
          <w:shd w:val="clear" w:color="auto" w:fill="FFFFFF"/>
        </w:rPr>
        <w:t>Exp</w:t>
      </w:r>
      <w:proofErr w:type="spellEnd"/>
      <w:r w:rsidRPr="006F1DCB">
        <w:rPr>
          <w:shd w:val="clear" w:color="auto" w:fill="FFFFFF"/>
        </w:rPr>
        <w:t xml:space="preserve">. 45-D- 24, Diputada </w:t>
      </w:r>
      <w:proofErr w:type="spellStart"/>
      <w:r w:rsidRPr="006F1DCB">
        <w:rPr>
          <w:bCs/>
          <w:shd w:val="clear" w:color="auto" w:fill="FFFFFF"/>
        </w:rPr>
        <w:t>Villafruela</w:t>
      </w:r>
      <w:proofErr w:type="spellEnd"/>
      <w:r w:rsidRPr="006F1DCB">
        <w:rPr>
          <w:bCs/>
          <w:shd w:val="clear" w:color="auto" w:fill="FFFFFF"/>
        </w:rPr>
        <w:t xml:space="preserve">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lastRenderedPageBreak/>
        <w:t>Despacho Nº 594/24:</w:t>
      </w:r>
      <w:r w:rsidRPr="006F1DCB">
        <w:t xml:space="preserve"> Comisión de </w:t>
      </w:r>
      <w:r w:rsidRPr="006F1DCB">
        <w:rPr>
          <w:shd w:val="clear" w:color="auto" w:fill="FFFFFF"/>
        </w:rPr>
        <w:t>Mujeres, Géneros y Diversidades.</w:t>
      </w:r>
      <w:r>
        <w:rPr>
          <w:shd w:val="clear" w:color="auto" w:fill="FFFFFF"/>
        </w:rPr>
        <w:t xml:space="preserve">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conmemorase el "Día internacional de la eliminación de la violencia contra la mujer", que se celebra</w:t>
      </w:r>
      <w:r w:rsidRPr="006F1DCB">
        <w:rPr>
          <w:b/>
          <w:bCs/>
          <w:shd w:val="clear" w:color="auto" w:fill="FFFFFF"/>
        </w:rPr>
        <w:t xml:space="preserve"> </w:t>
      </w:r>
      <w:r w:rsidRPr="006F1DCB">
        <w:rPr>
          <w:bCs/>
          <w:shd w:val="clear" w:color="auto" w:fill="FFFFFF"/>
        </w:rPr>
        <w:t>el 25 de noviembre de cada año</w:t>
      </w:r>
      <w:r w:rsidRPr="006F1DCB">
        <w:rPr>
          <w:b/>
          <w:bCs/>
          <w:shd w:val="clear" w:color="auto" w:fill="FFFFFF"/>
        </w:rPr>
        <w:t>.</w:t>
      </w:r>
      <w:r w:rsidRPr="006F1DCB">
        <w:rPr>
          <w:bCs/>
          <w:shd w:val="clear" w:color="auto" w:fill="FFFFFF"/>
        </w:rPr>
        <w:t xml:space="preserve"> </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777-D- 24, Diputada </w:t>
      </w:r>
      <w:r w:rsidRPr="006F1DCB">
        <w:rPr>
          <w:bCs/>
          <w:shd w:val="clear" w:color="auto" w:fill="FFFFFF"/>
        </w:rPr>
        <w:t>Méndez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595/24:</w:t>
      </w:r>
      <w:r w:rsidRPr="006F1DCB">
        <w:t xml:space="preserve"> Comisión de </w:t>
      </w:r>
      <w:r w:rsidRPr="006F1DCB">
        <w:rPr>
          <w:shd w:val="clear" w:color="auto" w:fill="FFFFFF"/>
        </w:rPr>
        <w:t xml:space="preserve">Mujeres, Géneros y Diversidades.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declárase</w:t>
      </w:r>
      <w:proofErr w:type="spellEnd"/>
      <w:r w:rsidRPr="006F1DCB">
        <w:rPr>
          <w:bCs/>
          <w:shd w:val="clear" w:color="auto" w:fill="FFFFFF"/>
        </w:rPr>
        <w:t xml:space="preserve"> de Interés para la salud de las mujeres a la campaña "Proyecto para la autoestima 2024".</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2010-D- 24, Diputada </w:t>
      </w:r>
      <w:r w:rsidRPr="006F1DCB">
        <w:rPr>
          <w:bCs/>
          <w:shd w:val="clear" w:color="auto" w:fill="FFFFFF"/>
        </w:rPr>
        <w:t>Méndez 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596/24:</w:t>
      </w:r>
      <w:r w:rsidRPr="006F1DCB">
        <w:t xml:space="preserve"> Comisión de </w:t>
      </w:r>
      <w:r w:rsidRPr="006F1DCB">
        <w:rPr>
          <w:shd w:val="clear" w:color="auto" w:fill="FFFFFF"/>
        </w:rPr>
        <w:t xml:space="preserve">Mujeres, Géneros y Diversidades. </w:t>
      </w:r>
      <w:r w:rsidR="006D3D2F">
        <w:rPr>
          <w:b/>
          <w:bCs/>
          <w:u w:val="single"/>
        </w:rPr>
        <w:t>Resolución</w:t>
      </w:r>
      <w:r w:rsidRPr="006F1DCB">
        <w:rPr>
          <w:bCs/>
          <w:u w:val="single"/>
        </w:rPr>
        <w:t>:</w:t>
      </w:r>
      <w:r w:rsidRPr="006F1DCB">
        <w:rPr>
          <w:shd w:val="clear" w:color="auto" w:fill="FFFFFF"/>
        </w:rPr>
        <w:t xml:space="preserve"> </w:t>
      </w:r>
      <w:r w:rsidRPr="006F1DCB">
        <w:rPr>
          <w:bCs/>
          <w:shd w:val="clear" w:color="auto" w:fill="FFFFFF"/>
        </w:rPr>
        <w:t xml:space="preserve">beneplácito al cumplirse un nuevo aniversario de la “Cooperativa AR/TV </w:t>
      </w:r>
      <w:proofErr w:type="spellStart"/>
      <w:r w:rsidRPr="006F1DCB">
        <w:rPr>
          <w:bCs/>
          <w:shd w:val="clear" w:color="auto" w:fill="FFFFFF"/>
        </w:rPr>
        <w:t>Trans</w:t>
      </w:r>
      <w:proofErr w:type="spellEnd"/>
      <w:r w:rsidRPr="006F1DCB">
        <w:rPr>
          <w:bCs/>
          <w:shd w:val="clear" w:color="auto" w:fill="FFFFFF"/>
        </w:rPr>
        <w:t xml:space="preserve"> Acción </w:t>
      </w:r>
      <w:proofErr w:type="spellStart"/>
      <w:r>
        <w:rPr>
          <w:bCs/>
          <w:shd w:val="clear" w:color="auto" w:fill="FFFFFF"/>
        </w:rPr>
        <w:t>L</w:t>
      </w:r>
      <w:r w:rsidRPr="006F1DCB">
        <w:rPr>
          <w:bCs/>
          <w:shd w:val="clear" w:color="auto" w:fill="FFFFFF"/>
        </w:rPr>
        <w:t>tda</w:t>
      </w:r>
      <w:proofErr w:type="spellEnd"/>
      <w:r>
        <w:rPr>
          <w:bCs/>
          <w:shd w:val="clear" w:color="auto" w:fill="FFFFFF"/>
        </w:rPr>
        <w:t>”</w:t>
      </w:r>
      <w:r w:rsidRPr="006F1DCB">
        <w:rPr>
          <w:bCs/>
          <w:shd w:val="clear" w:color="auto" w:fill="FFFFFF"/>
        </w:rPr>
        <w:t>, Cooperativa De Trabajo Teatral.</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2103-D- 24, Diputada </w:t>
      </w:r>
      <w:r w:rsidRPr="006F1DCB">
        <w:rPr>
          <w:bCs/>
          <w:shd w:val="clear" w:color="auto" w:fill="FFFFFF"/>
        </w:rPr>
        <w:t>Velázquez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597/24:</w:t>
      </w:r>
      <w:r w:rsidRPr="006F1DCB">
        <w:t xml:space="preserve"> Comisión de </w:t>
      </w:r>
      <w:r w:rsidRPr="006F1DCB">
        <w:rPr>
          <w:shd w:val="clear" w:color="auto" w:fill="FFFFFF"/>
        </w:rPr>
        <w:t xml:space="preserve">Mujeres, Géneros y Diversidades.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declárase</w:t>
      </w:r>
      <w:proofErr w:type="spellEnd"/>
      <w:r w:rsidRPr="006F1DCB">
        <w:rPr>
          <w:bCs/>
          <w:shd w:val="clear" w:color="auto" w:fill="FFFFFF"/>
        </w:rPr>
        <w:t xml:space="preserve"> de Interés para los derechos del colectivo LGBTIQ+ a la serie “Cris Miró (Ella)”.</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w:t>
      </w:r>
      <w:r>
        <w:rPr>
          <w:shd w:val="clear" w:color="auto" w:fill="FFFFFF"/>
        </w:rPr>
        <w:t>2202</w:t>
      </w:r>
      <w:r w:rsidRPr="006F1DCB">
        <w:rPr>
          <w:shd w:val="clear" w:color="auto" w:fill="FFFFFF"/>
        </w:rPr>
        <w:t xml:space="preserve">-D- 24, Diputada </w:t>
      </w:r>
      <w:r w:rsidRPr="006F1DCB">
        <w:rPr>
          <w:bCs/>
          <w:shd w:val="clear" w:color="auto" w:fill="FFFFFF"/>
        </w:rPr>
        <w:t>Méndez y otro</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598/24:</w:t>
      </w:r>
      <w:r w:rsidRPr="006F1DCB">
        <w:t xml:space="preserve"> Comisión de </w:t>
      </w:r>
      <w:r w:rsidRPr="006F1DCB">
        <w:rPr>
          <w:shd w:val="clear" w:color="auto" w:fill="FFFFFF"/>
        </w:rPr>
        <w:t xml:space="preserve">Mujeres, Géneros y Diversidades. </w:t>
      </w:r>
      <w:r w:rsidRPr="006F1DCB">
        <w:rPr>
          <w:b/>
          <w:bCs/>
          <w:u w:val="single"/>
        </w:rPr>
        <w:t>Declaración</w:t>
      </w:r>
      <w:r w:rsidRPr="006F1DCB">
        <w:rPr>
          <w:bCs/>
          <w:u w:val="single"/>
        </w:rPr>
        <w:t>:</w:t>
      </w:r>
      <w:r w:rsidRPr="006F1DCB">
        <w:rPr>
          <w:shd w:val="clear" w:color="auto" w:fill="FFFFFF"/>
        </w:rPr>
        <w:t xml:space="preserve"> </w:t>
      </w:r>
      <w:proofErr w:type="spellStart"/>
      <w:r w:rsidRPr="006F1DCB">
        <w:rPr>
          <w:bCs/>
          <w:shd w:val="clear" w:color="auto" w:fill="FFFFFF"/>
        </w:rPr>
        <w:t>declárase</w:t>
      </w:r>
      <w:proofErr w:type="spellEnd"/>
      <w:r w:rsidRPr="006F1DCB">
        <w:rPr>
          <w:bCs/>
          <w:shd w:val="clear" w:color="auto" w:fill="FFFFFF"/>
        </w:rPr>
        <w:t xml:space="preserve"> de Interés para la promoción y defensa de los Derechos de las Mujeres la edición correspondiente al año 2024 del </w:t>
      </w:r>
      <w:proofErr w:type="spellStart"/>
      <w:r w:rsidRPr="006F1DCB">
        <w:rPr>
          <w:bCs/>
          <w:shd w:val="clear" w:color="auto" w:fill="FFFFFF"/>
        </w:rPr>
        <w:t>Women</w:t>
      </w:r>
      <w:proofErr w:type="spellEnd"/>
      <w:r w:rsidRPr="006F1DCB">
        <w:rPr>
          <w:bCs/>
          <w:shd w:val="clear" w:color="auto" w:fill="FFFFFF"/>
        </w:rPr>
        <w:t xml:space="preserve"> </w:t>
      </w:r>
      <w:proofErr w:type="spellStart"/>
      <w:r w:rsidRPr="006F1DCB">
        <w:rPr>
          <w:bCs/>
          <w:shd w:val="clear" w:color="auto" w:fill="FFFFFF"/>
        </w:rPr>
        <w:t>Economic</w:t>
      </w:r>
      <w:proofErr w:type="spellEnd"/>
      <w:r w:rsidRPr="006F1DCB">
        <w:rPr>
          <w:bCs/>
          <w:shd w:val="clear" w:color="auto" w:fill="FFFFFF"/>
        </w:rPr>
        <w:t xml:space="preserve"> </w:t>
      </w:r>
      <w:proofErr w:type="spellStart"/>
      <w:r w:rsidRPr="006F1DCB">
        <w:rPr>
          <w:bCs/>
          <w:shd w:val="clear" w:color="auto" w:fill="FFFFFF"/>
        </w:rPr>
        <w:t>Forum</w:t>
      </w:r>
      <w:proofErr w:type="spellEnd"/>
      <w:r w:rsidRPr="006F1DCB">
        <w:rPr>
          <w:bCs/>
          <w:shd w:val="clear" w:color="auto" w:fill="FFFFFF"/>
        </w:rPr>
        <w:t xml:space="preserve"> (WEF) Argentina.</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2321-D- 24, Diputada </w:t>
      </w:r>
      <w:proofErr w:type="spellStart"/>
      <w:r w:rsidRPr="006F1DCB">
        <w:rPr>
          <w:bCs/>
          <w:shd w:val="clear" w:color="auto" w:fill="FFFFFF"/>
        </w:rPr>
        <w:t>Villafruela</w:t>
      </w:r>
      <w:proofErr w:type="spellEnd"/>
      <w:r w:rsidRPr="006F1DCB">
        <w:rPr>
          <w:bCs/>
          <w:shd w:val="clear" w:color="auto" w:fill="FFFFFF"/>
        </w:rPr>
        <w:t xml:space="preserve"> y otros</w:t>
      </w:r>
      <w:r w:rsidRPr="006F1DCB">
        <w:rPr>
          <w:shd w:val="clear" w:color="auto" w:fill="FFFFFF"/>
        </w:rPr>
        <w:t>)</w:t>
      </w:r>
    </w:p>
    <w:p w:rsidR="00AD3F41" w:rsidRDefault="00AD3F41" w:rsidP="00AD3F41">
      <w:pPr>
        <w:jc w:val="both"/>
        <w:rPr>
          <w:b/>
          <w:bCs/>
          <w:u w:val="single"/>
        </w:rPr>
      </w:pPr>
    </w:p>
    <w:p w:rsidR="00AD3F41" w:rsidRPr="006F1DCB" w:rsidRDefault="00AD3F41" w:rsidP="00AD3F41">
      <w:pPr>
        <w:jc w:val="both"/>
        <w:rPr>
          <w:shd w:val="clear" w:color="auto" w:fill="FFFFFF"/>
        </w:rPr>
      </w:pPr>
      <w:r w:rsidRPr="006F1DCB">
        <w:rPr>
          <w:b/>
          <w:bCs/>
          <w:u w:val="single"/>
        </w:rPr>
        <w:t>Despacho Nº 599/24:</w:t>
      </w:r>
      <w:r w:rsidRPr="006F1DCB">
        <w:t xml:space="preserve"> Comisión de </w:t>
      </w:r>
      <w:r w:rsidRPr="006F1DCB">
        <w:rPr>
          <w:shd w:val="clear" w:color="auto" w:fill="FFFFFF"/>
        </w:rPr>
        <w:t xml:space="preserve">Mujeres, Géneros y Diversidades.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conmemorase el aniversario del "Día internacional de la mujer indígena" el 5 de septiembre del corriente año</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xml:space="preserve">. 2473-D- 24, Diputada </w:t>
      </w:r>
      <w:proofErr w:type="spellStart"/>
      <w:r w:rsidRPr="006F1DCB">
        <w:rPr>
          <w:bCs/>
          <w:shd w:val="clear" w:color="auto" w:fill="FFFFFF"/>
        </w:rPr>
        <w:t>Bielli</w:t>
      </w:r>
      <w:proofErr w:type="spellEnd"/>
      <w:r w:rsidRPr="006F1DCB">
        <w:rPr>
          <w:bCs/>
          <w:shd w:val="clear" w:color="auto" w:fill="FFFFFF"/>
        </w:rPr>
        <w:t xml:space="preserve"> y otros</w:t>
      </w:r>
      <w:r w:rsidRPr="006F1DCB">
        <w:rPr>
          <w:shd w:val="clear" w:color="auto" w:fill="FFFFFF"/>
        </w:rPr>
        <w:t>)</w:t>
      </w:r>
    </w:p>
    <w:p w:rsidR="00AD3F41" w:rsidRDefault="00AD3F41" w:rsidP="00AD3F41">
      <w:pPr>
        <w:jc w:val="both"/>
        <w:rPr>
          <w:b/>
          <w:bCs/>
          <w:u w:val="single"/>
        </w:rPr>
      </w:pPr>
    </w:p>
    <w:p w:rsidR="00AD3F41" w:rsidRDefault="00AD3F41" w:rsidP="00AD3F41">
      <w:pPr>
        <w:jc w:val="both"/>
        <w:rPr>
          <w:shd w:val="clear" w:color="auto" w:fill="FFFFFF"/>
        </w:rPr>
      </w:pPr>
      <w:r w:rsidRPr="006F1DCB">
        <w:rPr>
          <w:b/>
          <w:bCs/>
          <w:u w:val="single"/>
        </w:rPr>
        <w:t>Despacho Nº 600/24:</w:t>
      </w:r>
      <w:r w:rsidRPr="006F1DCB">
        <w:t xml:space="preserve"> Comisión de </w:t>
      </w:r>
      <w:r w:rsidRPr="006F1DCB">
        <w:rPr>
          <w:shd w:val="clear" w:color="auto" w:fill="FFFFFF"/>
        </w:rPr>
        <w:t xml:space="preserve">Mujeres, Géneros y Diversidades. </w:t>
      </w:r>
      <w:r w:rsidRPr="006F1DCB">
        <w:rPr>
          <w:b/>
          <w:bCs/>
          <w:u w:val="single"/>
        </w:rPr>
        <w:t>Declaración</w:t>
      </w:r>
      <w:r w:rsidRPr="006F1DCB">
        <w:rPr>
          <w:bCs/>
          <w:u w:val="single"/>
        </w:rPr>
        <w:t>:</w:t>
      </w:r>
      <w:r w:rsidRPr="006F1DCB">
        <w:rPr>
          <w:shd w:val="clear" w:color="auto" w:fill="FFFFFF"/>
        </w:rPr>
        <w:t xml:space="preserve"> </w:t>
      </w:r>
      <w:r w:rsidRPr="006F1DCB">
        <w:rPr>
          <w:bCs/>
          <w:shd w:val="clear" w:color="auto" w:fill="FFFFFF"/>
        </w:rPr>
        <w:t xml:space="preserve">declarase de Interés Histórico y Cultural la película documental “Las muchachas”. </w:t>
      </w:r>
      <w:r w:rsidRPr="006F1DCB">
        <w:rPr>
          <w:shd w:val="clear" w:color="auto" w:fill="FFFFFF"/>
        </w:rPr>
        <w:t>(</w:t>
      </w:r>
      <w:proofErr w:type="spellStart"/>
      <w:r w:rsidRPr="006F1DCB">
        <w:rPr>
          <w:shd w:val="clear" w:color="auto" w:fill="FFFFFF"/>
        </w:rPr>
        <w:t>Exp</w:t>
      </w:r>
      <w:proofErr w:type="spellEnd"/>
      <w:r w:rsidRPr="006F1DCB">
        <w:rPr>
          <w:shd w:val="clear" w:color="auto" w:fill="FFFFFF"/>
        </w:rPr>
        <w:t xml:space="preserve">. 2514-D- 24, Diputada </w:t>
      </w:r>
      <w:r w:rsidRPr="006F1DCB">
        <w:rPr>
          <w:bCs/>
          <w:shd w:val="clear" w:color="auto" w:fill="FFFFFF"/>
        </w:rPr>
        <w:t>Velázquez y otro</w:t>
      </w:r>
      <w:r w:rsidRPr="006F1DCB">
        <w:rPr>
          <w:shd w:val="clear" w:color="auto" w:fill="FFFFFF"/>
        </w:rPr>
        <w:t xml:space="preserve">) </w:t>
      </w:r>
    </w:p>
    <w:p w:rsidR="00B84966" w:rsidRDefault="00B84966" w:rsidP="00AD3F41">
      <w:pPr>
        <w:jc w:val="both"/>
        <w:rPr>
          <w:shd w:val="clear" w:color="auto" w:fill="FFFFFF"/>
        </w:rPr>
      </w:pPr>
    </w:p>
    <w:p w:rsidR="00B84966" w:rsidRDefault="00B84966" w:rsidP="00BE065D">
      <w:pPr>
        <w:numPr>
          <w:ilvl w:val="12"/>
          <w:numId w:val="0"/>
        </w:numPr>
        <w:pBdr>
          <w:top w:val="single" w:sz="4" w:space="1" w:color="auto"/>
          <w:left w:val="single" w:sz="4" w:space="4" w:color="auto"/>
          <w:bottom w:val="single" w:sz="4" w:space="0" w:color="auto"/>
          <w:right w:val="single" w:sz="4" w:space="4" w:color="auto"/>
        </w:pBdr>
        <w:ind w:left="283" w:hanging="283"/>
        <w:jc w:val="center"/>
        <w:rPr>
          <w:b/>
          <w:bCs/>
          <w:u w:val="single"/>
        </w:rPr>
      </w:pPr>
      <w:r>
        <w:rPr>
          <w:b/>
          <w:sz w:val="24"/>
          <w:szCs w:val="24"/>
        </w:rPr>
        <w:t>RATIFICACIÓN DE DNU</w:t>
      </w:r>
    </w:p>
    <w:p w:rsidR="00B84966" w:rsidRDefault="00B84966" w:rsidP="00B84966">
      <w:pPr>
        <w:shd w:val="clear" w:color="auto" w:fill="FFFFFF"/>
        <w:ind w:hanging="2"/>
        <w:jc w:val="both"/>
        <w:rPr>
          <w:b/>
          <w:bCs/>
          <w:u w:val="single"/>
        </w:rPr>
      </w:pPr>
    </w:p>
    <w:p w:rsidR="00B84966" w:rsidRPr="006F1DCB" w:rsidRDefault="00B84966" w:rsidP="00B84966">
      <w:pPr>
        <w:shd w:val="clear" w:color="auto" w:fill="FFFFFF"/>
        <w:ind w:hanging="2"/>
        <w:jc w:val="both"/>
        <w:rPr>
          <w:rFonts w:eastAsia="Calibri"/>
          <w:lang w:val="es-MX"/>
        </w:rPr>
      </w:pPr>
      <w:r w:rsidRPr="006F1DCB">
        <w:rPr>
          <w:b/>
          <w:bCs/>
          <w:u w:val="single"/>
        </w:rPr>
        <w:t>Despacho Nº 601/24:</w:t>
      </w:r>
      <w:r w:rsidRPr="006F1DCB">
        <w:t xml:space="preserve"> Comisión de </w:t>
      </w:r>
      <w:r>
        <w:rPr>
          <w:shd w:val="clear" w:color="auto" w:fill="FFFFFF"/>
        </w:rPr>
        <w:t>Asuntos Constitucionales</w:t>
      </w:r>
      <w:r w:rsidRPr="006F1DCB">
        <w:rPr>
          <w:shd w:val="clear" w:color="auto" w:fill="FFFFFF"/>
        </w:rPr>
        <w:t xml:space="preserve">. </w:t>
      </w:r>
      <w:r w:rsidRPr="006F1DCB">
        <w:rPr>
          <w:b/>
          <w:bCs/>
          <w:u w:val="single"/>
        </w:rPr>
        <w:t>Resolución</w:t>
      </w:r>
      <w:r w:rsidRPr="006F1DCB">
        <w:rPr>
          <w:bCs/>
          <w:u w:val="single"/>
        </w:rPr>
        <w:t>:</w:t>
      </w:r>
      <w:r w:rsidRPr="006F1DCB">
        <w:rPr>
          <w:shd w:val="clear" w:color="auto" w:fill="FFFFFF"/>
        </w:rPr>
        <w:t xml:space="preserve"> </w:t>
      </w:r>
      <w:proofErr w:type="spellStart"/>
      <w:r>
        <w:rPr>
          <w:rFonts w:eastAsia="Calibri"/>
          <w:lang w:val="es-MX"/>
        </w:rPr>
        <w:t>ratifí</w:t>
      </w:r>
      <w:r w:rsidRPr="006F1DCB">
        <w:rPr>
          <w:rFonts w:eastAsia="Calibri"/>
          <w:lang w:val="es-MX"/>
        </w:rPr>
        <w:t>case</w:t>
      </w:r>
      <w:proofErr w:type="spellEnd"/>
      <w:r w:rsidRPr="006F1DCB">
        <w:rPr>
          <w:rFonts w:eastAsia="Calibri"/>
          <w:lang w:val="es-MX"/>
        </w:rPr>
        <w:t xml:space="preserve"> el Decreto de Necesidad y Urgencia N° 2/2024.</w:t>
      </w:r>
      <w:r w:rsidRPr="006F1DCB">
        <w:rPr>
          <w:shd w:val="clear" w:color="auto" w:fill="FFFFFF"/>
        </w:rPr>
        <w:t xml:space="preserve"> (</w:t>
      </w:r>
      <w:proofErr w:type="spellStart"/>
      <w:r w:rsidRPr="006F1DCB">
        <w:rPr>
          <w:shd w:val="clear" w:color="auto" w:fill="FFFFFF"/>
        </w:rPr>
        <w:t>Exp</w:t>
      </w:r>
      <w:proofErr w:type="spellEnd"/>
      <w:r w:rsidRPr="006F1DCB">
        <w:rPr>
          <w:shd w:val="clear" w:color="auto" w:fill="FFFFFF"/>
        </w:rPr>
        <w:t>. 2253-J- 24, Jefe de Gobierno)</w:t>
      </w:r>
    </w:p>
    <w:p w:rsidR="00B84966" w:rsidRPr="006F1DCB" w:rsidRDefault="00B84966" w:rsidP="00AD3F41">
      <w:pPr>
        <w:jc w:val="both"/>
        <w:rPr>
          <w:shd w:val="clear" w:color="auto" w:fill="FFFFFF"/>
        </w:rPr>
      </w:pPr>
    </w:p>
    <w:p w:rsidR="00AD3F41" w:rsidRPr="00F2396D" w:rsidRDefault="00AD3F41" w:rsidP="00AD3F41">
      <w:pPr>
        <w:jc w:val="both"/>
        <w:rPr>
          <w:b/>
          <w:bCs/>
        </w:rPr>
      </w:pPr>
    </w:p>
    <w:p w:rsidR="00AD3F41" w:rsidRPr="002A4D68" w:rsidRDefault="00AD3F41" w:rsidP="00AD3F41">
      <w:pPr>
        <w:pBdr>
          <w:top w:val="single" w:sz="4" w:space="1" w:color="auto"/>
          <w:left w:val="single" w:sz="4" w:space="4" w:color="auto"/>
          <w:bottom w:val="single" w:sz="4" w:space="1" w:color="auto"/>
          <w:right w:val="single" w:sz="4" w:space="4" w:color="auto"/>
        </w:pBdr>
        <w:jc w:val="center"/>
        <w:rPr>
          <w:b/>
          <w:sz w:val="22"/>
          <w:szCs w:val="22"/>
        </w:rPr>
      </w:pPr>
      <w:r w:rsidRPr="002A4D68">
        <w:rPr>
          <w:b/>
          <w:sz w:val="22"/>
          <w:szCs w:val="22"/>
        </w:rPr>
        <w:t>DESPACHOS DE LEY SIN OBSERVACIONES</w:t>
      </w:r>
    </w:p>
    <w:p w:rsidR="00AD3F41" w:rsidRDefault="00AD3F41" w:rsidP="00AD3F41">
      <w:pPr>
        <w:widowControl w:val="0"/>
        <w:autoSpaceDE w:val="0"/>
        <w:autoSpaceDN w:val="0"/>
        <w:adjustRightInd w:val="0"/>
        <w:ind w:firstLine="1418"/>
        <w:jc w:val="both"/>
        <w:rPr>
          <w:b/>
          <w:bCs/>
        </w:rPr>
      </w:pPr>
    </w:p>
    <w:p w:rsidR="00AD3F41" w:rsidRDefault="00AD3F41" w:rsidP="002B292F">
      <w:pPr>
        <w:pStyle w:val="Prrafodelista"/>
        <w:widowControl w:val="0"/>
        <w:numPr>
          <w:ilvl w:val="0"/>
          <w:numId w:val="1"/>
        </w:numPr>
        <w:autoSpaceDE w:val="0"/>
        <w:autoSpaceDN w:val="0"/>
        <w:adjustRightInd w:val="0"/>
        <w:jc w:val="both"/>
        <w:rPr>
          <w:b/>
          <w:bCs/>
        </w:rPr>
      </w:pPr>
      <w:r w:rsidRPr="0054051B">
        <w:rPr>
          <w:b/>
          <w:bCs/>
        </w:rPr>
        <w:t>Leyes cuya aprobación requiere</w:t>
      </w:r>
      <w:r>
        <w:rPr>
          <w:b/>
          <w:bCs/>
        </w:rPr>
        <w:t xml:space="preserve"> mayoría simple:</w:t>
      </w:r>
    </w:p>
    <w:p w:rsidR="00AD3F41" w:rsidRPr="00727AF1" w:rsidRDefault="00AD3F41" w:rsidP="00AD3F41">
      <w:pPr>
        <w:pStyle w:val="Sinespaciado"/>
        <w:jc w:val="both"/>
        <w:rPr>
          <w:rFonts w:ascii="Arial" w:hAnsi="Arial" w:cs="Arial"/>
          <w:sz w:val="20"/>
          <w:szCs w:val="20"/>
        </w:rPr>
      </w:pPr>
    </w:p>
    <w:p w:rsidR="00AD3F41" w:rsidRDefault="00AD3F41" w:rsidP="00AD3F41">
      <w:pPr>
        <w:pStyle w:val="Sinespaciado"/>
        <w:jc w:val="both"/>
        <w:rPr>
          <w:rFonts w:ascii="Arial" w:hAnsi="Arial" w:cs="Arial"/>
          <w:sz w:val="20"/>
          <w:szCs w:val="20"/>
        </w:rPr>
      </w:pPr>
      <w:r>
        <w:rPr>
          <w:rFonts w:ascii="Arial" w:hAnsi="Arial" w:cs="Arial"/>
          <w:b/>
          <w:bCs/>
          <w:sz w:val="20"/>
          <w:szCs w:val="20"/>
          <w:u w:val="single"/>
        </w:rPr>
        <w:t xml:space="preserve">Despacho Nº </w:t>
      </w:r>
      <w:r w:rsidRPr="007C64AC">
        <w:rPr>
          <w:rFonts w:ascii="Arial" w:hAnsi="Arial" w:cs="Arial"/>
          <w:b/>
          <w:bCs/>
          <w:sz w:val="20"/>
          <w:szCs w:val="20"/>
          <w:u w:val="single"/>
        </w:rPr>
        <w:t>545/24:</w:t>
      </w:r>
      <w:r>
        <w:rPr>
          <w:rFonts w:ascii="Arial" w:hAnsi="Arial" w:cs="Arial"/>
          <w:sz w:val="20"/>
          <w:szCs w:val="20"/>
        </w:rPr>
        <w:t xml:space="preserve"> Comisión</w:t>
      </w:r>
      <w:r w:rsidRPr="007C64AC">
        <w:rPr>
          <w:rFonts w:ascii="Arial" w:hAnsi="Arial" w:cs="Arial"/>
          <w:sz w:val="20"/>
          <w:szCs w:val="20"/>
        </w:rPr>
        <w:t xml:space="preserve"> de </w:t>
      </w:r>
      <w:r w:rsidRPr="007C64AC">
        <w:rPr>
          <w:rFonts w:ascii="Arial" w:hAnsi="Arial" w:cs="Arial"/>
          <w:sz w:val="20"/>
          <w:szCs w:val="20"/>
          <w:shd w:val="clear" w:color="auto" w:fill="FFFFFF"/>
        </w:rPr>
        <w:t xml:space="preserve">Personas Mayores y </w:t>
      </w:r>
      <w:r>
        <w:rPr>
          <w:rFonts w:ascii="Arial" w:hAnsi="Arial" w:cs="Arial"/>
          <w:sz w:val="20"/>
          <w:szCs w:val="20"/>
          <w:shd w:val="clear" w:color="auto" w:fill="FFFFFF"/>
        </w:rPr>
        <w:t xml:space="preserve">de </w:t>
      </w:r>
      <w:r w:rsidRPr="007C64AC">
        <w:rPr>
          <w:rFonts w:ascii="Arial" w:hAnsi="Arial" w:cs="Arial"/>
          <w:sz w:val="20"/>
          <w:szCs w:val="20"/>
          <w:shd w:val="clear" w:color="auto" w:fill="FFFFFF"/>
        </w:rPr>
        <w:t>Presupuesto, Hacienda, Administración Financiera y Política Tributaria</w:t>
      </w:r>
      <w:r w:rsidRPr="000A52A8">
        <w:rPr>
          <w:rFonts w:ascii="Arial" w:hAnsi="Arial" w:cs="Arial"/>
          <w:sz w:val="20"/>
          <w:szCs w:val="20"/>
          <w:shd w:val="clear" w:color="auto" w:fill="FFFFFF"/>
        </w:rPr>
        <w:t xml:space="preserve">. </w:t>
      </w:r>
      <w:r w:rsidRPr="000A52A8">
        <w:rPr>
          <w:rFonts w:ascii="Arial" w:hAnsi="Arial" w:cs="Arial"/>
          <w:b/>
          <w:bCs/>
          <w:sz w:val="20"/>
          <w:szCs w:val="20"/>
          <w:u w:val="single"/>
        </w:rPr>
        <w:t>Ley</w:t>
      </w:r>
      <w:r w:rsidRPr="000A52A8">
        <w:rPr>
          <w:rFonts w:ascii="Arial" w:hAnsi="Arial" w:cs="Arial"/>
          <w:bCs/>
          <w:sz w:val="20"/>
          <w:szCs w:val="20"/>
          <w:u w:val="single"/>
        </w:rPr>
        <w:t>:</w:t>
      </w:r>
      <w:r w:rsidRPr="000A52A8">
        <w:rPr>
          <w:rFonts w:ascii="Arial" w:hAnsi="Arial" w:cs="Arial"/>
          <w:sz w:val="20"/>
          <w:szCs w:val="20"/>
        </w:rPr>
        <w:t xml:space="preserve"> </w:t>
      </w:r>
      <w:r w:rsidRPr="000A52A8">
        <w:rPr>
          <w:rFonts w:ascii="Arial" w:hAnsi="Arial" w:cs="Arial"/>
          <w:bCs/>
          <w:sz w:val="20"/>
          <w:szCs w:val="20"/>
          <w:shd w:val="clear" w:color="auto" w:fill="FFFFFF"/>
        </w:rPr>
        <w:t>ley</w:t>
      </w:r>
      <w:r w:rsidRPr="007C64AC">
        <w:rPr>
          <w:rFonts w:ascii="Arial" w:hAnsi="Arial" w:cs="Arial"/>
          <w:bCs/>
          <w:sz w:val="20"/>
          <w:szCs w:val="20"/>
          <w:shd w:val="clear" w:color="auto" w:fill="FFFFFF"/>
        </w:rPr>
        <w:t xml:space="preserve"> integral de los Derechos Humanos de las personas adultas mayores.</w:t>
      </w:r>
      <w:r w:rsidRPr="007C64AC">
        <w:rPr>
          <w:rFonts w:ascii="Arial" w:hAnsi="Arial" w:cs="Arial"/>
          <w:sz w:val="20"/>
          <w:szCs w:val="20"/>
        </w:rPr>
        <w:t xml:space="preserve"> </w:t>
      </w:r>
      <w:r w:rsidRPr="007C64AC">
        <w:rPr>
          <w:rFonts w:ascii="Arial" w:hAnsi="Arial" w:cs="Arial"/>
          <w:iCs/>
          <w:sz w:val="20"/>
          <w:szCs w:val="20"/>
        </w:rPr>
        <w:t>(</w:t>
      </w:r>
      <w:proofErr w:type="spellStart"/>
      <w:r w:rsidRPr="007C64AC">
        <w:rPr>
          <w:rFonts w:ascii="Arial" w:hAnsi="Arial" w:cs="Arial"/>
          <w:iCs/>
          <w:sz w:val="20"/>
          <w:szCs w:val="20"/>
        </w:rPr>
        <w:t>Exp</w:t>
      </w:r>
      <w:proofErr w:type="spellEnd"/>
      <w:r w:rsidRPr="007C64AC">
        <w:rPr>
          <w:rFonts w:ascii="Arial" w:hAnsi="Arial" w:cs="Arial"/>
          <w:iCs/>
          <w:sz w:val="20"/>
          <w:szCs w:val="20"/>
        </w:rPr>
        <w:t xml:space="preserve">. </w:t>
      </w:r>
      <w:r>
        <w:rPr>
          <w:rFonts w:ascii="Arial" w:hAnsi="Arial" w:cs="Arial"/>
          <w:sz w:val="20"/>
          <w:szCs w:val="20"/>
        </w:rPr>
        <w:t>453-D-23</w:t>
      </w:r>
      <w:r w:rsidRPr="007C64AC">
        <w:rPr>
          <w:rFonts w:ascii="Arial" w:hAnsi="Arial" w:cs="Arial"/>
          <w:sz w:val="20"/>
          <w:szCs w:val="20"/>
        </w:rPr>
        <w:t xml:space="preserve">, Diputada </w:t>
      </w:r>
      <w:r>
        <w:rPr>
          <w:rFonts w:ascii="Arial" w:hAnsi="Arial" w:cs="Arial"/>
          <w:sz w:val="20"/>
          <w:szCs w:val="20"/>
        </w:rPr>
        <w:t>Méndez</w:t>
      </w:r>
      <w:r w:rsidRPr="007C64AC">
        <w:rPr>
          <w:rFonts w:ascii="Arial" w:hAnsi="Arial" w:cs="Arial"/>
          <w:sz w:val="20"/>
          <w:szCs w:val="20"/>
        </w:rPr>
        <w:t xml:space="preserve"> </w:t>
      </w:r>
      <w:r>
        <w:rPr>
          <w:rFonts w:ascii="Arial" w:hAnsi="Arial" w:cs="Arial"/>
          <w:sz w:val="20"/>
          <w:szCs w:val="20"/>
        </w:rPr>
        <w:t>y otro</w:t>
      </w:r>
      <w:r w:rsidRPr="007C64AC">
        <w:rPr>
          <w:rFonts w:ascii="Arial" w:hAnsi="Arial" w:cs="Arial"/>
          <w:sz w:val="20"/>
          <w:szCs w:val="20"/>
        </w:rPr>
        <w:t>)</w:t>
      </w:r>
    </w:p>
    <w:p w:rsidR="00AD3F41" w:rsidRDefault="00AD3F41" w:rsidP="00AD3F41">
      <w:pPr>
        <w:pStyle w:val="Sinespaciado"/>
        <w:jc w:val="both"/>
        <w:rPr>
          <w:rFonts w:ascii="Arial" w:hAnsi="Arial" w:cs="Arial"/>
          <w:sz w:val="20"/>
          <w:szCs w:val="20"/>
        </w:rPr>
      </w:pPr>
    </w:p>
    <w:p w:rsidR="00AD3F41" w:rsidRPr="00640015" w:rsidRDefault="00AD3F41" w:rsidP="00AD3F41">
      <w:pPr>
        <w:jc w:val="both"/>
        <w:rPr>
          <w:shd w:val="clear" w:color="auto" w:fill="FFFFFF"/>
        </w:rPr>
      </w:pPr>
      <w:r w:rsidRPr="00640015">
        <w:rPr>
          <w:b/>
          <w:bCs/>
          <w:u w:val="single"/>
        </w:rPr>
        <w:t>Despacho Nº 579/24: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proofErr w:type="spellStart"/>
      <w:r w:rsidRPr="00640015">
        <w:rPr>
          <w:bCs/>
          <w:shd w:val="clear" w:color="auto" w:fill="FFFFFF"/>
        </w:rPr>
        <w:t>institúyese</w:t>
      </w:r>
      <w:proofErr w:type="spellEnd"/>
      <w:r w:rsidRPr="00640015">
        <w:rPr>
          <w:bCs/>
          <w:shd w:val="clear" w:color="auto" w:fill="FFFFFF"/>
        </w:rPr>
        <w:t xml:space="preserve"> el día 20 de noviembre como el “Día del artista solidario”.</w:t>
      </w:r>
      <w:r w:rsidRPr="00640015">
        <w:rPr>
          <w:shd w:val="clear" w:color="auto" w:fill="FFFFFF"/>
        </w:rPr>
        <w:t xml:space="preserve"> (</w:t>
      </w:r>
      <w:proofErr w:type="spellStart"/>
      <w:r w:rsidRPr="00640015">
        <w:rPr>
          <w:shd w:val="clear" w:color="auto" w:fill="FFFFFF"/>
        </w:rPr>
        <w:t>Exp</w:t>
      </w:r>
      <w:proofErr w:type="spellEnd"/>
      <w:r w:rsidRPr="00640015">
        <w:rPr>
          <w:shd w:val="clear" w:color="auto" w:fill="FFFFFF"/>
        </w:rPr>
        <w:t xml:space="preserve">. 2122-D- 24, Diputada Ferrero) </w:t>
      </w:r>
    </w:p>
    <w:p w:rsidR="00B84966" w:rsidRDefault="00B84966" w:rsidP="00B84966">
      <w:pPr>
        <w:shd w:val="clear" w:color="auto" w:fill="FFFFFF"/>
        <w:ind w:hanging="2"/>
        <w:jc w:val="both"/>
        <w:rPr>
          <w:b/>
          <w:bCs/>
          <w:u w:val="single"/>
        </w:rPr>
      </w:pPr>
    </w:p>
    <w:p w:rsidR="00B84966" w:rsidRPr="009F56F7" w:rsidRDefault="00B84966" w:rsidP="00B84966">
      <w:pPr>
        <w:shd w:val="clear" w:color="auto" w:fill="FFFFFF"/>
        <w:ind w:hanging="2"/>
        <w:jc w:val="both"/>
        <w:rPr>
          <w:rFonts w:eastAsia="Calibri"/>
          <w:lang w:val="es-MX"/>
        </w:rPr>
      </w:pPr>
      <w:r w:rsidRPr="009F56F7">
        <w:rPr>
          <w:b/>
          <w:bCs/>
          <w:u w:val="single"/>
        </w:rPr>
        <w:t>Despacho Nº 602/24:</w:t>
      </w:r>
      <w:r w:rsidRPr="009F56F7">
        <w:t xml:space="preserve"> Comisiones de </w:t>
      </w:r>
      <w:r w:rsidRPr="009F56F7">
        <w:rPr>
          <w:shd w:val="clear" w:color="auto" w:fill="FFFFFF"/>
        </w:rPr>
        <w:t xml:space="preserve">Discapacidad y Legislación del Trabajo. </w:t>
      </w:r>
      <w:r w:rsidRPr="009F56F7">
        <w:rPr>
          <w:b/>
          <w:bCs/>
          <w:u w:val="single"/>
        </w:rPr>
        <w:t>Ley</w:t>
      </w:r>
      <w:r w:rsidRPr="009F56F7">
        <w:rPr>
          <w:bCs/>
          <w:u w:val="single"/>
        </w:rPr>
        <w:t>:</w:t>
      </w:r>
      <w:r w:rsidRPr="009F56F7">
        <w:rPr>
          <w:shd w:val="clear" w:color="auto" w:fill="FFFFFF"/>
        </w:rPr>
        <w:t xml:space="preserve"> </w:t>
      </w:r>
      <w:r w:rsidRPr="009F56F7">
        <w:rPr>
          <w:bCs/>
          <w:shd w:val="clear" w:color="auto" w:fill="FFFFFF"/>
        </w:rPr>
        <w:t xml:space="preserve">capacitación obligatoria en la temática de inclusión de personas con discapacidad para todos los trabajadores de los </w:t>
      </w:r>
      <w:r>
        <w:rPr>
          <w:bCs/>
          <w:shd w:val="clear" w:color="auto" w:fill="FFFFFF"/>
        </w:rPr>
        <w:t>Poderes Ejecutivo, Legislativo y Judicial.</w:t>
      </w:r>
      <w:r w:rsidRPr="009F56F7">
        <w:rPr>
          <w:shd w:val="clear" w:color="auto" w:fill="FFFFFF"/>
        </w:rPr>
        <w:t xml:space="preserve"> (</w:t>
      </w:r>
      <w:proofErr w:type="spellStart"/>
      <w:r w:rsidRPr="009F56F7">
        <w:rPr>
          <w:shd w:val="clear" w:color="auto" w:fill="FFFFFF"/>
        </w:rPr>
        <w:t>Exp</w:t>
      </w:r>
      <w:proofErr w:type="spellEnd"/>
      <w:r w:rsidRPr="009F56F7">
        <w:rPr>
          <w:shd w:val="clear" w:color="auto" w:fill="FFFFFF"/>
        </w:rPr>
        <w:t xml:space="preserve">. 2470-D- 23 y </w:t>
      </w:r>
      <w:proofErr w:type="spellStart"/>
      <w:r w:rsidRPr="009F56F7">
        <w:rPr>
          <w:shd w:val="clear" w:color="auto" w:fill="FFFFFF"/>
        </w:rPr>
        <w:t>agreg</w:t>
      </w:r>
      <w:proofErr w:type="spellEnd"/>
      <w:r w:rsidRPr="009F56F7">
        <w:rPr>
          <w:shd w:val="clear" w:color="auto" w:fill="FFFFFF"/>
        </w:rPr>
        <w:t>., Diputada Bou Pérez y otros)</w:t>
      </w:r>
    </w:p>
    <w:p w:rsidR="00B84966" w:rsidRDefault="00B84966" w:rsidP="00B84966">
      <w:pPr>
        <w:shd w:val="clear" w:color="auto" w:fill="FFFFFF"/>
        <w:ind w:hanging="2"/>
        <w:jc w:val="both"/>
        <w:rPr>
          <w:b/>
          <w:bCs/>
          <w:u w:val="single"/>
        </w:rPr>
      </w:pPr>
    </w:p>
    <w:p w:rsidR="00B84966" w:rsidRPr="009F56F7" w:rsidRDefault="00B84966" w:rsidP="00B84966">
      <w:pPr>
        <w:shd w:val="clear" w:color="auto" w:fill="FFFFFF"/>
        <w:ind w:hanging="2"/>
        <w:jc w:val="both"/>
        <w:rPr>
          <w:rFonts w:eastAsia="Calibri"/>
          <w:lang w:val="es-MX"/>
        </w:rPr>
      </w:pPr>
      <w:r w:rsidRPr="009F56F7">
        <w:rPr>
          <w:b/>
          <w:bCs/>
          <w:u w:val="single"/>
        </w:rPr>
        <w:t>Despacho Nº 603/24:</w:t>
      </w:r>
      <w:r w:rsidRPr="009F56F7">
        <w:t xml:space="preserve"> Comisiones de </w:t>
      </w:r>
      <w:r w:rsidRPr="009F56F7">
        <w:rPr>
          <w:shd w:val="clear" w:color="auto" w:fill="FFFFFF"/>
        </w:rPr>
        <w:t xml:space="preserve">Presupuesto, Hacienda, Administración Financiera y Política Tributaria y Protección y uso del Espacio Público. </w:t>
      </w:r>
      <w:r w:rsidRPr="009F56F7">
        <w:rPr>
          <w:b/>
          <w:bCs/>
          <w:u w:val="single"/>
        </w:rPr>
        <w:t>Ley</w:t>
      </w:r>
      <w:r w:rsidRPr="009F56F7">
        <w:rPr>
          <w:bCs/>
          <w:u w:val="single"/>
        </w:rPr>
        <w:t>:</w:t>
      </w:r>
      <w:r w:rsidRPr="009F56F7">
        <w:rPr>
          <w:shd w:val="clear" w:color="auto" w:fill="FFFFFF"/>
        </w:rPr>
        <w:t xml:space="preserve"> </w:t>
      </w:r>
      <w:r>
        <w:rPr>
          <w:bCs/>
          <w:shd w:val="clear" w:color="auto" w:fill="FFFFFF"/>
        </w:rPr>
        <w:t>d</w:t>
      </w:r>
      <w:r w:rsidRPr="00E541D9">
        <w:rPr>
          <w:bCs/>
          <w:shd w:val="clear" w:color="auto" w:fill="FFFFFF"/>
        </w:rPr>
        <w:t>esafectar  de su condición de enajenables los inmuebles sito Av. General Paz 586,  Circunscripción 16, Sección 29, Manzana 78, Parcela 7B y Grecia 4835, Circunscripción 16, Sección 29, Manzana 78, Parcela 8B</w:t>
      </w:r>
      <w:r>
        <w:rPr>
          <w:bCs/>
          <w:shd w:val="clear" w:color="auto" w:fill="FFFFFF"/>
        </w:rPr>
        <w:t>.</w:t>
      </w:r>
      <w:r w:rsidRPr="009F56F7">
        <w:rPr>
          <w:shd w:val="clear" w:color="auto" w:fill="FFFFFF"/>
        </w:rPr>
        <w:t xml:space="preserve"> (</w:t>
      </w:r>
      <w:proofErr w:type="spellStart"/>
      <w:r w:rsidRPr="009F56F7">
        <w:rPr>
          <w:shd w:val="clear" w:color="auto" w:fill="FFFFFF"/>
        </w:rPr>
        <w:t>Exp</w:t>
      </w:r>
      <w:proofErr w:type="spellEnd"/>
      <w:r w:rsidRPr="009F56F7">
        <w:rPr>
          <w:shd w:val="clear" w:color="auto" w:fill="FFFFFF"/>
        </w:rPr>
        <w:t>. 1763-C- 24, Comuna 13)</w:t>
      </w:r>
    </w:p>
    <w:p w:rsidR="00AD3F41" w:rsidRPr="007C64AC" w:rsidRDefault="00AD3F41" w:rsidP="00AD3F41">
      <w:pPr>
        <w:pStyle w:val="Sinespaciado"/>
        <w:jc w:val="both"/>
        <w:rPr>
          <w:rFonts w:ascii="Arial" w:hAnsi="Arial" w:cs="Arial"/>
          <w:sz w:val="20"/>
          <w:szCs w:val="20"/>
        </w:rPr>
      </w:pPr>
    </w:p>
    <w:p w:rsidR="00AD3F41" w:rsidRPr="008C4039" w:rsidRDefault="00AD3F41" w:rsidP="00AD3F41">
      <w:pPr>
        <w:widowControl w:val="0"/>
        <w:autoSpaceDE w:val="0"/>
        <w:autoSpaceDN w:val="0"/>
        <w:adjustRightInd w:val="0"/>
        <w:jc w:val="both"/>
        <w:rPr>
          <w:b/>
          <w:bCs/>
        </w:rPr>
      </w:pPr>
    </w:p>
    <w:p w:rsidR="00AD3F41" w:rsidRPr="00640015" w:rsidRDefault="00AD3F41" w:rsidP="002B292F">
      <w:pPr>
        <w:pStyle w:val="Prrafodelista"/>
        <w:widowControl w:val="0"/>
        <w:numPr>
          <w:ilvl w:val="0"/>
          <w:numId w:val="1"/>
        </w:numPr>
        <w:autoSpaceDE w:val="0"/>
        <w:autoSpaceDN w:val="0"/>
        <w:adjustRightInd w:val="0"/>
        <w:jc w:val="both"/>
        <w:rPr>
          <w:b/>
          <w:bCs/>
        </w:rPr>
      </w:pPr>
      <w:r w:rsidRPr="00640015">
        <w:rPr>
          <w:b/>
          <w:bCs/>
        </w:rPr>
        <w:t>Leyes cuya aprobación requiere 31 votos</w:t>
      </w:r>
    </w:p>
    <w:p w:rsidR="00AD3F41" w:rsidRPr="00640015" w:rsidRDefault="00AD3F41" w:rsidP="00AD3F41">
      <w:pPr>
        <w:pStyle w:val="Prrafodelista"/>
        <w:widowControl w:val="0"/>
        <w:autoSpaceDE w:val="0"/>
        <w:autoSpaceDN w:val="0"/>
        <w:adjustRightInd w:val="0"/>
        <w:ind w:left="2123"/>
        <w:jc w:val="both"/>
        <w:rPr>
          <w:b/>
          <w:bCs/>
        </w:rPr>
      </w:pPr>
    </w:p>
    <w:p w:rsidR="00AD3F41" w:rsidRPr="00640015" w:rsidRDefault="00AD3F41" w:rsidP="00AD3F41">
      <w:pPr>
        <w:jc w:val="both"/>
      </w:pPr>
      <w:r w:rsidRPr="00640015">
        <w:rPr>
          <w:b/>
          <w:bCs/>
          <w:u w:val="single"/>
        </w:rPr>
        <w:t>Despacho Nº 569/24: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proofErr w:type="spellStart"/>
      <w:r w:rsidRPr="00640015">
        <w:t>sustitúyese</w:t>
      </w:r>
      <w:proofErr w:type="spellEnd"/>
      <w:r w:rsidRPr="00640015">
        <w:rPr>
          <w:rFonts w:eastAsia="Calibri"/>
        </w:rPr>
        <w:t xml:space="preserve"> el nombre de la Escuela Nº 19 Distrito Escolar Nº 20 “Roma”, sita en la calle </w:t>
      </w:r>
      <w:proofErr w:type="spellStart"/>
      <w:r w:rsidRPr="00640015">
        <w:rPr>
          <w:rFonts w:eastAsia="Calibri"/>
        </w:rPr>
        <w:t>Cosquín</w:t>
      </w:r>
      <w:proofErr w:type="spellEnd"/>
      <w:r w:rsidRPr="00640015">
        <w:rPr>
          <w:rFonts w:eastAsia="Calibri"/>
        </w:rPr>
        <w:t xml:space="preserve"> 3100, Mataderos, de ésta Ciudad por el de “Eva Duarte”.</w:t>
      </w:r>
      <w:r w:rsidRPr="00640015">
        <w:t xml:space="preserve"> </w:t>
      </w:r>
      <w:r w:rsidRPr="00640015">
        <w:rPr>
          <w:shd w:val="clear" w:color="auto" w:fill="FFFFFF"/>
        </w:rPr>
        <w:t>(</w:t>
      </w:r>
      <w:proofErr w:type="spellStart"/>
      <w:r w:rsidRPr="00640015">
        <w:rPr>
          <w:shd w:val="clear" w:color="auto" w:fill="FFFFFF"/>
        </w:rPr>
        <w:t>Exp</w:t>
      </w:r>
      <w:proofErr w:type="spellEnd"/>
      <w:r w:rsidRPr="00640015">
        <w:rPr>
          <w:shd w:val="clear" w:color="auto" w:fill="FFFFFF"/>
        </w:rPr>
        <w:t xml:space="preserve">. 1605-E- 23, Diputada </w:t>
      </w:r>
      <w:r w:rsidRPr="00640015">
        <w:rPr>
          <w:bCs/>
          <w:shd w:val="clear" w:color="auto" w:fill="FFFFFF"/>
        </w:rPr>
        <w:t>Neira</w:t>
      </w:r>
      <w:r w:rsidRPr="00640015">
        <w:rPr>
          <w:shd w:val="clear" w:color="auto" w:fill="FFFFFF"/>
        </w:rPr>
        <w:t xml:space="preserve">) </w:t>
      </w:r>
      <w:r w:rsidRPr="00640015">
        <w:rPr>
          <w:b/>
          <w:i/>
          <w:shd w:val="clear" w:color="auto" w:fill="FFFFFF"/>
        </w:rPr>
        <w:t>Ley 1ra. Lectura</w:t>
      </w:r>
    </w:p>
    <w:p w:rsidR="00AD3F41" w:rsidRPr="00640015" w:rsidRDefault="00AD3F41" w:rsidP="00AD3F41">
      <w:pPr>
        <w:jc w:val="both"/>
        <w:rPr>
          <w:b/>
          <w:bCs/>
          <w:u w:val="single"/>
        </w:rPr>
      </w:pPr>
    </w:p>
    <w:p w:rsidR="00AD3F41" w:rsidRPr="00640015" w:rsidRDefault="00AD3F41" w:rsidP="00AD3F41">
      <w:pPr>
        <w:jc w:val="both"/>
        <w:rPr>
          <w:b/>
          <w:shd w:val="clear" w:color="auto" w:fill="FFFFFF"/>
        </w:rPr>
      </w:pPr>
      <w:r w:rsidRPr="00640015">
        <w:rPr>
          <w:b/>
          <w:bCs/>
          <w:u w:val="single"/>
        </w:rPr>
        <w:t>Despacho Nº 570/24: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r w:rsidRPr="00640015">
        <w:rPr>
          <w:rFonts w:eastAsia="Calibri"/>
        </w:rPr>
        <w:t>denomina</w:t>
      </w:r>
      <w:r w:rsidRPr="00640015">
        <w:t>se</w:t>
      </w:r>
      <w:r w:rsidRPr="00640015">
        <w:rPr>
          <w:rFonts w:eastAsia="Calibri"/>
        </w:rPr>
        <w:t xml:space="preserve"> “Luis Alberto </w:t>
      </w:r>
      <w:proofErr w:type="spellStart"/>
      <w:r w:rsidRPr="00640015">
        <w:rPr>
          <w:rFonts w:eastAsia="Calibri"/>
        </w:rPr>
        <w:t>Spinetta</w:t>
      </w:r>
      <w:proofErr w:type="spellEnd"/>
      <w:r w:rsidRPr="00640015">
        <w:rPr>
          <w:rFonts w:eastAsia="Calibri"/>
        </w:rPr>
        <w:t xml:space="preserve">” al Jardín de Infantes Común N° 9 Distrito Escolar 10°, sito en Avda. </w:t>
      </w:r>
      <w:proofErr w:type="spellStart"/>
      <w:r w:rsidRPr="00640015">
        <w:rPr>
          <w:rFonts w:eastAsia="Calibri"/>
        </w:rPr>
        <w:t>Cramer</w:t>
      </w:r>
      <w:proofErr w:type="spellEnd"/>
      <w:r w:rsidRPr="00640015">
        <w:rPr>
          <w:rFonts w:eastAsia="Calibri"/>
        </w:rPr>
        <w:t xml:space="preserve"> 3275, de la Ciudad Autónoma de Buenos Aires. </w:t>
      </w:r>
      <w:r w:rsidRPr="00640015">
        <w:rPr>
          <w:shd w:val="clear" w:color="auto" w:fill="FFFFFF"/>
        </w:rPr>
        <w:t>(</w:t>
      </w:r>
      <w:proofErr w:type="spellStart"/>
      <w:r w:rsidRPr="00640015">
        <w:rPr>
          <w:shd w:val="clear" w:color="auto" w:fill="FFFFFF"/>
        </w:rPr>
        <w:t>Exp</w:t>
      </w:r>
      <w:proofErr w:type="spellEnd"/>
      <w:r w:rsidRPr="00640015">
        <w:rPr>
          <w:shd w:val="clear" w:color="auto" w:fill="FFFFFF"/>
        </w:rPr>
        <w:t xml:space="preserve">. 1977-P- 24, Diputada </w:t>
      </w:r>
      <w:proofErr w:type="spellStart"/>
      <w:r w:rsidRPr="00640015">
        <w:rPr>
          <w:bCs/>
          <w:shd w:val="clear" w:color="auto" w:fill="FFFFFF"/>
        </w:rPr>
        <w:t>Thourte</w:t>
      </w:r>
      <w:proofErr w:type="spellEnd"/>
      <w:r w:rsidRPr="00640015">
        <w:rPr>
          <w:shd w:val="clear" w:color="auto" w:fill="FFFFFF"/>
        </w:rPr>
        <w:t xml:space="preserve">) </w:t>
      </w:r>
      <w:r w:rsidRPr="00640015">
        <w:rPr>
          <w:b/>
          <w:i/>
          <w:shd w:val="clear" w:color="auto" w:fill="FFFFFF"/>
        </w:rPr>
        <w:t>Ley 1ra. Lectura</w:t>
      </w:r>
    </w:p>
    <w:p w:rsidR="00AD3F41" w:rsidRPr="00640015" w:rsidRDefault="00AD3F41" w:rsidP="00AD3F41">
      <w:pPr>
        <w:jc w:val="both"/>
        <w:rPr>
          <w:b/>
          <w:bCs/>
          <w:u w:val="single"/>
        </w:rPr>
      </w:pPr>
    </w:p>
    <w:p w:rsidR="00AD3F41" w:rsidRPr="00640015" w:rsidRDefault="00AD3F41" w:rsidP="00AD3F41">
      <w:pPr>
        <w:jc w:val="both"/>
        <w:rPr>
          <w:b/>
          <w:i/>
          <w:shd w:val="clear" w:color="auto" w:fill="FFFFFF"/>
        </w:rPr>
      </w:pPr>
      <w:r w:rsidRPr="00640015">
        <w:rPr>
          <w:b/>
          <w:bCs/>
          <w:u w:val="single"/>
        </w:rPr>
        <w:lastRenderedPageBreak/>
        <w:t>Despacho Nº 575/24: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r w:rsidRPr="00640015">
        <w:rPr>
          <w:bCs/>
          <w:shd w:val="clear" w:color="auto" w:fill="FFFFFF"/>
        </w:rPr>
        <w:t xml:space="preserve">modificase la denominación de la actual plaza "Campaña del Chaco" por el de “Matilde </w:t>
      </w:r>
      <w:proofErr w:type="spellStart"/>
      <w:r w:rsidRPr="00640015">
        <w:rPr>
          <w:bCs/>
          <w:shd w:val="clear" w:color="auto" w:fill="FFFFFF"/>
        </w:rPr>
        <w:t>Malvina</w:t>
      </w:r>
      <w:proofErr w:type="spellEnd"/>
      <w:r w:rsidRPr="00640015">
        <w:rPr>
          <w:bCs/>
          <w:shd w:val="clear" w:color="auto" w:fill="FFFFFF"/>
        </w:rPr>
        <w:t xml:space="preserve"> Vernet y Sáez”.</w:t>
      </w:r>
      <w:r w:rsidRPr="00640015">
        <w:rPr>
          <w:shd w:val="clear" w:color="auto" w:fill="FFFFFF"/>
        </w:rPr>
        <w:t xml:space="preserve"> (</w:t>
      </w:r>
      <w:proofErr w:type="spellStart"/>
      <w:r w:rsidRPr="00640015">
        <w:rPr>
          <w:shd w:val="clear" w:color="auto" w:fill="FFFFFF"/>
        </w:rPr>
        <w:t>Exp</w:t>
      </w:r>
      <w:proofErr w:type="spellEnd"/>
      <w:r w:rsidRPr="00640015">
        <w:rPr>
          <w:shd w:val="clear" w:color="auto" w:fill="FFFFFF"/>
        </w:rPr>
        <w:t xml:space="preserve">. 936-D- 23, Diputado </w:t>
      </w:r>
      <w:proofErr w:type="spellStart"/>
      <w:r w:rsidRPr="00640015">
        <w:rPr>
          <w:bCs/>
          <w:shd w:val="clear" w:color="auto" w:fill="FFFFFF"/>
        </w:rPr>
        <w:t>Morresi</w:t>
      </w:r>
      <w:proofErr w:type="spellEnd"/>
      <w:r w:rsidRPr="00640015">
        <w:rPr>
          <w:bCs/>
          <w:shd w:val="clear" w:color="auto" w:fill="FFFFFF"/>
        </w:rPr>
        <w:t xml:space="preserve"> y otros</w:t>
      </w:r>
      <w:r w:rsidRPr="00640015">
        <w:rPr>
          <w:shd w:val="clear" w:color="auto" w:fill="FFFFFF"/>
        </w:rPr>
        <w:t xml:space="preserve">) </w:t>
      </w:r>
      <w:r w:rsidRPr="00640015">
        <w:rPr>
          <w:b/>
          <w:i/>
          <w:shd w:val="clear" w:color="auto" w:fill="FFFFFF"/>
        </w:rPr>
        <w:t>Ley 2da. Lectura</w:t>
      </w:r>
    </w:p>
    <w:p w:rsidR="00AD3F41" w:rsidRPr="00640015" w:rsidRDefault="00AD3F41" w:rsidP="00AD3F41">
      <w:pPr>
        <w:jc w:val="both"/>
        <w:rPr>
          <w:b/>
          <w:bCs/>
          <w:u w:val="single"/>
        </w:rPr>
      </w:pPr>
    </w:p>
    <w:p w:rsidR="00AD3F41" w:rsidRPr="00640015" w:rsidRDefault="00AD3F41" w:rsidP="00AD3F41">
      <w:pPr>
        <w:jc w:val="both"/>
        <w:rPr>
          <w:b/>
          <w:shd w:val="clear" w:color="auto" w:fill="FFFFFF"/>
        </w:rPr>
      </w:pPr>
      <w:r w:rsidRPr="00640015">
        <w:rPr>
          <w:b/>
          <w:bCs/>
          <w:u w:val="single"/>
        </w:rPr>
        <w:t>Despacho Nº 576/24: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r w:rsidRPr="00640015">
        <w:rPr>
          <w:bCs/>
          <w:shd w:val="clear" w:color="auto" w:fill="FFFFFF"/>
        </w:rPr>
        <w:t>denominase “</w:t>
      </w:r>
      <w:proofErr w:type="spellStart"/>
      <w:r w:rsidRPr="00640015">
        <w:rPr>
          <w:bCs/>
          <w:shd w:val="clear" w:color="auto" w:fill="FFFFFF"/>
        </w:rPr>
        <w:t>Mafalda</w:t>
      </w:r>
      <w:proofErr w:type="spellEnd"/>
      <w:r w:rsidRPr="00640015">
        <w:rPr>
          <w:bCs/>
          <w:shd w:val="clear" w:color="auto" w:fill="FFFFFF"/>
        </w:rPr>
        <w:t xml:space="preserve"> - Infancias participando de sus derechos” al jardín de infantes nucleado “b” del distrito escolar 8°.</w:t>
      </w:r>
      <w:r w:rsidRPr="00640015">
        <w:rPr>
          <w:shd w:val="clear" w:color="auto" w:fill="FFFFFF"/>
        </w:rPr>
        <w:t xml:space="preserve"> (</w:t>
      </w:r>
      <w:proofErr w:type="spellStart"/>
      <w:r w:rsidRPr="00640015">
        <w:rPr>
          <w:shd w:val="clear" w:color="auto" w:fill="FFFFFF"/>
        </w:rPr>
        <w:t>Exp</w:t>
      </w:r>
      <w:proofErr w:type="spellEnd"/>
      <w:r w:rsidRPr="00640015">
        <w:rPr>
          <w:shd w:val="clear" w:color="auto" w:fill="FFFFFF"/>
        </w:rPr>
        <w:t xml:space="preserve">. 939-J- 24, Jefe de Gobierno) </w:t>
      </w:r>
      <w:r w:rsidRPr="00640015">
        <w:rPr>
          <w:b/>
          <w:i/>
          <w:shd w:val="clear" w:color="auto" w:fill="FFFFFF"/>
        </w:rPr>
        <w:t>Ley 1ra. Lectura</w:t>
      </w:r>
    </w:p>
    <w:p w:rsidR="00AD3F41" w:rsidRPr="00640015" w:rsidRDefault="00AD3F41" w:rsidP="00AD3F41">
      <w:pPr>
        <w:jc w:val="both"/>
        <w:rPr>
          <w:b/>
          <w:bCs/>
          <w:u w:val="single"/>
        </w:rPr>
      </w:pPr>
    </w:p>
    <w:p w:rsidR="00AD3F41" w:rsidRPr="00640015" w:rsidRDefault="00AD3F41" w:rsidP="00AD3F41">
      <w:pPr>
        <w:jc w:val="both"/>
        <w:rPr>
          <w:b/>
          <w:shd w:val="clear" w:color="auto" w:fill="FFFFFF"/>
        </w:rPr>
      </w:pPr>
      <w:r w:rsidRPr="00640015">
        <w:rPr>
          <w:b/>
          <w:bCs/>
          <w:u w:val="single"/>
        </w:rPr>
        <w:t>Despacho Nº 577/24: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r w:rsidRPr="00640015">
        <w:rPr>
          <w:bCs/>
          <w:shd w:val="clear" w:color="auto" w:fill="FFFFFF"/>
        </w:rPr>
        <w:t>nomenclatura de nuevas calles en el barrio Rodrigo Bueno.</w:t>
      </w:r>
      <w:r w:rsidRPr="00640015">
        <w:rPr>
          <w:shd w:val="clear" w:color="auto" w:fill="FFFFFF"/>
        </w:rPr>
        <w:t xml:space="preserve"> (</w:t>
      </w:r>
      <w:proofErr w:type="spellStart"/>
      <w:r w:rsidRPr="00640015">
        <w:rPr>
          <w:shd w:val="clear" w:color="auto" w:fill="FFFFFF"/>
        </w:rPr>
        <w:t>Exp</w:t>
      </w:r>
      <w:proofErr w:type="spellEnd"/>
      <w:r w:rsidRPr="00640015">
        <w:rPr>
          <w:shd w:val="clear" w:color="auto" w:fill="FFFFFF"/>
        </w:rPr>
        <w:t xml:space="preserve">. 1865-N- 23, Consejo de Planeamiento </w:t>
      </w:r>
      <w:proofErr w:type="spellStart"/>
      <w:r w:rsidRPr="00640015">
        <w:rPr>
          <w:shd w:val="clear" w:color="auto" w:fill="FFFFFF"/>
        </w:rPr>
        <w:t>Estrategico</w:t>
      </w:r>
      <w:proofErr w:type="spellEnd"/>
      <w:r w:rsidRPr="00640015">
        <w:rPr>
          <w:shd w:val="clear" w:color="auto" w:fill="FFFFFF"/>
        </w:rPr>
        <w:t xml:space="preserve">) </w:t>
      </w:r>
      <w:r w:rsidRPr="00640015">
        <w:rPr>
          <w:b/>
          <w:i/>
          <w:shd w:val="clear" w:color="auto" w:fill="FFFFFF"/>
        </w:rPr>
        <w:t>Ley 1ra. Lectura</w:t>
      </w:r>
    </w:p>
    <w:p w:rsidR="00AD3F41" w:rsidRPr="00640015" w:rsidRDefault="00AD3F41" w:rsidP="00AD3F41">
      <w:pPr>
        <w:jc w:val="both"/>
        <w:rPr>
          <w:b/>
          <w:bCs/>
          <w:u w:val="single"/>
        </w:rPr>
      </w:pPr>
    </w:p>
    <w:p w:rsidR="00AD3F41" w:rsidRPr="00640015" w:rsidRDefault="00AD3F41" w:rsidP="00AD3F41">
      <w:pPr>
        <w:jc w:val="both"/>
        <w:rPr>
          <w:b/>
          <w:shd w:val="clear" w:color="auto" w:fill="FFFFFF"/>
        </w:rPr>
      </w:pPr>
      <w:r w:rsidRPr="00640015">
        <w:rPr>
          <w:b/>
          <w:bCs/>
          <w:u w:val="single"/>
        </w:rPr>
        <w:t>Despacho Nº 578/24: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r w:rsidRPr="00640015">
        <w:rPr>
          <w:bCs/>
          <w:shd w:val="clear" w:color="auto" w:fill="FFFFFF"/>
        </w:rPr>
        <w:t xml:space="preserve">impone el nombre de “Carolina </w:t>
      </w:r>
      <w:proofErr w:type="spellStart"/>
      <w:r w:rsidRPr="00640015">
        <w:rPr>
          <w:bCs/>
          <w:shd w:val="clear" w:color="auto" w:fill="FFFFFF"/>
        </w:rPr>
        <w:t>Muzilli</w:t>
      </w:r>
      <w:proofErr w:type="spellEnd"/>
      <w:r w:rsidRPr="00640015">
        <w:rPr>
          <w:bCs/>
          <w:shd w:val="clear" w:color="auto" w:fill="FFFFFF"/>
        </w:rPr>
        <w:t xml:space="preserve">” a la Escuela </w:t>
      </w:r>
      <w:proofErr w:type="spellStart"/>
      <w:r w:rsidRPr="00640015">
        <w:rPr>
          <w:bCs/>
          <w:shd w:val="clear" w:color="auto" w:fill="FFFFFF"/>
        </w:rPr>
        <w:t>Tecnica</w:t>
      </w:r>
      <w:proofErr w:type="spellEnd"/>
      <w:r w:rsidRPr="00640015">
        <w:rPr>
          <w:bCs/>
          <w:shd w:val="clear" w:color="auto" w:fill="FFFFFF"/>
        </w:rPr>
        <w:t xml:space="preserve"> nº 20 D.E. 20.</w:t>
      </w:r>
      <w:r w:rsidRPr="00640015">
        <w:rPr>
          <w:shd w:val="clear" w:color="auto" w:fill="FFFFFF"/>
        </w:rPr>
        <w:t xml:space="preserve"> (</w:t>
      </w:r>
      <w:proofErr w:type="spellStart"/>
      <w:r w:rsidRPr="00640015">
        <w:rPr>
          <w:shd w:val="clear" w:color="auto" w:fill="FFFFFF"/>
        </w:rPr>
        <w:t>Exp</w:t>
      </w:r>
      <w:proofErr w:type="spellEnd"/>
      <w:r w:rsidRPr="00640015">
        <w:rPr>
          <w:shd w:val="clear" w:color="auto" w:fill="FFFFFF"/>
        </w:rPr>
        <w:t xml:space="preserve">. 755-P- 24, Diputado </w:t>
      </w:r>
      <w:r w:rsidRPr="00640015">
        <w:rPr>
          <w:bCs/>
          <w:shd w:val="clear" w:color="auto" w:fill="FFFFFF"/>
        </w:rPr>
        <w:t>Siciliano</w:t>
      </w:r>
      <w:r w:rsidRPr="00640015">
        <w:rPr>
          <w:shd w:val="clear" w:color="auto" w:fill="FFFFFF"/>
        </w:rPr>
        <w:t xml:space="preserve">) </w:t>
      </w:r>
      <w:r w:rsidRPr="00640015">
        <w:rPr>
          <w:b/>
          <w:i/>
          <w:shd w:val="clear" w:color="auto" w:fill="FFFFFF"/>
        </w:rPr>
        <w:t>Ley 1ra. Lectura</w:t>
      </w:r>
    </w:p>
    <w:p w:rsidR="00AD3F41" w:rsidRPr="00640015" w:rsidRDefault="00AD3F41" w:rsidP="00AD3F41">
      <w:pPr>
        <w:jc w:val="both"/>
        <w:rPr>
          <w:b/>
          <w:bCs/>
          <w:u w:val="single"/>
        </w:rPr>
      </w:pPr>
    </w:p>
    <w:p w:rsidR="00AD3F41" w:rsidRPr="00640015" w:rsidRDefault="00AD3F41" w:rsidP="00AD3F41">
      <w:pPr>
        <w:jc w:val="both"/>
        <w:rPr>
          <w:b/>
          <w:i/>
          <w:shd w:val="clear" w:color="auto" w:fill="FFFFFF"/>
        </w:rPr>
      </w:pPr>
      <w:r w:rsidRPr="00640015">
        <w:rPr>
          <w:b/>
          <w:bCs/>
          <w:u w:val="single"/>
        </w:rPr>
        <w:t>Despacho Nº 583/24:</w:t>
      </w:r>
      <w:r w:rsidRPr="00640015">
        <w:t xml:space="preserve"> Comisión de </w:t>
      </w:r>
      <w:r w:rsidRPr="00640015">
        <w:rPr>
          <w:shd w:val="clear" w:color="auto" w:fill="FFFFFF"/>
        </w:rPr>
        <w:t xml:space="preserve">Cultura. </w:t>
      </w:r>
      <w:r w:rsidRPr="00640015">
        <w:rPr>
          <w:b/>
          <w:bCs/>
          <w:u w:val="single"/>
        </w:rPr>
        <w:t>Ley</w:t>
      </w:r>
      <w:r w:rsidRPr="00640015">
        <w:rPr>
          <w:bCs/>
          <w:u w:val="single"/>
        </w:rPr>
        <w:t>:</w:t>
      </w:r>
      <w:r w:rsidRPr="00640015">
        <w:rPr>
          <w:shd w:val="clear" w:color="auto" w:fill="FFFFFF"/>
        </w:rPr>
        <w:t xml:space="preserve"> </w:t>
      </w:r>
      <w:proofErr w:type="spellStart"/>
      <w:r w:rsidRPr="00640015">
        <w:rPr>
          <w:bCs/>
          <w:shd w:val="clear" w:color="auto" w:fill="FFFFFF"/>
        </w:rPr>
        <w:t>impónese</w:t>
      </w:r>
      <w:proofErr w:type="spellEnd"/>
      <w:r w:rsidRPr="00640015">
        <w:rPr>
          <w:bCs/>
          <w:shd w:val="clear" w:color="auto" w:fill="FFFFFF"/>
        </w:rPr>
        <w:t xml:space="preserve"> el nombre “Gustavo </w:t>
      </w:r>
      <w:proofErr w:type="spellStart"/>
      <w:r w:rsidRPr="00640015">
        <w:rPr>
          <w:bCs/>
          <w:shd w:val="clear" w:color="auto" w:fill="FFFFFF"/>
        </w:rPr>
        <w:t>Cerati</w:t>
      </w:r>
      <w:proofErr w:type="spellEnd"/>
      <w:r w:rsidRPr="00640015">
        <w:rPr>
          <w:bCs/>
          <w:shd w:val="clear" w:color="auto" w:fill="FFFFFF"/>
        </w:rPr>
        <w:t>” a la escuela de educación primaria n°5 – distrito n° 5</w:t>
      </w:r>
      <w:r w:rsidRPr="00640015">
        <w:rPr>
          <w:shd w:val="clear" w:color="auto" w:fill="FFFFFF"/>
        </w:rPr>
        <w:t xml:space="preserve"> (</w:t>
      </w:r>
      <w:proofErr w:type="spellStart"/>
      <w:r w:rsidRPr="00640015">
        <w:rPr>
          <w:shd w:val="clear" w:color="auto" w:fill="FFFFFF"/>
        </w:rPr>
        <w:t>Exp</w:t>
      </w:r>
      <w:proofErr w:type="spellEnd"/>
      <w:r w:rsidRPr="00640015">
        <w:rPr>
          <w:shd w:val="clear" w:color="auto" w:fill="FFFFFF"/>
        </w:rPr>
        <w:t xml:space="preserve">. 1933-E- 24, Diputada Ferrero) </w:t>
      </w:r>
      <w:r w:rsidRPr="00640015">
        <w:rPr>
          <w:b/>
          <w:i/>
          <w:shd w:val="clear" w:color="auto" w:fill="FFFFFF"/>
        </w:rPr>
        <w:t>Ley 1ra. Lectura</w:t>
      </w:r>
    </w:p>
    <w:p w:rsidR="00AD3F41" w:rsidRPr="00640015" w:rsidRDefault="00AD3F41" w:rsidP="00AD3F41">
      <w:pPr>
        <w:jc w:val="both"/>
        <w:rPr>
          <w:b/>
          <w:bCs/>
          <w:u w:val="single"/>
        </w:rPr>
      </w:pPr>
    </w:p>
    <w:p w:rsidR="00B84966" w:rsidRDefault="00E24C40" w:rsidP="00B84966">
      <w:pPr>
        <w:pBdr>
          <w:top w:val="single" w:sz="4" w:space="1" w:color="auto"/>
          <w:left w:val="single" w:sz="4" w:space="4" w:color="auto"/>
          <w:bottom w:val="single" w:sz="4" w:space="1" w:color="auto"/>
          <w:right w:val="single" w:sz="4" w:space="4" w:color="auto"/>
        </w:pBdr>
        <w:jc w:val="center"/>
        <w:rPr>
          <w:b/>
          <w:sz w:val="24"/>
        </w:rPr>
      </w:pPr>
      <w:r>
        <w:rPr>
          <w:b/>
          <w:sz w:val="24"/>
        </w:rPr>
        <w:t>DESPACHO ACORDADO PARA S</w:t>
      </w:r>
      <w:r w:rsidR="00B84966">
        <w:rPr>
          <w:b/>
          <w:sz w:val="24"/>
        </w:rPr>
        <w:t>U TRATAMIENTO CON DISCURSOS</w:t>
      </w:r>
    </w:p>
    <w:p w:rsidR="00B84966" w:rsidRDefault="00B84966" w:rsidP="00B84966">
      <w:pPr>
        <w:shd w:val="clear" w:color="auto" w:fill="FFFFFF"/>
        <w:jc w:val="both"/>
        <w:rPr>
          <w:sz w:val="22"/>
          <w:szCs w:val="22"/>
        </w:rPr>
      </w:pPr>
    </w:p>
    <w:p w:rsidR="00B84966" w:rsidRPr="006F1DCB" w:rsidRDefault="00B84966" w:rsidP="00B84966">
      <w:pPr>
        <w:jc w:val="both"/>
        <w:rPr>
          <w:shd w:val="clear" w:color="auto" w:fill="FFFFFF"/>
        </w:rPr>
      </w:pPr>
      <w:r w:rsidRPr="00640015">
        <w:rPr>
          <w:b/>
          <w:bCs/>
          <w:u w:val="single"/>
        </w:rPr>
        <w:t>Despacho Nº 592/24:</w:t>
      </w:r>
      <w:r w:rsidRPr="00640015">
        <w:t xml:space="preserve"> Comisión de </w:t>
      </w:r>
      <w:r w:rsidRPr="00640015">
        <w:rPr>
          <w:shd w:val="clear" w:color="auto" w:fill="FFFFFF"/>
        </w:rPr>
        <w:t xml:space="preserve">Presupuesto, Hacienda, Administración Financiera y Política Tributaria. </w:t>
      </w:r>
      <w:r w:rsidRPr="00640015">
        <w:rPr>
          <w:b/>
          <w:bCs/>
          <w:u w:val="single"/>
        </w:rPr>
        <w:t>Ley</w:t>
      </w:r>
      <w:r w:rsidRPr="00640015">
        <w:rPr>
          <w:bCs/>
          <w:u w:val="single"/>
        </w:rPr>
        <w:t>:</w:t>
      </w:r>
      <w:r w:rsidRPr="00640015">
        <w:rPr>
          <w:shd w:val="clear" w:color="auto" w:fill="FFFFFF"/>
        </w:rPr>
        <w:t xml:space="preserve"> </w:t>
      </w:r>
      <w:r w:rsidRPr="00640015">
        <w:rPr>
          <w:bCs/>
          <w:shd w:val="clear" w:color="auto" w:fill="FFFFFF"/>
        </w:rPr>
        <w:t>operaciones de Crédito Público -Agenda Digital Estratégica en Salud.</w:t>
      </w:r>
      <w:r w:rsidRPr="00640015">
        <w:rPr>
          <w:shd w:val="clear" w:color="auto" w:fill="FFFFFF"/>
        </w:rPr>
        <w:t xml:space="preserve"> (</w:t>
      </w:r>
      <w:proofErr w:type="spellStart"/>
      <w:r w:rsidRPr="00640015">
        <w:rPr>
          <w:shd w:val="clear" w:color="auto" w:fill="FFFFFF"/>
        </w:rPr>
        <w:t>Exp</w:t>
      </w:r>
      <w:proofErr w:type="spellEnd"/>
      <w:r w:rsidRPr="00640015">
        <w:rPr>
          <w:shd w:val="clear" w:color="auto" w:fill="FFFFFF"/>
        </w:rPr>
        <w:t>. 2482-J- 24, Jefe de Gobierno)</w:t>
      </w:r>
    </w:p>
    <w:p w:rsidR="00BA26E4" w:rsidRPr="00F2396D" w:rsidRDefault="00BA26E4" w:rsidP="004F11CD">
      <w:pPr>
        <w:jc w:val="both"/>
        <w:rPr>
          <w:b/>
          <w:bCs/>
        </w:rPr>
      </w:pPr>
    </w:p>
    <w:p w:rsidR="004F11CD" w:rsidRDefault="004F11CD" w:rsidP="004F11CD">
      <w:pPr>
        <w:pBdr>
          <w:top w:val="single" w:sz="4" w:space="1" w:color="auto"/>
          <w:left w:val="single" w:sz="4" w:space="4" w:color="auto"/>
          <w:bottom w:val="single" w:sz="4" w:space="1" w:color="auto"/>
          <w:right w:val="single" w:sz="4" w:space="4" w:color="auto"/>
        </w:pBdr>
        <w:jc w:val="center"/>
        <w:rPr>
          <w:b/>
          <w:sz w:val="24"/>
        </w:rPr>
      </w:pPr>
      <w:r>
        <w:rPr>
          <w:b/>
          <w:sz w:val="24"/>
        </w:rPr>
        <w:t>MOCIONES SOBRE TABLAS ACORDADAS SIN DISCURSOS</w:t>
      </w:r>
    </w:p>
    <w:p w:rsidR="00AD3F41" w:rsidRPr="00AD3F41" w:rsidRDefault="00AD3F41" w:rsidP="00500E00">
      <w:pPr>
        <w:shd w:val="clear" w:color="auto" w:fill="FFFFFF"/>
        <w:jc w:val="both"/>
      </w:pPr>
    </w:p>
    <w:p w:rsidR="00AD3F41" w:rsidRPr="00AD3F41" w:rsidRDefault="000C2325" w:rsidP="001E125B">
      <w:pPr>
        <w:pStyle w:val="normal0"/>
        <w:numPr>
          <w:ilvl w:val="0"/>
          <w:numId w:val="5"/>
        </w:numPr>
        <w:spacing w:after="0" w:line="240" w:lineRule="auto"/>
        <w:ind w:left="360"/>
        <w:jc w:val="both"/>
        <w:rPr>
          <w:rFonts w:ascii="Arial" w:hAnsi="Arial" w:cs="Arial"/>
          <w:b/>
          <w:sz w:val="20"/>
          <w:szCs w:val="20"/>
        </w:rPr>
      </w:pPr>
      <w:r w:rsidRPr="000C2325">
        <w:rPr>
          <w:rFonts w:ascii="Arial" w:hAnsi="Arial" w:cs="Arial"/>
          <w:b/>
          <w:bCs/>
          <w:sz w:val="20"/>
          <w:szCs w:val="20"/>
          <w:u w:val="single"/>
        </w:rPr>
        <w:t>Despacho Nº 611/24:</w:t>
      </w:r>
      <w:r w:rsidRPr="000C2325">
        <w:rPr>
          <w:rFonts w:ascii="Arial" w:hAnsi="Arial" w:cs="Arial"/>
          <w:sz w:val="20"/>
          <w:szCs w:val="20"/>
        </w:rPr>
        <w:t xml:space="preserve"> Comisión de Comunicación Social, Medios de Comunicación y Tecnologías de la Comunicación</w:t>
      </w:r>
      <w:r w:rsidRPr="000C2325">
        <w:rPr>
          <w:rFonts w:ascii="Arial" w:hAnsi="Arial" w:cs="Arial"/>
          <w:sz w:val="20"/>
          <w:szCs w:val="20"/>
          <w:lang w:val="es-MX"/>
        </w:rPr>
        <w:t xml:space="preserve">. </w:t>
      </w:r>
      <w:r w:rsidRPr="000C2325">
        <w:rPr>
          <w:rFonts w:ascii="Arial" w:hAnsi="Arial" w:cs="Arial"/>
          <w:b/>
          <w:bCs/>
          <w:sz w:val="20"/>
          <w:szCs w:val="20"/>
          <w:u w:val="single"/>
        </w:rPr>
        <w:t>Declaración</w:t>
      </w:r>
      <w:r w:rsidRPr="000C2325">
        <w:rPr>
          <w:rFonts w:ascii="Arial" w:hAnsi="Arial" w:cs="Arial"/>
          <w:bCs/>
          <w:sz w:val="20"/>
          <w:szCs w:val="20"/>
          <w:u w:val="single"/>
        </w:rPr>
        <w:t>:</w:t>
      </w:r>
      <w:r w:rsidRPr="000C2325">
        <w:rPr>
          <w:rFonts w:ascii="Arial" w:hAnsi="Arial" w:cs="Arial"/>
          <w:sz w:val="20"/>
          <w:szCs w:val="20"/>
          <w:shd w:val="clear" w:color="auto" w:fill="FFFFFF"/>
        </w:rPr>
        <w:t xml:space="preserve"> </w:t>
      </w:r>
      <w:proofErr w:type="spellStart"/>
      <w:r w:rsidRPr="000C2325">
        <w:rPr>
          <w:rFonts w:ascii="Arial" w:hAnsi="Arial" w:cs="Arial"/>
          <w:sz w:val="20"/>
          <w:szCs w:val="20"/>
        </w:rPr>
        <w:t>conmemórase</w:t>
      </w:r>
      <w:proofErr w:type="spellEnd"/>
      <w:r w:rsidRPr="000C2325">
        <w:rPr>
          <w:rFonts w:ascii="Arial" w:hAnsi="Arial" w:cs="Arial"/>
          <w:sz w:val="20"/>
          <w:szCs w:val="20"/>
        </w:rPr>
        <w:t xml:space="preserve"> el 15° aniversario de la Asociación de Periodistas de Tránsito y Transporte de Argentina. </w:t>
      </w:r>
      <w:r w:rsidRPr="000C2325">
        <w:rPr>
          <w:rFonts w:ascii="Arial" w:hAnsi="Arial" w:cs="Arial"/>
          <w:sz w:val="20"/>
          <w:szCs w:val="20"/>
          <w:shd w:val="clear" w:color="auto" w:fill="FFFFFF"/>
        </w:rPr>
        <w:t>(</w:t>
      </w:r>
      <w:proofErr w:type="spellStart"/>
      <w:r w:rsidRPr="000C2325">
        <w:rPr>
          <w:rFonts w:ascii="Arial" w:hAnsi="Arial" w:cs="Arial"/>
          <w:sz w:val="20"/>
          <w:szCs w:val="20"/>
          <w:shd w:val="clear" w:color="auto" w:fill="FFFFFF"/>
        </w:rPr>
        <w:t>Exp</w:t>
      </w:r>
      <w:proofErr w:type="spellEnd"/>
      <w:r w:rsidRPr="000C2325">
        <w:rPr>
          <w:rFonts w:ascii="Arial" w:hAnsi="Arial" w:cs="Arial"/>
          <w:sz w:val="20"/>
          <w:szCs w:val="20"/>
          <w:shd w:val="clear" w:color="auto" w:fill="FFFFFF"/>
        </w:rPr>
        <w:t xml:space="preserve">. 2114-D- 24, Diputada </w:t>
      </w:r>
      <w:proofErr w:type="spellStart"/>
      <w:r w:rsidRPr="000C2325">
        <w:rPr>
          <w:rFonts w:ascii="Arial" w:hAnsi="Arial" w:cs="Arial"/>
          <w:sz w:val="20"/>
          <w:szCs w:val="20"/>
          <w:shd w:val="clear" w:color="auto" w:fill="FFFFFF"/>
        </w:rPr>
        <w:t>Kienast</w:t>
      </w:r>
      <w:proofErr w:type="spellEnd"/>
      <w:r w:rsidRPr="000C2325">
        <w:rPr>
          <w:rFonts w:ascii="Arial" w:hAnsi="Arial" w:cs="Arial"/>
          <w:sz w:val="20"/>
          <w:szCs w:val="20"/>
          <w:shd w:val="clear" w:color="auto" w:fill="FFFFFF"/>
        </w:rPr>
        <w:t xml:space="preserve"> </w:t>
      </w:r>
      <w:r w:rsidRPr="000C2325">
        <w:rPr>
          <w:rFonts w:ascii="Arial" w:hAnsi="Arial" w:cs="Arial"/>
          <w:sz w:val="20"/>
          <w:szCs w:val="20"/>
        </w:rPr>
        <w:t>y otros</w:t>
      </w:r>
      <w:r w:rsidRPr="000C2325">
        <w:rPr>
          <w:rFonts w:ascii="Arial" w:hAnsi="Arial" w:cs="Arial"/>
          <w:sz w:val="20"/>
          <w:szCs w:val="20"/>
          <w:shd w:val="clear" w:color="auto" w:fill="FFFFFF"/>
        </w:rPr>
        <w:t>)</w:t>
      </w:r>
      <w:r w:rsidR="00AD3F41" w:rsidRPr="000C2325">
        <w:rPr>
          <w:rFonts w:ascii="Arial" w:hAnsi="Arial" w:cs="Arial"/>
          <w:sz w:val="20"/>
          <w:szCs w:val="20"/>
        </w:rPr>
        <w:t xml:space="preserve">. </w:t>
      </w:r>
      <w:r w:rsidR="00AD3F41" w:rsidRPr="000C2325">
        <w:rPr>
          <w:rFonts w:ascii="Arial" w:hAnsi="Arial" w:cs="Arial"/>
          <w:b/>
          <w:sz w:val="20"/>
          <w:szCs w:val="20"/>
        </w:rPr>
        <w:t>(FRENTE</w:t>
      </w:r>
      <w:r w:rsidR="00AD3F41" w:rsidRPr="00AD3F41">
        <w:rPr>
          <w:rFonts w:ascii="Arial" w:hAnsi="Arial" w:cs="Arial"/>
          <w:b/>
          <w:sz w:val="20"/>
          <w:szCs w:val="20"/>
        </w:rPr>
        <w:t xml:space="preserve"> LIBERAL REPUBLICANO)</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xml:space="preserve"> 2495-D-24, </w:t>
      </w:r>
      <w:r w:rsidRPr="00AD3F41">
        <w:rPr>
          <w:rFonts w:ascii="Arial" w:hAnsi="Arial" w:cs="Arial"/>
          <w:sz w:val="20"/>
          <w:szCs w:val="20"/>
        </w:rPr>
        <w:t xml:space="preserve">de Declaración, </w:t>
      </w:r>
      <w:proofErr w:type="spellStart"/>
      <w:r w:rsidRPr="00AD3F41">
        <w:rPr>
          <w:rFonts w:ascii="Arial" w:hAnsi="Arial" w:cs="Arial"/>
          <w:sz w:val="20"/>
          <w:szCs w:val="20"/>
        </w:rPr>
        <w:t>declárase</w:t>
      </w:r>
      <w:proofErr w:type="spellEnd"/>
      <w:r w:rsidRPr="00AD3F41">
        <w:rPr>
          <w:rFonts w:ascii="Arial" w:hAnsi="Arial" w:cs="Arial"/>
          <w:sz w:val="20"/>
          <w:szCs w:val="20"/>
        </w:rPr>
        <w:t xml:space="preserve"> Personalidad Destacada en el ámbito de la Educación a la Profesora Perla Mayo. </w:t>
      </w:r>
      <w:r w:rsidRPr="00AD3F41">
        <w:rPr>
          <w:rFonts w:ascii="Arial" w:hAnsi="Arial" w:cs="Arial"/>
          <w:b/>
          <w:sz w:val="20"/>
          <w:szCs w:val="20"/>
        </w:rPr>
        <w:t>(FRENTE LIBERAL REPUBLICANO)</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xml:space="preserve"> 2610-D-24, </w:t>
      </w:r>
      <w:r w:rsidRPr="00AD3F41">
        <w:rPr>
          <w:rFonts w:ascii="Arial" w:hAnsi="Arial" w:cs="Arial"/>
          <w:sz w:val="20"/>
          <w:szCs w:val="20"/>
        </w:rPr>
        <w:t xml:space="preserve">de Declaración, beneplácito por el sexagésimo aniversario del “Alegato Ruda”. </w:t>
      </w:r>
      <w:r w:rsidRPr="00AD3F41">
        <w:rPr>
          <w:rFonts w:ascii="Arial" w:hAnsi="Arial" w:cs="Arial"/>
          <w:b/>
          <w:sz w:val="20"/>
          <w:szCs w:val="20"/>
        </w:rPr>
        <w:t>(FRENTE LIBERAL REPUBLICANO)</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xml:space="preserve"> 2652-D-24, </w:t>
      </w:r>
      <w:r w:rsidRPr="00AD3F41">
        <w:rPr>
          <w:rFonts w:ascii="Arial" w:hAnsi="Arial" w:cs="Arial"/>
          <w:sz w:val="20"/>
          <w:szCs w:val="20"/>
        </w:rPr>
        <w:t xml:space="preserve">de Declaración, pesar por el fallecimiento del Dr. Avelino José Porto, fundador y Presidente Emérito de la Universidad de Belgrano. </w:t>
      </w:r>
      <w:r w:rsidRPr="00AD3F41">
        <w:rPr>
          <w:rFonts w:ascii="Arial" w:hAnsi="Arial" w:cs="Arial"/>
          <w:b/>
          <w:sz w:val="20"/>
          <w:szCs w:val="20"/>
        </w:rPr>
        <w:t xml:space="preserve">(FRENTE LIBERAL REPUBLICANO) </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xml:space="preserve"> 2674-D-24</w:t>
      </w:r>
      <w:r w:rsidR="008F2772">
        <w:rPr>
          <w:rFonts w:ascii="Arial" w:hAnsi="Arial" w:cs="Arial"/>
          <w:b/>
          <w:sz w:val="20"/>
          <w:szCs w:val="20"/>
        </w:rPr>
        <w:t xml:space="preserve"> y 2722-D-24</w:t>
      </w:r>
      <w:r w:rsidRPr="00AD3F41">
        <w:rPr>
          <w:rFonts w:ascii="Arial" w:hAnsi="Arial" w:cs="Arial"/>
          <w:b/>
          <w:sz w:val="20"/>
          <w:szCs w:val="20"/>
        </w:rPr>
        <w:t xml:space="preserve">, </w:t>
      </w:r>
      <w:r w:rsidRPr="00AD3F41">
        <w:rPr>
          <w:rFonts w:ascii="Arial" w:hAnsi="Arial" w:cs="Arial"/>
          <w:sz w:val="20"/>
          <w:szCs w:val="20"/>
        </w:rPr>
        <w:t xml:space="preserve">de Declaración, conmemorase el Día del Maestro, que se celebra el 11 de Septiembre. </w:t>
      </w:r>
      <w:r w:rsidRPr="00AD3F41">
        <w:rPr>
          <w:rFonts w:ascii="Arial" w:hAnsi="Arial" w:cs="Arial"/>
          <w:b/>
          <w:sz w:val="20"/>
          <w:szCs w:val="20"/>
        </w:rPr>
        <w:t xml:space="preserve">(FRENTE LIBERAL REPUBLICANO) </w:t>
      </w:r>
      <w:r w:rsidR="008F2772">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hAnsi="Arial" w:cs="Arial"/>
          <w:b/>
          <w:sz w:val="20"/>
          <w:szCs w:val="20"/>
        </w:rPr>
        <w:t>Exp</w:t>
      </w:r>
      <w:proofErr w:type="spellEnd"/>
      <w:r w:rsidR="008F2772">
        <w:rPr>
          <w:rFonts w:ascii="Arial" w:hAnsi="Arial" w:cs="Arial"/>
          <w:b/>
          <w:sz w:val="20"/>
          <w:szCs w:val="20"/>
        </w:rPr>
        <w:t>.</w:t>
      </w:r>
      <w:r w:rsidRPr="00AD3F41">
        <w:rPr>
          <w:rFonts w:ascii="Arial" w:hAnsi="Arial" w:cs="Arial"/>
          <w:b/>
          <w:sz w:val="20"/>
          <w:szCs w:val="20"/>
        </w:rPr>
        <w:t xml:space="preserve"> 2675-D-24</w:t>
      </w:r>
      <w:r w:rsidR="008F2772" w:rsidRPr="008F2772">
        <w:rPr>
          <w:rFonts w:ascii="Arial" w:hAnsi="Arial" w:cs="Arial"/>
          <w:b/>
          <w:sz w:val="20"/>
          <w:szCs w:val="20"/>
        </w:rPr>
        <w:t xml:space="preserve"> </w:t>
      </w:r>
      <w:r w:rsidR="008F2772">
        <w:rPr>
          <w:rFonts w:ascii="Arial" w:hAnsi="Arial" w:cs="Arial"/>
          <w:b/>
          <w:sz w:val="20"/>
          <w:szCs w:val="20"/>
        </w:rPr>
        <w:t>y 2721-D-24</w:t>
      </w:r>
      <w:r w:rsidRPr="00AD3F41">
        <w:rPr>
          <w:rFonts w:ascii="Arial" w:hAnsi="Arial" w:cs="Arial"/>
          <w:b/>
          <w:sz w:val="20"/>
          <w:szCs w:val="20"/>
        </w:rPr>
        <w:t xml:space="preserve">, </w:t>
      </w:r>
      <w:r w:rsidRPr="00AD3F41">
        <w:rPr>
          <w:rFonts w:ascii="Arial" w:hAnsi="Arial" w:cs="Arial"/>
          <w:sz w:val="20"/>
          <w:szCs w:val="20"/>
        </w:rPr>
        <w:t xml:space="preserve">de Declaración, conmemorase el Día del Estudiante, que se celebra el 21 de Septiembre. </w:t>
      </w:r>
      <w:r w:rsidRPr="00AD3F41">
        <w:rPr>
          <w:rFonts w:ascii="Arial" w:hAnsi="Arial" w:cs="Arial"/>
          <w:b/>
          <w:sz w:val="20"/>
          <w:szCs w:val="20"/>
        </w:rPr>
        <w:t xml:space="preserve">(FRENTE LIBERAL REPUBLICANO) </w:t>
      </w:r>
      <w:r w:rsidR="008F2772">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2247-D-24</w:t>
      </w:r>
      <w:r w:rsidRPr="00AD3F41">
        <w:rPr>
          <w:rFonts w:ascii="Arial" w:hAnsi="Arial" w:cs="Arial"/>
          <w:sz w:val="20"/>
          <w:szCs w:val="20"/>
        </w:rPr>
        <w:t xml:space="preserve">, de Declaración, </w:t>
      </w:r>
      <w:proofErr w:type="spellStart"/>
      <w:r w:rsidRPr="00AD3F41">
        <w:rPr>
          <w:rFonts w:ascii="Arial" w:hAnsi="Arial" w:cs="Arial"/>
          <w:sz w:val="20"/>
          <w:szCs w:val="20"/>
        </w:rPr>
        <w:t>conmemoranse</w:t>
      </w:r>
      <w:proofErr w:type="spellEnd"/>
      <w:r w:rsidRPr="00AD3F41">
        <w:rPr>
          <w:rFonts w:ascii="Arial" w:hAnsi="Arial" w:cs="Arial"/>
          <w:sz w:val="20"/>
          <w:szCs w:val="20"/>
        </w:rPr>
        <w:t xml:space="preserve"> los 40 años del premio Nobel en medicina obtenido por el Doctor Cesar </w:t>
      </w:r>
      <w:proofErr w:type="spellStart"/>
      <w:r w:rsidRPr="00AD3F41">
        <w:rPr>
          <w:rFonts w:ascii="Arial" w:hAnsi="Arial" w:cs="Arial"/>
          <w:sz w:val="20"/>
          <w:szCs w:val="20"/>
        </w:rPr>
        <w:t>Milstein</w:t>
      </w:r>
      <w:proofErr w:type="spellEnd"/>
      <w:r w:rsidRPr="00AD3F41">
        <w:rPr>
          <w:rFonts w:ascii="Arial" w:hAnsi="Arial" w:cs="Arial"/>
          <w:sz w:val="20"/>
          <w:szCs w:val="20"/>
        </w:rPr>
        <w:t>.</w:t>
      </w:r>
      <w:r w:rsidRPr="00AD3F41">
        <w:rPr>
          <w:rFonts w:ascii="Arial" w:hAnsi="Arial" w:cs="Arial"/>
          <w:b/>
          <w:sz w:val="20"/>
          <w:szCs w:val="20"/>
        </w:rPr>
        <w:t xml:space="preserve"> (UNIÓN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2573-D-24</w:t>
      </w:r>
      <w:r w:rsidR="008E583D">
        <w:rPr>
          <w:rFonts w:ascii="Arial" w:hAnsi="Arial" w:cs="Arial"/>
          <w:b/>
          <w:sz w:val="20"/>
          <w:szCs w:val="20"/>
        </w:rPr>
        <w:t xml:space="preserve"> y 2621-D-24</w:t>
      </w:r>
      <w:r w:rsidRPr="00AD3F41">
        <w:rPr>
          <w:rFonts w:ascii="Arial" w:hAnsi="Arial" w:cs="Arial"/>
          <w:sz w:val="20"/>
          <w:szCs w:val="20"/>
        </w:rPr>
        <w:t>, de Declaración, preocupación por las modificaciones en la reglamentación de la ley nacional 27.275 de “Derecho de acceso a la información pública”.</w:t>
      </w:r>
      <w:r w:rsidRPr="00AD3F41">
        <w:rPr>
          <w:rFonts w:ascii="Arial" w:hAnsi="Arial" w:cs="Arial"/>
          <w:b/>
          <w:sz w:val="20"/>
          <w:szCs w:val="20"/>
        </w:rPr>
        <w:t xml:space="preserve"> (UNIÓN POR LA PATRIA)</w:t>
      </w:r>
      <w:r w:rsidR="008E583D">
        <w:rPr>
          <w:rFonts w:ascii="Arial" w:hAnsi="Arial" w:cs="Arial"/>
          <w:b/>
          <w:sz w:val="20"/>
          <w:szCs w:val="20"/>
        </w:rPr>
        <w:t xml:space="preserve"> (UCR/EVOLUCIÓN)</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2654-D-24</w:t>
      </w:r>
      <w:r w:rsidRPr="00AD3F41">
        <w:rPr>
          <w:rFonts w:ascii="Arial" w:hAnsi="Arial" w:cs="Arial"/>
          <w:sz w:val="20"/>
          <w:szCs w:val="20"/>
        </w:rPr>
        <w:t xml:space="preserve">, de Resolución, informes relacionados al operativo de seguridad en las inmediaciones del Congreso de la Nación, el día 11 de septiembre del corriente año. </w:t>
      </w:r>
      <w:r w:rsidRPr="00AD3F41">
        <w:rPr>
          <w:rFonts w:ascii="Arial" w:hAnsi="Arial" w:cs="Arial"/>
          <w:b/>
          <w:sz w:val="20"/>
          <w:szCs w:val="20"/>
        </w:rPr>
        <w:t>(UNIÓNPOR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124-D-24</w:t>
      </w:r>
      <w:r w:rsidRPr="00AD3F41">
        <w:rPr>
          <w:rFonts w:ascii="Arial" w:hAnsi="Arial" w:cs="Arial"/>
          <w:sz w:val="20"/>
          <w:szCs w:val="20"/>
        </w:rPr>
        <w:t xml:space="preserve">, de Declaración, adhiérase al “Día Nacional de las Personas Sordas”. </w:t>
      </w:r>
      <w:r w:rsidRPr="00AD3F41">
        <w:rPr>
          <w:rFonts w:ascii="Arial" w:hAnsi="Arial" w:cs="Arial"/>
          <w:b/>
          <w:sz w:val="20"/>
          <w:szCs w:val="20"/>
        </w:rPr>
        <w:t xml:space="preserve">(UNIÓN POR LA PATRIA) </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2439-D-24</w:t>
      </w:r>
      <w:r w:rsidRPr="00AD3F41">
        <w:rPr>
          <w:rFonts w:ascii="Arial" w:hAnsi="Arial" w:cs="Arial"/>
          <w:sz w:val="20"/>
          <w:szCs w:val="20"/>
        </w:rPr>
        <w:t xml:space="preserve">, de Declaración, </w:t>
      </w:r>
      <w:proofErr w:type="spellStart"/>
      <w:r w:rsidRPr="00AD3F41">
        <w:rPr>
          <w:rFonts w:ascii="Arial" w:hAnsi="Arial" w:cs="Arial"/>
          <w:sz w:val="20"/>
          <w:szCs w:val="20"/>
        </w:rPr>
        <w:t>declárase</w:t>
      </w:r>
      <w:proofErr w:type="spellEnd"/>
      <w:r w:rsidRPr="00AD3F41">
        <w:rPr>
          <w:rFonts w:ascii="Arial" w:hAnsi="Arial" w:cs="Arial"/>
          <w:sz w:val="20"/>
          <w:szCs w:val="20"/>
        </w:rPr>
        <w:t xml:space="preserve"> de Interés Social y para la Promoción de los Derechos de las Personas con Discapacidad el “Protocolo de Buenas Prácticas para la Atención de Personas con Discapacidad en el Centro de Justicia de la Mujer.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lastRenderedPageBreak/>
        <w:t>Exp</w:t>
      </w:r>
      <w:proofErr w:type="spellEnd"/>
      <w:r w:rsidRPr="00AD3F41">
        <w:rPr>
          <w:rFonts w:ascii="Arial" w:hAnsi="Arial" w:cs="Arial"/>
          <w:b/>
          <w:sz w:val="20"/>
          <w:szCs w:val="20"/>
        </w:rPr>
        <w:t>. 2277-D-24</w:t>
      </w:r>
      <w:r w:rsidRPr="00AD3F41">
        <w:rPr>
          <w:rFonts w:ascii="Arial" w:hAnsi="Arial" w:cs="Arial"/>
          <w:sz w:val="20"/>
          <w:szCs w:val="20"/>
        </w:rPr>
        <w:t xml:space="preserve">, de Declaración, </w:t>
      </w:r>
      <w:proofErr w:type="spellStart"/>
      <w:r w:rsidRPr="00AD3F41">
        <w:rPr>
          <w:rFonts w:ascii="Arial" w:hAnsi="Arial" w:cs="Arial"/>
          <w:sz w:val="20"/>
          <w:szCs w:val="20"/>
        </w:rPr>
        <w:t>declárase</w:t>
      </w:r>
      <w:proofErr w:type="spellEnd"/>
      <w:r w:rsidRPr="00AD3F41">
        <w:rPr>
          <w:rFonts w:ascii="Arial" w:hAnsi="Arial" w:cs="Arial"/>
          <w:sz w:val="20"/>
          <w:szCs w:val="20"/>
        </w:rPr>
        <w:t xml:space="preserve"> de Interés Educativo el XXIX Congreso Pedagógico 2024 “Democratización del conocimiento. Pedagogías de la ternura”, organizado por la Unión de Trabajadores de la Educación (UTE).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2620-D-24</w:t>
      </w:r>
      <w:r w:rsidRPr="00AD3F41">
        <w:rPr>
          <w:rFonts w:ascii="Arial" w:hAnsi="Arial" w:cs="Arial"/>
          <w:sz w:val="20"/>
          <w:szCs w:val="20"/>
        </w:rPr>
        <w:t>, de Declaración, declárese de Interés Cultural el “Encuentro Federal de Músicas Populares”.</w:t>
      </w:r>
      <w:r w:rsidRPr="00AD3F41">
        <w:rPr>
          <w:rFonts w:ascii="Arial" w:hAnsi="Arial" w:cs="Arial"/>
          <w:b/>
          <w:sz w:val="20"/>
          <w:szCs w:val="20"/>
        </w:rPr>
        <w:t xml:space="preserve"> (UNIÓN POR LA PATRIA) </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2299-D-24</w:t>
      </w:r>
      <w:r w:rsidRPr="00AD3F41">
        <w:rPr>
          <w:rFonts w:ascii="Arial" w:hAnsi="Arial" w:cs="Arial"/>
          <w:sz w:val="20"/>
          <w:szCs w:val="20"/>
        </w:rPr>
        <w:t xml:space="preserve">, de Resolución, beneplácito al cumplirse el 80º aniversario de la Escuela Técnica Nº 34 D.E 9 “Ing. Enrique </w:t>
      </w:r>
      <w:proofErr w:type="spellStart"/>
      <w:r w:rsidRPr="00AD3F41">
        <w:rPr>
          <w:rFonts w:ascii="Arial" w:hAnsi="Arial" w:cs="Arial"/>
          <w:sz w:val="20"/>
          <w:szCs w:val="20"/>
        </w:rPr>
        <w:t>M.Hermitte</w:t>
      </w:r>
      <w:proofErr w:type="spellEnd"/>
      <w:r w:rsidRPr="00AD3F41">
        <w:rPr>
          <w:rFonts w:ascii="Arial" w:hAnsi="Arial" w:cs="Arial"/>
          <w:sz w:val="20"/>
          <w:szCs w:val="20"/>
        </w:rPr>
        <w:t xml:space="preserve">” y </w:t>
      </w:r>
      <w:proofErr w:type="spellStart"/>
      <w:r w:rsidRPr="00AD3F41">
        <w:rPr>
          <w:rFonts w:ascii="Arial" w:hAnsi="Arial" w:cs="Arial"/>
          <w:sz w:val="20"/>
          <w:szCs w:val="20"/>
        </w:rPr>
        <w:t>dispónese</w:t>
      </w:r>
      <w:proofErr w:type="spellEnd"/>
      <w:r w:rsidRPr="00AD3F41">
        <w:rPr>
          <w:rFonts w:ascii="Arial" w:hAnsi="Arial" w:cs="Arial"/>
          <w:sz w:val="20"/>
          <w:szCs w:val="20"/>
        </w:rPr>
        <w:t xml:space="preserve"> la colocación de una placa.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2467-D-24</w:t>
      </w:r>
      <w:r w:rsidRPr="00AD3F41">
        <w:rPr>
          <w:rFonts w:ascii="Arial" w:hAnsi="Arial" w:cs="Arial"/>
          <w:sz w:val="20"/>
          <w:szCs w:val="20"/>
        </w:rPr>
        <w:t xml:space="preserve">, de Declaración, declárese de Interés Educativo el III Congreso Internacional sobre inclusión escolar.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2667-D-24</w:t>
      </w:r>
      <w:r w:rsidRPr="00AD3F41">
        <w:rPr>
          <w:rFonts w:ascii="Arial" w:hAnsi="Arial" w:cs="Arial"/>
          <w:sz w:val="20"/>
          <w:szCs w:val="20"/>
        </w:rPr>
        <w:t>, de Declaración, declárese de Interés Legislativo el “I Congreso Tributario Internacional”.</w:t>
      </w:r>
      <w:r w:rsidRPr="00AD3F41">
        <w:rPr>
          <w:rFonts w:ascii="Arial" w:hAnsi="Arial" w:cs="Arial"/>
          <w:b/>
          <w:sz w:val="20"/>
          <w:szCs w:val="20"/>
        </w:rPr>
        <w:t xml:space="preserve"> (UNIÓN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1876-D-24</w:t>
      </w:r>
      <w:r w:rsidRPr="00AD3F41">
        <w:rPr>
          <w:rFonts w:ascii="Arial" w:hAnsi="Arial" w:cs="Arial"/>
          <w:sz w:val="20"/>
          <w:szCs w:val="20"/>
        </w:rPr>
        <w:t xml:space="preserve">, de Declaración, declárese de Interés Cultural a la </w:t>
      </w:r>
      <w:proofErr w:type="spellStart"/>
      <w:r w:rsidRPr="00AD3F41">
        <w:rPr>
          <w:rFonts w:ascii="Arial" w:hAnsi="Arial" w:cs="Arial"/>
          <w:sz w:val="20"/>
          <w:szCs w:val="20"/>
        </w:rPr>
        <w:t>Teatrón</w:t>
      </w:r>
      <w:proofErr w:type="spellEnd"/>
      <w:r w:rsidRPr="00AD3F41">
        <w:rPr>
          <w:rFonts w:ascii="Arial" w:hAnsi="Arial" w:cs="Arial"/>
          <w:sz w:val="20"/>
          <w:szCs w:val="20"/>
        </w:rPr>
        <w:t xml:space="preserve">, el proyecto anual de la ESEA en Teatro “Niní Marshall”.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2567-D-24,</w:t>
      </w:r>
      <w:r w:rsidRPr="00AD3F41">
        <w:rPr>
          <w:rFonts w:ascii="Arial" w:hAnsi="Arial" w:cs="Arial"/>
          <w:sz w:val="20"/>
          <w:szCs w:val="20"/>
        </w:rPr>
        <w:t xml:space="preserve"> de Declaración, pesar por el fallecimiento del fundador del Circuito Cultural Barracas, Ricardo Talento.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2646-D-24,</w:t>
      </w:r>
      <w:r w:rsidRPr="00AD3F41">
        <w:rPr>
          <w:rFonts w:ascii="Arial" w:hAnsi="Arial" w:cs="Arial"/>
          <w:sz w:val="20"/>
          <w:szCs w:val="20"/>
        </w:rPr>
        <w:t xml:space="preserve"> de Resolución, </w:t>
      </w:r>
      <w:proofErr w:type="spellStart"/>
      <w:r w:rsidRPr="00AD3F41">
        <w:rPr>
          <w:rFonts w:ascii="Arial" w:hAnsi="Arial" w:cs="Arial"/>
          <w:sz w:val="20"/>
          <w:szCs w:val="20"/>
        </w:rPr>
        <w:t>dispónese</w:t>
      </w:r>
      <w:proofErr w:type="spellEnd"/>
      <w:r w:rsidRPr="00AD3F41">
        <w:rPr>
          <w:rFonts w:ascii="Arial" w:hAnsi="Arial" w:cs="Arial"/>
          <w:sz w:val="20"/>
          <w:szCs w:val="20"/>
        </w:rPr>
        <w:t xml:space="preserve"> la colocación de una placa en la Escuela de Educación Media Nº4 DE 21 en el 25º aniversario de la creación del proyecto de retención escolar de alumnas madres y embarazadas en escuelas medidas y en homenaje a la docente Norma Elena </w:t>
      </w:r>
      <w:proofErr w:type="spellStart"/>
      <w:r w:rsidRPr="00AD3F41">
        <w:rPr>
          <w:rFonts w:ascii="Arial" w:hAnsi="Arial" w:cs="Arial"/>
          <w:sz w:val="20"/>
          <w:szCs w:val="20"/>
        </w:rPr>
        <w:t>Colombatto</w:t>
      </w:r>
      <w:proofErr w:type="spellEnd"/>
      <w:r w:rsidRPr="00AD3F41">
        <w:rPr>
          <w:rFonts w:ascii="Arial" w:hAnsi="Arial" w:cs="Arial"/>
          <w:sz w:val="20"/>
          <w:szCs w:val="20"/>
        </w:rPr>
        <w:t xml:space="preserve">.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2673-D-2024</w:t>
      </w:r>
      <w:r w:rsidRPr="00AD3F41">
        <w:rPr>
          <w:rFonts w:ascii="Arial" w:hAnsi="Arial" w:cs="Arial"/>
          <w:sz w:val="20"/>
          <w:szCs w:val="20"/>
        </w:rPr>
        <w:t xml:space="preserve"> de Declaración, declárese Personalidad Destacada en el ámbito de la Cultura al fotógrafo Antonio </w:t>
      </w:r>
      <w:proofErr w:type="spellStart"/>
      <w:r w:rsidRPr="00AD3F41">
        <w:rPr>
          <w:rFonts w:ascii="Arial" w:hAnsi="Arial" w:cs="Arial"/>
          <w:sz w:val="20"/>
          <w:szCs w:val="20"/>
        </w:rPr>
        <w:t>Massa</w:t>
      </w:r>
      <w:proofErr w:type="spellEnd"/>
      <w:r w:rsidRPr="00AD3F41">
        <w:rPr>
          <w:rFonts w:ascii="Arial" w:hAnsi="Arial" w:cs="Arial"/>
          <w:sz w:val="20"/>
          <w:szCs w:val="20"/>
        </w:rPr>
        <w:t xml:space="preserve">. </w:t>
      </w:r>
      <w:r w:rsidRPr="00AD3F41">
        <w:rPr>
          <w:rFonts w:ascii="Arial" w:hAnsi="Arial" w:cs="Arial"/>
          <w:b/>
          <w:sz w:val="20"/>
          <w:szCs w:val="20"/>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2527-D-24</w:t>
      </w:r>
      <w:r w:rsidRPr="00AD3F41">
        <w:rPr>
          <w:rFonts w:ascii="Arial" w:hAnsi="Arial" w:cs="Arial"/>
          <w:sz w:val="20"/>
          <w:szCs w:val="20"/>
        </w:rPr>
        <w:t xml:space="preserve">, de Declaración, </w:t>
      </w:r>
      <w:proofErr w:type="spellStart"/>
      <w:r w:rsidRPr="00AD3F41">
        <w:rPr>
          <w:rFonts w:ascii="Arial" w:hAnsi="Arial" w:cs="Arial"/>
          <w:sz w:val="20"/>
          <w:szCs w:val="20"/>
        </w:rPr>
        <w:t>declárase</w:t>
      </w:r>
      <w:proofErr w:type="spellEnd"/>
      <w:r w:rsidRPr="00AD3F41">
        <w:rPr>
          <w:rFonts w:ascii="Arial" w:hAnsi="Arial" w:cs="Arial"/>
          <w:sz w:val="20"/>
          <w:szCs w:val="20"/>
        </w:rPr>
        <w:t xml:space="preserve"> de Interés Cultural y la Promoción de la Diversidad Cultural la festividad “La llamada de la Primavera”.</w:t>
      </w:r>
      <w:r w:rsidRPr="00AD3F41">
        <w:rPr>
          <w:rFonts w:ascii="Arial" w:hAnsi="Arial" w:cs="Arial"/>
          <w:b/>
          <w:sz w:val="20"/>
          <w:szCs w:val="20"/>
        </w:rPr>
        <w:t xml:space="preserve"> (UNIÓN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r w:rsidRPr="00AD3F41">
        <w:rPr>
          <w:rFonts w:ascii="Arial" w:hAnsi="Arial" w:cs="Arial"/>
          <w:b/>
          <w:sz w:val="20"/>
          <w:szCs w:val="20"/>
        </w:rPr>
        <w:t>Exp.2494-D-24</w:t>
      </w:r>
      <w:r w:rsidRPr="00AD3F41">
        <w:rPr>
          <w:rFonts w:ascii="Arial" w:hAnsi="Arial" w:cs="Arial"/>
          <w:sz w:val="20"/>
          <w:szCs w:val="20"/>
        </w:rPr>
        <w:t xml:space="preserve">, de Declaración, repudio a las declaraciones del Ministro de Justicia, ante la Comisión de Mujeres y Diversidad de la Cámara de Diputados el pasado 27 de agosto. </w:t>
      </w:r>
      <w:r w:rsidRPr="00AD3F41">
        <w:rPr>
          <w:rFonts w:ascii="Arial" w:hAnsi="Arial" w:cs="Arial"/>
          <w:b/>
          <w:sz w:val="20"/>
          <w:szCs w:val="20"/>
        </w:rPr>
        <w:t xml:space="preserve">(UNIÓN POR LA PATRIA) </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r w:rsidRPr="00AD3F41">
        <w:rPr>
          <w:rFonts w:ascii="Arial" w:hAnsi="Arial" w:cs="Arial"/>
          <w:b/>
          <w:sz w:val="20"/>
          <w:szCs w:val="20"/>
        </w:rPr>
        <w:t>Exp.2484-D-24</w:t>
      </w:r>
      <w:r w:rsidRPr="00AD3F41">
        <w:rPr>
          <w:rFonts w:ascii="Arial" w:hAnsi="Arial" w:cs="Arial"/>
          <w:sz w:val="20"/>
          <w:szCs w:val="20"/>
        </w:rPr>
        <w:t xml:space="preserve">, de Resolución, informes relacionados con las obras de refacción de la Estación Pasteur- Amia de la Línea B de subterráneos de la Ciudad. </w:t>
      </w:r>
      <w:r w:rsidRPr="00AD3F41">
        <w:rPr>
          <w:rFonts w:ascii="Arial" w:hAnsi="Arial" w:cs="Arial"/>
          <w:b/>
          <w:sz w:val="20"/>
          <w:szCs w:val="20"/>
        </w:rPr>
        <w:t xml:space="preserve">(UNIÓN POR LA PATRIA) </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highlight w:val="white"/>
        </w:rPr>
        <w:t>Exp</w:t>
      </w:r>
      <w:proofErr w:type="spellEnd"/>
      <w:r w:rsidRPr="00AD3F41">
        <w:rPr>
          <w:rFonts w:ascii="Arial" w:hAnsi="Arial" w:cs="Arial"/>
          <w:b/>
          <w:sz w:val="20"/>
          <w:szCs w:val="20"/>
          <w:highlight w:val="white"/>
        </w:rPr>
        <w:t>. 2684-D-24</w:t>
      </w:r>
      <w:r w:rsidRPr="00AD3F41">
        <w:rPr>
          <w:rFonts w:ascii="Arial" w:hAnsi="Arial" w:cs="Arial"/>
          <w:sz w:val="20"/>
          <w:szCs w:val="20"/>
          <w:highlight w:val="white"/>
        </w:rPr>
        <w:t xml:space="preserve">, de Resolución, conmemorase el 50° aniversario del asesinato del General chileno, Carlos Prats González y hágase entrega a la Embajada de Chile en Argentina de un diploma en homenaje. </w:t>
      </w:r>
      <w:r w:rsidRPr="00AD3F41">
        <w:rPr>
          <w:rFonts w:ascii="Arial" w:hAnsi="Arial" w:cs="Arial"/>
          <w:b/>
          <w:sz w:val="20"/>
          <w:szCs w:val="20"/>
          <w:highlight w:val="white"/>
        </w:rPr>
        <w:t>(UNIÓN POR LA PATRIA)</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AD3F41" w:rsidP="001E125B">
      <w:pPr>
        <w:pStyle w:val="normal0"/>
        <w:numPr>
          <w:ilvl w:val="0"/>
          <w:numId w:val="5"/>
        </w:numPr>
        <w:pBdr>
          <w:top w:val="nil"/>
          <w:left w:val="nil"/>
          <w:bottom w:val="nil"/>
          <w:right w:val="nil"/>
          <w:between w:val="nil"/>
        </w:pBdr>
        <w:spacing w:after="0" w:line="240" w:lineRule="auto"/>
        <w:ind w:left="360"/>
        <w:jc w:val="both"/>
        <w:rPr>
          <w:rFonts w:ascii="Arial" w:hAnsi="Arial" w:cs="Arial"/>
          <w:b/>
          <w:sz w:val="20"/>
          <w:szCs w:val="20"/>
          <w:highlight w:val="white"/>
        </w:rPr>
      </w:pPr>
      <w:proofErr w:type="spellStart"/>
      <w:r w:rsidRPr="00AD3F41">
        <w:rPr>
          <w:rFonts w:ascii="Arial" w:hAnsi="Arial" w:cs="Arial"/>
          <w:b/>
          <w:sz w:val="20"/>
          <w:szCs w:val="20"/>
          <w:highlight w:val="white"/>
        </w:rPr>
        <w:t>Exp</w:t>
      </w:r>
      <w:proofErr w:type="spellEnd"/>
      <w:r w:rsidRPr="00AD3F41">
        <w:rPr>
          <w:rFonts w:ascii="Arial" w:hAnsi="Arial" w:cs="Arial"/>
          <w:b/>
          <w:sz w:val="20"/>
          <w:szCs w:val="20"/>
          <w:highlight w:val="white"/>
        </w:rPr>
        <w:t>. 2420-D-24</w:t>
      </w:r>
      <w:r w:rsidRPr="00AD3F41">
        <w:rPr>
          <w:rFonts w:ascii="Arial" w:hAnsi="Arial" w:cs="Arial"/>
          <w:sz w:val="20"/>
          <w:szCs w:val="20"/>
          <w:highlight w:val="white"/>
        </w:rPr>
        <w:t xml:space="preserve">, de Resolución, informes referidos a desalojos civiles, penales y administrativos de inmuebles en estado de ocupación familiar. </w:t>
      </w:r>
      <w:r w:rsidRPr="00AD3F41">
        <w:rPr>
          <w:rFonts w:ascii="Arial" w:hAnsi="Arial" w:cs="Arial"/>
          <w:b/>
          <w:sz w:val="20"/>
          <w:szCs w:val="20"/>
          <w:highlight w:val="white"/>
        </w:rPr>
        <w:t>(UNIÓN POR LA PATRIA)</w:t>
      </w:r>
    </w:p>
    <w:p w:rsidR="00AD3F41" w:rsidRPr="00AD3F41" w:rsidRDefault="00AD3F41" w:rsidP="001E125B">
      <w:pPr>
        <w:pStyle w:val="normal0"/>
        <w:pBdr>
          <w:top w:val="nil"/>
          <w:left w:val="nil"/>
          <w:bottom w:val="nil"/>
          <w:right w:val="nil"/>
          <w:between w:val="nil"/>
        </w:pBdr>
        <w:spacing w:after="0" w:line="240" w:lineRule="auto"/>
        <w:jc w:val="both"/>
        <w:rPr>
          <w:rFonts w:ascii="Arial" w:hAnsi="Arial" w:cs="Arial"/>
          <w:sz w:val="20"/>
          <w:szCs w:val="20"/>
          <w:highlight w:val="white"/>
        </w:rPr>
      </w:pPr>
    </w:p>
    <w:p w:rsidR="00AD3F41" w:rsidRPr="00AD3F41" w:rsidRDefault="00AD3F41" w:rsidP="001E125B">
      <w:pPr>
        <w:pStyle w:val="normal0"/>
        <w:numPr>
          <w:ilvl w:val="0"/>
          <w:numId w:val="5"/>
        </w:numPr>
        <w:pBdr>
          <w:top w:val="nil"/>
          <w:left w:val="nil"/>
          <w:bottom w:val="nil"/>
          <w:right w:val="nil"/>
          <w:between w:val="nil"/>
        </w:pBdr>
        <w:spacing w:after="0" w:line="240" w:lineRule="auto"/>
        <w:ind w:left="360"/>
        <w:jc w:val="both"/>
        <w:rPr>
          <w:rFonts w:ascii="Arial" w:hAnsi="Arial" w:cs="Arial"/>
          <w:b/>
          <w:sz w:val="20"/>
          <w:szCs w:val="20"/>
          <w:highlight w:val="white"/>
        </w:rPr>
      </w:pPr>
      <w:proofErr w:type="spellStart"/>
      <w:r w:rsidRPr="00AD3F41">
        <w:rPr>
          <w:rFonts w:ascii="Arial" w:hAnsi="Arial" w:cs="Arial"/>
          <w:b/>
          <w:sz w:val="20"/>
          <w:szCs w:val="20"/>
          <w:highlight w:val="white"/>
        </w:rPr>
        <w:t>Exp</w:t>
      </w:r>
      <w:proofErr w:type="spellEnd"/>
      <w:r w:rsidRPr="00AD3F41">
        <w:rPr>
          <w:rFonts w:ascii="Arial" w:hAnsi="Arial" w:cs="Arial"/>
          <w:b/>
          <w:sz w:val="20"/>
          <w:szCs w:val="20"/>
          <w:highlight w:val="white"/>
        </w:rPr>
        <w:t>. 2682-D-24</w:t>
      </w:r>
      <w:r w:rsidRPr="00AD3F41">
        <w:rPr>
          <w:rFonts w:ascii="Arial" w:hAnsi="Arial" w:cs="Arial"/>
          <w:sz w:val="20"/>
          <w:szCs w:val="20"/>
          <w:highlight w:val="white"/>
        </w:rPr>
        <w:t xml:space="preserve">, de Resolución, informes referidos al Concurso Nacional de ideas vinculante “Avenidas Porteñas 2024”. </w:t>
      </w:r>
      <w:r w:rsidRPr="00AD3F41">
        <w:rPr>
          <w:rFonts w:ascii="Arial" w:hAnsi="Arial" w:cs="Arial"/>
          <w:b/>
          <w:sz w:val="20"/>
          <w:szCs w:val="20"/>
          <w:highlight w:val="white"/>
        </w:rPr>
        <w:t>(UNIÓN POR LA PATRIA)</w:t>
      </w:r>
    </w:p>
    <w:p w:rsidR="00AD3F41" w:rsidRPr="00AD3F41" w:rsidRDefault="00AD3F41" w:rsidP="001E125B">
      <w:pPr>
        <w:jc w:val="both"/>
        <w:rPr>
          <w:shd w:val="clear" w:color="auto" w:fill="FFFFFF"/>
        </w:rPr>
      </w:pPr>
    </w:p>
    <w:p w:rsidR="00AD3F41" w:rsidRPr="00AD3F41" w:rsidRDefault="00AD3F41" w:rsidP="001E125B">
      <w:pPr>
        <w:pStyle w:val="NormalWeb"/>
        <w:numPr>
          <w:ilvl w:val="0"/>
          <w:numId w:val="5"/>
        </w:numPr>
        <w:pBdr>
          <w:top w:val="nil"/>
          <w:left w:val="nil"/>
          <w:bottom w:val="nil"/>
          <w:right w:val="nil"/>
          <w:between w:val="nil"/>
        </w:pBdr>
        <w:spacing w:before="0" w:beforeAutospacing="0" w:after="0" w:afterAutospacing="0"/>
        <w:ind w:left="360"/>
        <w:jc w:val="both"/>
        <w:rPr>
          <w:rFonts w:ascii="Arial" w:hAnsi="Arial" w:cs="Arial"/>
          <w:sz w:val="20"/>
          <w:szCs w:val="20"/>
          <w:shd w:val="clear" w:color="auto" w:fill="FFFFFF"/>
        </w:rPr>
      </w:pPr>
      <w:proofErr w:type="spellStart"/>
      <w:r w:rsidRPr="00AD3F41">
        <w:rPr>
          <w:rFonts w:ascii="Arial" w:hAnsi="Arial" w:cs="Arial"/>
          <w:b/>
          <w:bCs/>
          <w:sz w:val="20"/>
          <w:szCs w:val="20"/>
          <w:shd w:val="clear" w:color="auto" w:fill="FFFFFF"/>
        </w:rPr>
        <w:t>Exp</w:t>
      </w:r>
      <w:proofErr w:type="spellEnd"/>
      <w:r w:rsidRPr="00AD3F41">
        <w:rPr>
          <w:rFonts w:ascii="Arial" w:hAnsi="Arial" w:cs="Arial"/>
          <w:b/>
          <w:bCs/>
          <w:sz w:val="20"/>
          <w:szCs w:val="20"/>
          <w:shd w:val="clear" w:color="auto" w:fill="FFFFFF"/>
        </w:rPr>
        <w:t>.</w:t>
      </w:r>
      <w:r w:rsidR="00CB6E0B">
        <w:rPr>
          <w:rFonts w:ascii="Arial" w:hAnsi="Arial" w:cs="Arial"/>
          <w:b/>
          <w:bCs/>
          <w:sz w:val="20"/>
          <w:szCs w:val="20"/>
          <w:shd w:val="clear" w:color="auto" w:fill="FFFFFF"/>
        </w:rPr>
        <w:t xml:space="preserve"> 2594-D-24 y </w:t>
      </w:r>
      <w:r w:rsidRPr="00AD3F41">
        <w:rPr>
          <w:rFonts w:ascii="Arial" w:hAnsi="Arial" w:cs="Arial"/>
          <w:b/>
          <w:bCs/>
          <w:sz w:val="20"/>
          <w:szCs w:val="20"/>
          <w:shd w:val="clear" w:color="auto" w:fill="FFFFFF"/>
        </w:rPr>
        <w:t>2690-D-24</w:t>
      </w:r>
      <w:r w:rsidRPr="00AD3F41">
        <w:rPr>
          <w:rFonts w:ascii="Arial" w:hAnsi="Arial" w:cs="Arial"/>
          <w:sz w:val="20"/>
          <w:szCs w:val="20"/>
          <w:shd w:val="clear" w:color="auto" w:fill="FFFFFF"/>
        </w:rPr>
        <w:t xml:space="preserve">, de Resolución, informes referidos al plan de vacunación contra el Dengue. </w:t>
      </w:r>
      <w:r w:rsidR="00CB6E0B" w:rsidRPr="00CB6E0B">
        <w:rPr>
          <w:rFonts w:ascii="Arial" w:hAnsi="Arial" w:cs="Arial"/>
          <w:b/>
          <w:sz w:val="20"/>
          <w:szCs w:val="20"/>
          <w:shd w:val="clear" w:color="auto" w:fill="FFFFFF"/>
        </w:rPr>
        <w:t>(UCR/EVOLUCIÓN)</w:t>
      </w:r>
      <w:r w:rsidR="00CB6E0B">
        <w:rPr>
          <w:rFonts w:ascii="Arial" w:hAnsi="Arial" w:cs="Arial"/>
          <w:sz w:val="20"/>
          <w:szCs w:val="20"/>
          <w:shd w:val="clear" w:color="auto" w:fill="FFFFFF"/>
        </w:rPr>
        <w:t xml:space="preserve"> </w:t>
      </w:r>
      <w:r w:rsidRPr="00AD3F41">
        <w:rPr>
          <w:rFonts w:ascii="Arial" w:hAnsi="Arial" w:cs="Arial"/>
          <w:b/>
          <w:bCs/>
          <w:sz w:val="20"/>
          <w:szCs w:val="20"/>
          <w:shd w:val="clear" w:color="auto" w:fill="FFFFFF"/>
        </w:rPr>
        <w:t>(UNIÓN POR LA PATRIA)</w:t>
      </w:r>
    </w:p>
    <w:p w:rsidR="00AD3F41" w:rsidRPr="00AD3F41" w:rsidRDefault="00AD3F41" w:rsidP="001E125B">
      <w:pPr>
        <w:pStyle w:val="normal0"/>
        <w:spacing w:after="0" w:line="240" w:lineRule="auto"/>
        <w:jc w:val="both"/>
        <w:rPr>
          <w:rFonts w:ascii="Arial" w:hAnsi="Arial" w:cs="Arial"/>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b/>
          <w:sz w:val="20"/>
          <w:szCs w:val="20"/>
        </w:rPr>
      </w:pPr>
      <w:proofErr w:type="spellStart"/>
      <w:r w:rsidRPr="00AD3F41">
        <w:rPr>
          <w:rFonts w:ascii="Arial" w:hAnsi="Arial" w:cs="Arial"/>
          <w:b/>
          <w:sz w:val="20"/>
          <w:szCs w:val="20"/>
        </w:rPr>
        <w:t>Exp</w:t>
      </w:r>
      <w:proofErr w:type="spellEnd"/>
      <w:r w:rsidRPr="00AD3F41">
        <w:rPr>
          <w:rFonts w:ascii="Arial" w:hAnsi="Arial" w:cs="Arial"/>
          <w:b/>
          <w:sz w:val="20"/>
          <w:szCs w:val="20"/>
        </w:rPr>
        <w:t>. 2647-D-2024</w:t>
      </w:r>
      <w:r w:rsidRPr="00AD3F41">
        <w:rPr>
          <w:rFonts w:ascii="Arial" w:hAnsi="Arial" w:cs="Arial"/>
          <w:sz w:val="20"/>
          <w:szCs w:val="20"/>
        </w:rPr>
        <w:t xml:space="preserve">, de Resolución, </w:t>
      </w:r>
      <w:proofErr w:type="spellStart"/>
      <w:r w:rsidRPr="00AD3F41">
        <w:rPr>
          <w:rFonts w:ascii="Arial" w:hAnsi="Arial" w:cs="Arial"/>
          <w:sz w:val="20"/>
          <w:szCs w:val="20"/>
        </w:rPr>
        <w:t>dispónese</w:t>
      </w:r>
      <w:proofErr w:type="spellEnd"/>
      <w:r w:rsidRPr="00AD3F41">
        <w:rPr>
          <w:rFonts w:ascii="Arial" w:hAnsi="Arial" w:cs="Arial"/>
          <w:sz w:val="20"/>
          <w:szCs w:val="20"/>
        </w:rPr>
        <w:t xml:space="preserve"> la entrega de una bandeja protocolar en reconocimiento a la trayectoria artística del maestro Lidio Reyes.</w:t>
      </w:r>
      <w:r w:rsidRPr="00AD3F41">
        <w:rPr>
          <w:rFonts w:ascii="Arial" w:hAnsi="Arial" w:cs="Arial"/>
          <w:b/>
          <w:sz w:val="20"/>
          <w:szCs w:val="20"/>
        </w:rPr>
        <w:t xml:space="preserve"> (LA LIBERTAD AVANZA)</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CC4770" w:rsidP="001E125B">
      <w:pPr>
        <w:pStyle w:val="NormalWeb"/>
        <w:numPr>
          <w:ilvl w:val="0"/>
          <w:numId w:val="5"/>
        </w:numPr>
        <w:spacing w:before="0" w:beforeAutospacing="0" w:after="0" w:afterAutospacing="0"/>
        <w:ind w:left="360"/>
        <w:jc w:val="both"/>
        <w:rPr>
          <w:rFonts w:ascii="Arial" w:hAnsi="Arial" w:cs="Arial"/>
          <w:sz w:val="20"/>
          <w:szCs w:val="20"/>
        </w:rPr>
      </w:pPr>
      <w:hyperlink r:id="rId8"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2562-D-24</w:t>
        </w:r>
      </w:hyperlink>
      <w:r w:rsidR="00AD3F41" w:rsidRPr="00AD3F41">
        <w:rPr>
          <w:rFonts w:ascii="Arial" w:hAnsi="Arial" w:cs="Arial"/>
          <w:sz w:val="20"/>
          <w:szCs w:val="20"/>
        </w:rPr>
        <w:t xml:space="preserve">, de Declaración, </w:t>
      </w:r>
      <w:proofErr w:type="spellStart"/>
      <w:r w:rsidR="00AD3F41" w:rsidRPr="00AD3F41">
        <w:rPr>
          <w:rFonts w:ascii="Arial" w:hAnsi="Arial" w:cs="Arial"/>
          <w:sz w:val="20"/>
          <w:szCs w:val="20"/>
        </w:rPr>
        <w:t>declárase</w:t>
      </w:r>
      <w:proofErr w:type="spellEnd"/>
      <w:r w:rsidR="00AD3F41" w:rsidRPr="00AD3F41">
        <w:rPr>
          <w:rFonts w:ascii="Arial" w:hAnsi="Arial" w:cs="Arial"/>
          <w:sz w:val="20"/>
          <w:szCs w:val="20"/>
        </w:rPr>
        <w:t xml:space="preserve"> Huésped de Honor al Dr. Dante Mauricio Negro Alvarado, director del Departamento de Derecho Internacional de la Organización de los Estados Americanos (OEA). </w:t>
      </w:r>
      <w:r w:rsidR="00AD3F41" w:rsidRPr="00AD3F41">
        <w:rPr>
          <w:rFonts w:ascii="Arial" w:hAnsi="Arial" w:cs="Arial"/>
          <w:b/>
          <w:bCs/>
          <w:sz w:val="20"/>
          <w:szCs w:val="20"/>
        </w:rPr>
        <w:t>(VAMOS POR MÁS)</w:t>
      </w:r>
    </w:p>
    <w:p w:rsidR="00AD3F41" w:rsidRPr="00AD3F41" w:rsidRDefault="00AD3F41" w:rsidP="001E125B">
      <w:pPr>
        <w:pStyle w:val="NormalWeb"/>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pacing w:before="0" w:beforeAutospacing="0" w:after="0" w:afterAutospacing="0"/>
        <w:ind w:left="360"/>
        <w:jc w:val="both"/>
        <w:rPr>
          <w:rFonts w:ascii="Arial" w:hAnsi="Arial" w:cs="Arial"/>
          <w:sz w:val="20"/>
          <w:szCs w:val="20"/>
        </w:rPr>
      </w:pPr>
      <w:hyperlink r:id="rId9"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2332-D-24</w:t>
        </w:r>
      </w:hyperlink>
      <w:r w:rsidR="00AD3F41" w:rsidRPr="00AD3F41">
        <w:rPr>
          <w:rFonts w:ascii="Arial" w:hAnsi="Arial" w:cs="Arial"/>
          <w:sz w:val="20"/>
          <w:szCs w:val="20"/>
        </w:rPr>
        <w:t>,</w:t>
      </w:r>
      <w:r w:rsidR="00AD3F41" w:rsidRPr="00AD3F41">
        <w:rPr>
          <w:rFonts w:ascii="Arial" w:hAnsi="Arial" w:cs="Arial"/>
          <w:b/>
          <w:bCs/>
          <w:sz w:val="20"/>
          <w:szCs w:val="20"/>
        </w:rPr>
        <w:t xml:space="preserve"> </w:t>
      </w:r>
      <w:r w:rsidR="00AD3F41" w:rsidRPr="00AD3F41">
        <w:rPr>
          <w:rFonts w:ascii="Arial" w:hAnsi="Arial" w:cs="Arial"/>
          <w:sz w:val="20"/>
          <w:szCs w:val="20"/>
        </w:rPr>
        <w:t xml:space="preserve">de Declaración, </w:t>
      </w:r>
      <w:proofErr w:type="spellStart"/>
      <w:r w:rsidR="00AD3F41" w:rsidRPr="00AD3F41">
        <w:rPr>
          <w:rFonts w:ascii="Arial" w:hAnsi="Arial" w:cs="Arial"/>
          <w:sz w:val="20"/>
          <w:szCs w:val="20"/>
        </w:rPr>
        <w:t>declárase</w:t>
      </w:r>
      <w:proofErr w:type="spellEnd"/>
      <w:r w:rsidR="00AD3F41" w:rsidRPr="00AD3F41">
        <w:rPr>
          <w:rFonts w:ascii="Arial" w:hAnsi="Arial" w:cs="Arial"/>
          <w:sz w:val="20"/>
          <w:szCs w:val="20"/>
        </w:rPr>
        <w:t xml:space="preserve"> de Interés Cultural la muestra "Exhibición Nova", que se realizará del 7 al 21 de octubre de 2024 en el predio de La Rural.  </w:t>
      </w:r>
      <w:r w:rsidR="00AD3F41" w:rsidRPr="00AD3F41">
        <w:rPr>
          <w:rFonts w:ascii="Arial" w:hAnsi="Arial" w:cs="Arial"/>
          <w:b/>
          <w:bCs/>
          <w:sz w:val="20"/>
          <w:szCs w:val="20"/>
        </w:rPr>
        <w:t>(VAMOS POR MÁS)</w:t>
      </w:r>
    </w:p>
    <w:p w:rsidR="00AD3F41" w:rsidRPr="00AD3F41" w:rsidRDefault="00AD3F41" w:rsidP="001E125B">
      <w:pPr>
        <w:pStyle w:val="NormalWeb"/>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pacing w:before="0" w:beforeAutospacing="0" w:after="0" w:afterAutospacing="0"/>
        <w:ind w:left="360"/>
        <w:jc w:val="both"/>
        <w:rPr>
          <w:rFonts w:ascii="Arial" w:hAnsi="Arial" w:cs="Arial"/>
          <w:sz w:val="20"/>
          <w:szCs w:val="20"/>
        </w:rPr>
      </w:pPr>
      <w:hyperlink r:id="rId10"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2489-D-24</w:t>
        </w:r>
      </w:hyperlink>
      <w:r w:rsidR="00AD3F41" w:rsidRPr="00AD3F41">
        <w:rPr>
          <w:rFonts w:ascii="Arial" w:hAnsi="Arial" w:cs="Arial"/>
          <w:sz w:val="20"/>
          <w:szCs w:val="20"/>
        </w:rPr>
        <w:t xml:space="preserve">, de Resolución, conmemorase el 85° aniversario de la Asociación de Pizzerías y Casas de Empanadas y </w:t>
      </w:r>
      <w:proofErr w:type="spellStart"/>
      <w:r w:rsidR="00AD3F41" w:rsidRPr="00AD3F41">
        <w:rPr>
          <w:rFonts w:ascii="Arial" w:hAnsi="Arial" w:cs="Arial"/>
          <w:sz w:val="20"/>
          <w:szCs w:val="20"/>
        </w:rPr>
        <w:t>dispónese</w:t>
      </w:r>
      <w:proofErr w:type="spellEnd"/>
      <w:r w:rsidR="00AD3F41" w:rsidRPr="00AD3F41">
        <w:rPr>
          <w:rFonts w:ascii="Arial" w:hAnsi="Arial" w:cs="Arial"/>
          <w:sz w:val="20"/>
          <w:szCs w:val="20"/>
        </w:rPr>
        <w:t xml:space="preserve"> la colocación de una placa.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1"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1260-D-24</w:t>
        </w:r>
      </w:hyperlink>
      <w:r w:rsidR="00AD3F41" w:rsidRPr="00AD3F41">
        <w:rPr>
          <w:rFonts w:ascii="Arial" w:hAnsi="Arial" w:cs="Arial"/>
          <w:sz w:val="20"/>
          <w:szCs w:val="20"/>
        </w:rPr>
        <w:t>,</w:t>
      </w:r>
      <w:r w:rsidR="00AD3F41" w:rsidRPr="00AD3F41">
        <w:rPr>
          <w:rFonts w:ascii="Arial" w:hAnsi="Arial" w:cs="Arial"/>
          <w:b/>
          <w:bCs/>
          <w:sz w:val="20"/>
          <w:szCs w:val="20"/>
        </w:rPr>
        <w:t xml:space="preserve"> </w:t>
      </w:r>
      <w:r w:rsidR="00AD3F41" w:rsidRPr="00AD3F41">
        <w:rPr>
          <w:rFonts w:ascii="Arial" w:hAnsi="Arial" w:cs="Arial"/>
          <w:sz w:val="20"/>
          <w:szCs w:val="20"/>
        </w:rPr>
        <w:t xml:space="preserve">de Resolución, beneplácito por el 100° aniversario de la fundación de la Escuela n.° 21 </w:t>
      </w:r>
      <w:proofErr w:type="spellStart"/>
      <w:r w:rsidR="00AD3F41" w:rsidRPr="00AD3F41">
        <w:rPr>
          <w:rFonts w:ascii="Arial" w:hAnsi="Arial" w:cs="Arial"/>
          <w:sz w:val="20"/>
          <w:szCs w:val="20"/>
        </w:rPr>
        <w:t>d.e.</w:t>
      </w:r>
      <w:proofErr w:type="spellEnd"/>
      <w:r w:rsidR="00AD3F41" w:rsidRPr="00AD3F41">
        <w:rPr>
          <w:rFonts w:ascii="Arial" w:hAnsi="Arial" w:cs="Arial"/>
          <w:sz w:val="20"/>
          <w:szCs w:val="20"/>
        </w:rPr>
        <w:t xml:space="preserve"> 7 “Emilio Raúl Olivé” y </w:t>
      </w:r>
      <w:proofErr w:type="spellStart"/>
      <w:r w:rsidR="00AD3F41" w:rsidRPr="00AD3F41">
        <w:rPr>
          <w:rFonts w:ascii="Arial" w:hAnsi="Arial" w:cs="Arial"/>
          <w:sz w:val="20"/>
          <w:szCs w:val="20"/>
        </w:rPr>
        <w:t>dispónese</w:t>
      </w:r>
      <w:proofErr w:type="spellEnd"/>
      <w:r w:rsidR="00AD3F41" w:rsidRPr="00AD3F41">
        <w:rPr>
          <w:rFonts w:ascii="Arial" w:hAnsi="Arial" w:cs="Arial"/>
          <w:sz w:val="20"/>
          <w:szCs w:val="20"/>
        </w:rPr>
        <w:t xml:space="preserve"> la colocación de una placa.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2"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1765-D-24</w:t>
        </w:r>
      </w:hyperlink>
      <w:r w:rsidR="00AD3F41" w:rsidRPr="00AD3F41">
        <w:rPr>
          <w:rFonts w:ascii="Arial" w:hAnsi="Arial" w:cs="Arial"/>
          <w:sz w:val="20"/>
          <w:szCs w:val="20"/>
        </w:rPr>
        <w:t>,</w:t>
      </w:r>
      <w:r w:rsidR="00AD3F41" w:rsidRPr="00AD3F41">
        <w:rPr>
          <w:rFonts w:ascii="Arial" w:hAnsi="Arial" w:cs="Arial"/>
          <w:b/>
          <w:bCs/>
          <w:sz w:val="20"/>
          <w:szCs w:val="20"/>
        </w:rPr>
        <w:t xml:space="preserve"> </w:t>
      </w:r>
      <w:r w:rsidR="00AD3F41" w:rsidRPr="00AD3F41">
        <w:rPr>
          <w:rFonts w:ascii="Arial" w:hAnsi="Arial" w:cs="Arial"/>
          <w:sz w:val="20"/>
          <w:szCs w:val="20"/>
        </w:rPr>
        <w:t xml:space="preserve">de Resolución, beneplácito por el 100° aniversario de la fundación de la escuela primaria n° 17 de 12° “Casilda </w:t>
      </w:r>
      <w:proofErr w:type="spellStart"/>
      <w:r w:rsidR="00AD3F41" w:rsidRPr="00AD3F41">
        <w:rPr>
          <w:rFonts w:ascii="Arial" w:hAnsi="Arial" w:cs="Arial"/>
          <w:sz w:val="20"/>
          <w:szCs w:val="20"/>
        </w:rPr>
        <w:t>Igarzabal</w:t>
      </w:r>
      <w:proofErr w:type="spellEnd"/>
      <w:r w:rsidR="00AD3F41" w:rsidRPr="00AD3F41">
        <w:rPr>
          <w:rFonts w:ascii="Arial" w:hAnsi="Arial" w:cs="Arial"/>
          <w:sz w:val="20"/>
          <w:szCs w:val="20"/>
        </w:rPr>
        <w:t xml:space="preserve"> de Rodríguez Peña y </w:t>
      </w:r>
      <w:proofErr w:type="spellStart"/>
      <w:r w:rsidR="00AD3F41" w:rsidRPr="00AD3F41">
        <w:rPr>
          <w:rFonts w:ascii="Arial" w:hAnsi="Arial" w:cs="Arial"/>
          <w:sz w:val="20"/>
          <w:szCs w:val="20"/>
        </w:rPr>
        <w:t>dispónese</w:t>
      </w:r>
      <w:proofErr w:type="spellEnd"/>
      <w:r w:rsidR="00AD3F41" w:rsidRPr="00AD3F41">
        <w:rPr>
          <w:rFonts w:ascii="Arial" w:hAnsi="Arial" w:cs="Arial"/>
          <w:sz w:val="20"/>
          <w:szCs w:val="20"/>
        </w:rPr>
        <w:t xml:space="preserve"> la colocación de una placa.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3"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1257-D-24</w:t>
        </w:r>
      </w:hyperlink>
      <w:r w:rsidR="00AD3F41" w:rsidRPr="00AD3F41">
        <w:rPr>
          <w:rFonts w:ascii="Arial" w:hAnsi="Arial" w:cs="Arial"/>
          <w:sz w:val="20"/>
          <w:szCs w:val="20"/>
        </w:rPr>
        <w:t xml:space="preserve">, de Resolución, </w:t>
      </w:r>
      <w:r w:rsidR="00AD3F41" w:rsidRPr="00AD3F41">
        <w:rPr>
          <w:rFonts w:ascii="Arial" w:hAnsi="Arial" w:cs="Arial"/>
          <w:sz w:val="20"/>
          <w:szCs w:val="20"/>
          <w:shd w:val="clear" w:color="auto" w:fill="FFFFFF"/>
        </w:rPr>
        <w:t xml:space="preserve">beneplácito por el 100° aniversario de la Fundación de la Escuela n° 8 </w:t>
      </w:r>
      <w:proofErr w:type="spellStart"/>
      <w:r w:rsidR="00AD3F41" w:rsidRPr="00AD3F41">
        <w:rPr>
          <w:rFonts w:ascii="Arial" w:hAnsi="Arial" w:cs="Arial"/>
          <w:sz w:val="20"/>
          <w:szCs w:val="20"/>
          <w:shd w:val="clear" w:color="auto" w:fill="FFFFFF"/>
        </w:rPr>
        <w:t>d.e.</w:t>
      </w:r>
      <w:proofErr w:type="spellEnd"/>
      <w:r w:rsidR="00AD3F41" w:rsidRPr="00AD3F41">
        <w:rPr>
          <w:rFonts w:ascii="Arial" w:hAnsi="Arial" w:cs="Arial"/>
          <w:sz w:val="20"/>
          <w:szCs w:val="20"/>
          <w:shd w:val="clear" w:color="auto" w:fill="FFFFFF"/>
        </w:rPr>
        <w:t xml:space="preserve"> 16 “San Juan Bosco” y </w:t>
      </w:r>
      <w:proofErr w:type="spellStart"/>
      <w:r w:rsidR="00AD3F41" w:rsidRPr="00AD3F41">
        <w:rPr>
          <w:rFonts w:ascii="Arial" w:hAnsi="Arial" w:cs="Arial"/>
          <w:sz w:val="20"/>
          <w:szCs w:val="20"/>
          <w:shd w:val="clear" w:color="auto" w:fill="FFFFFF"/>
        </w:rPr>
        <w:t>dispónese</w:t>
      </w:r>
      <w:proofErr w:type="spellEnd"/>
      <w:r w:rsidR="00AD3F41" w:rsidRPr="00AD3F41">
        <w:rPr>
          <w:rFonts w:ascii="Arial" w:hAnsi="Arial" w:cs="Arial"/>
          <w:sz w:val="20"/>
          <w:szCs w:val="20"/>
          <w:shd w:val="clear" w:color="auto" w:fill="FFFFFF"/>
        </w:rPr>
        <w:t xml:space="preserve"> la colocación de una placa.</w:t>
      </w:r>
      <w:r w:rsidR="00AD3F41" w:rsidRPr="00AD3F41">
        <w:rPr>
          <w:rFonts w:ascii="Arial" w:hAnsi="Arial" w:cs="Arial"/>
          <w:sz w:val="20"/>
          <w:szCs w:val="20"/>
        </w:rPr>
        <w:t xml:space="preserve">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4"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1254-D-24</w:t>
        </w:r>
      </w:hyperlink>
      <w:r w:rsidR="00AD3F41" w:rsidRPr="00AD3F41">
        <w:rPr>
          <w:rFonts w:ascii="Arial" w:hAnsi="Arial" w:cs="Arial"/>
          <w:sz w:val="20"/>
          <w:szCs w:val="20"/>
        </w:rPr>
        <w:t xml:space="preserve">, de Resolución, </w:t>
      </w:r>
      <w:r w:rsidR="00AD3F41" w:rsidRPr="00AD3F41">
        <w:rPr>
          <w:rFonts w:ascii="Arial" w:hAnsi="Arial" w:cs="Arial"/>
          <w:sz w:val="20"/>
          <w:szCs w:val="20"/>
          <w:shd w:val="clear" w:color="auto" w:fill="FFFFFF"/>
        </w:rPr>
        <w:t xml:space="preserve">beneplácito por el 100° Aniversario de La Fundación de la Escuela N.° 03 D.E. 17 “Policía Federal Argentina” y </w:t>
      </w:r>
      <w:proofErr w:type="spellStart"/>
      <w:r w:rsidR="00AD3F41" w:rsidRPr="00AD3F41">
        <w:rPr>
          <w:rFonts w:ascii="Arial" w:hAnsi="Arial" w:cs="Arial"/>
          <w:sz w:val="20"/>
          <w:szCs w:val="20"/>
          <w:shd w:val="clear" w:color="auto" w:fill="FFFFFF"/>
        </w:rPr>
        <w:t>dispónese</w:t>
      </w:r>
      <w:proofErr w:type="spellEnd"/>
      <w:r w:rsidR="00AD3F41" w:rsidRPr="00AD3F41">
        <w:rPr>
          <w:rFonts w:ascii="Arial" w:hAnsi="Arial" w:cs="Arial"/>
          <w:sz w:val="20"/>
          <w:szCs w:val="20"/>
          <w:shd w:val="clear" w:color="auto" w:fill="FFFFFF"/>
        </w:rPr>
        <w:t xml:space="preserve"> la colocación de una placa.</w:t>
      </w:r>
      <w:r w:rsidR="00AD3F41" w:rsidRPr="00AD3F41">
        <w:rPr>
          <w:rFonts w:ascii="Arial" w:hAnsi="Arial" w:cs="Arial"/>
          <w:sz w:val="20"/>
          <w:szCs w:val="20"/>
        </w:rPr>
        <w:t>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5"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2390-D-24</w:t>
        </w:r>
      </w:hyperlink>
      <w:r w:rsidR="00AD3F41" w:rsidRPr="00AD3F41">
        <w:rPr>
          <w:rFonts w:ascii="Arial" w:hAnsi="Arial" w:cs="Arial"/>
          <w:sz w:val="20"/>
          <w:szCs w:val="20"/>
        </w:rPr>
        <w:t xml:space="preserve">, de Declaración, </w:t>
      </w:r>
      <w:r w:rsidR="00AD3F41" w:rsidRPr="00AD3F41">
        <w:rPr>
          <w:rFonts w:ascii="Arial" w:hAnsi="Arial" w:cs="Arial"/>
          <w:sz w:val="20"/>
          <w:szCs w:val="20"/>
          <w:shd w:val="clear" w:color="auto" w:fill="FFFFFF"/>
        </w:rPr>
        <w:t xml:space="preserve">beneplácito por la realización de La “Cumbre Del Futuro”, organizada por la Organización de las Naciones Unidas los días 22 y 23 de septiembre de 2024, en la Ciudad de Nueva York.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6"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2560-D-24</w:t>
        </w:r>
      </w:hyperlink>
      <w:r w:rsidR="00AD3F41" w:rsidRPr="00AD3F41">
        <w:rPr>
          <w:rFonts w:ascii="Arial" w:hAnsi="Arial" w:cs="Arial"/>
          <w:sz w:val="20"/>
          <w:szCs w:val="20"/>
        </w:rPr>
        <w:t xml:space="preserve">, de Declaración, </w:t>
      </w:r>
      <w:r w:rsidR="00AD3F41" w:rsidRPr="00AD3F41">
        <w:rPr>
          <w:rFonts w:ascii="Arial" w:hAnsi="Arial" w:cs="Arial"/>
          <w:sz w:val="20"/>
          <w:szCs w:val="20"/>
          <w:shd w:val="clear" w:color="auto" w:fill="FFFFFF"/>
        </w:rPr>
        <w:t>pesar por el fallecimiento de la actriz Selva Alemán</w:t>
      </w:r>
      <w:r w:rsidR="00AD3F41" w:rsidRPr="00AD3F41">
        <w:rPr>
          <w:rFonts w:ascii="Arial" w:hAnsi="Arial" w:cs="Arial"/>
          <w:sz w:val="20"/>
          <w:szCs w:val="20"/>
        </w:rPr>
        <w:t>.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7" w:history="1">
        <w:proofErr w:type="spellStart"/>
        <w:r w:rsidR="00AD3F41" w:rsidRPr="00CB6E0B">
          <w:rPr>
            <w:rStyle w:val="Hipervnculo"/>
            <w:rFonts w:ascii="Arial" w:hAnsi="Arial" w:cs="Arial"/>
            <w:b/>
            <w:bCs/>
            <w:color w:val="auto"/>
            <w:sz w:val="20"/>
            <w:szCs w:val="20"/>
            <w:u w:val="none"/>
          </w:rPr>
          <w:t>Exp</w:t>
        </w:r>
        <w:proofErr w:type="spellEnd"/>
        <w:r w:rsidR="00AD3F41" w:rsidRPr="00CB6E0B">
          <w:rPr>
            <w:rStyle w:val="Hipervnculo"/>
            <w:rFonts w:ascii="Arial" w:hAnsi="Arial" w:cs="Arial"/>
            <w:b/>
            <w:bCs/>
            <w:color w:val="auto"/>
            <w:sz w:val="20"/>
            <w:szCs w:val="20"/>
            <w:u w:val="none"/>
          </w:rPr>
          <w:t>. 86-D-24</w:t>
        </w:r>
      </w:hyperlink>
      <w:r w:rsidR="00CB6E0B" w:rsidRPr="00CB6E0B">
        <w:rPr>
          <w:rFonts w:ascii="Arial" w:hAnsi="Arial" w:cs="Arial"/>
          <w:b/>
          <w:sz w:val="20"/>
          <w:szCs w:val="20"/>
        </w:rPr>
        <w:t xml:space="preserve"> y 2469-D-24</w:t>
      </w:r>
      <w:r w:rsidR="00AD3F41" w:rsidRPr="00CB6E0B">
        <w:rPr>
          <w:rFonts w:ascii="Arial" w:hAnsi="Arial" w:cs="Arial"/>
          <w:b/>
          <w:bCs/>
          <w:sz w:val="20"/>
          <w:szCs w:val="20"/>
        </w:rPr>
        <w:t>,</w:t>
      </w:r>
      <w:r w:rsidR="00AD3F41" w:rsidRPr="00AD3F41">
        <w:rPr>
          <w:rFonts w:ascii="Arial" w:hAnsi="Arial" w:cs="Arial"/>
          <w:sz w:val="20"/>
          <w:szCs w:val="20"/>
        </w:rPr>
        <w:t xml:space="preserve"> de Declaración, conmemoración del “Día Internacional del Derecho de Acceso a la Información”, que se celebra el 28 de Septiembre del corriente año. </w:t>
      </w:r>
      <w:r w:rsidR="00AD3F41" w:rsidRPr="00AD3F41">
        <w:rPr>
          <w:rFonts w:ascii="Arial" w:hAnsi="Arial" w:cs="Arial"/>
          <w:b/>
          <w:bCs/>
          <w:sz w:val="20"/>
          <w:szCs w:val="20"/>
        </w:rPr>
        <w:t>(VAMOS POR MÁS)</w:t>
      </w:r>
      <w:r w:rsidR="00CB6E0B" w:rsidRPr="00CB6E0B">
        <w:rPr>
          <w:rFonts w:ascii="Arial" w:hAnsi="Arial" w:cs="Arial"/>
          <w:b/>
          <w:sz w:val="20"/>
          <w:szCs w:val="20"/>
        </w:rPr>
        <w:t xml:space="preserve"> </w:t>
      </w:r>
      <w:r w:rsidR="00CB6E0B" w:rsidRPr="00AD3F41">
        <w:rPr>
          <w:rFonts w:ascii="Arial" w:hAnsi="Arial" w:cs="Arial"/>
          <w:b/>
          <w:sz w:val="20"/>
          <w:szCs w:val="20"/>
        </w:rPr>
        <w:t>(UCR / EVOLUCIÓN)</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18"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2581-D-24</w:t>
        </w:r>
      </w:hyperlink>
      <w:r w:rsidR="00AD3F41" w:rsidRPr="00AD3F41">
        <w:rPr>
          <w:rFonts w:ascii="Arial" w:hAnsi="Arial" w:cs="Arial"/>
          <w:sz w:val="20"/>
          <w:szCs w:val="20"/>
        </w:rPr>
        <w:t xml:space="preserve">, de Declaración, </w:t>
      </w:r>
      <w:proofErr w:type="spellStart"/>
      <w:r w:rsidR="00AD3F41" w:rsidRPr="00AD3F41">
        <w:rPr>
          <w:rFonts w:ascii="Arial" w:hAnsi="Arial" w:cs="Arial"/>
          <w:sz w:val="20"/>
          <w:szCs w:val="20"/>
        </w:rPr>
        <w:t>declárase</w:t>
      </w:r>
      <w:proofErr w:type="spellEnd"/>
      <w:r w:rsidR="00AD3F41" w:rsidRPr="00AD3F41">
        <w:rPr>
          <w:rFonts w:ascii="Arial" w:hAnsi="Arial" w:cs="Arial"/>
          <w:sz w:val="20"/>
          <w:szCs w:val="20"/>
        </w:rPr>
        <w:t xml:space="preserve"> de Interés Cultural, el “XXIII Congreso Internacional sobre valores, pensamiento crítico y tejido social”, a realizarse los días 23, 24 y 25 de Octubre del corriente año, organizado por las Asociación Cristiana de Jóvenes YMCA Argentina.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sz w:val="20"/>
          <w:szCs w:val="20"/>
        </w:rPr>
      </w:pPr>
      <w:hyperlink r:id="rId19"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2171-D-24</w:t>
        </w:r>
      </w:hyperlink>
      <w:r w:rsidR="00AD3F41" w:rsidRPr="00AD3F41">
        <w:rPr>
          <w:rFonts w:ascii="Arial" w:hAnsi="Arial" w:cs="Arial"/>
          <w:sz w:val="20"/>
          <w:szCs w:val="20"/>
        </w:rPr>
        <w:t xml:space="preserve">, de Resolución, </w:t>
      </w:r>
      <w:proofErr w:type="spellStart"/>
      <w:r w:rsidR="00AD3F41" w:rsidRPr="00AD3F41">
        <w:rPr>
          <w:rFonts w:ascii="Arial" w:hAnsi="Arial" w:cs="Arial"/>
          <w:sz w:val="20"/>
          <w:szCs w:val="20"/>
        </w:rPr>
        <w:t>disponese</w:t>
      </w:r>
      <w:proofErr w:type="spellEnd"/>
      <w:r w:rsidR="00AD3F41" w:rsidRPr="00AD3F41">
        <w:rPr>
          <w:rFonts w:ascii="Arial" w:hAnsi="Arial" w:cs="Arial"/>
          <w:sz w:val="20"/>
          <w:szCs w:val="20"/>
        </w:rPr>
        <w:t xml:space="preserve"> la entrega de un diploma por  la  trayectoria empresarial y el aporte al desarrollo económico a la Directora ejecutiva y diseñadora de joyas de la marca RUBI, Edith S. </w:t>
      </w:r>
      <w:proofErr w:type="spellStart"/>
      <w:r w:rsidR="00AD3F41" w:rsidRPr="00AD3F41">
        <w:rPr>
          <w:rFonts w:ascii="Arial" w:hAnsi="Arial" w:cs="Arial"/>
          <w:sz w:val="20"/>
          <w:szCs w:val="20"/>
        </w:rPr>
        <w:t>Miroznik</w:t>
      </w:r>
      <w:proofErr w:type="spellEnd"/>
      <w:r w:rsidR="00AD3F41" w:rsidRPr="00AD3F41">
        <w:rPr>
          <w:rFonts w:ascii="Arial" w:hAnsi="Arial" w:cs="Arial"/>
          <w:sz w:val="20"/>
          <w:szCs w:val="20"/>
        </w:rPr>
        <w:t xml:space="preserve">.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CB6E0B" w:rsidRPr="001E125B" w:rsidRDefault="00CC4770" w:rsidP="001E125B">
      <w:pPr>
        <w:pStyle w:val="Prrafodelista"/>
        <w:numPr>
          <w:ilvl w:val="0"/>
          <w:numId w:val="5"/>
        </w:numPr>
        <w:ind w:left="360"/>
        <w:jc w:val="both"/>
        <w:rPr>
          <w:b/>
        </w:rPr>
      </w:pPr>
      <w:hyperlink r:id="rId20" w:history="1">
        <w:proofErr w:type="spellStart"/>
        <w:r w:rsidR="00AD3F41" w:rsidRPr="001E125B">
          <w:rPr>
            <w:rStyle w:val="Hipervnculo"/>
            <w:b/>
            <w:bCs/>
            <w:color w:val="auto"/>
            <w:u w:val="none"/>
          </w:rPr>
          <w:t>Exp</w:t>
        </w:r>
        <w:proofErr w:type="spellEnd"/>
        <w:r w:rsidR="00AD3F41" w:rsidRPr="001E125B">
          <w:rPr>
            <w:rStyle w:val="Hipervnculo"/>
            <w:b/>
            <w:bCs/>
            <w:color w:val="auto"/>
            <w:u w:val="none"/>
          </w:rPr>
          <w:t xml:space="preserve">. </w:t>
        </w:r>
        <w:r w:rsidR="00CB6E0B" w:rsidRPr="001E125B">
          <w:rPr>
            <w:rStyle w:val="Hipervnculo"/>
            <w:b/>
            <w:bCs/>
            <w:color w:val="auto"/>
            <w:u w:val="none"/>
          </w:rPr>
          <w:t xml:space="preserve">2533-D-24, </w:t>
        </w:r>
        <w:r w:rsidR="00CB6E0B" w:rsidRPr="001E125B">
          <w:rPr>
            <w:b/>
          </w:rPr>
          <w:t>2636-D-24, 2637-D-24, 2650-D-24 y</w:t>
        </w:r>
        <w:r w:rsidR="00CB6E0B" w:rsidRPr="001E125B">
          <w:rPr>
            <w:rStyle w:val="Hipervnculo"/>
            <w:b/>
            <w:bCs/>
            <w:color w:val="auto"/>
            <w:u w:val="none"/>
          </w:rPr>
          <w:t xml:space="preserve"> </w:t>
        </w:r>
        <w:r w:rsidR="00AD3F41" w:rsidRPr="001E125B">
          <w:rPr>
            <w:rStyle w:val="Hipervnculo"/>
            <w:b/>
            <w:bCs/>
            <w:color w:val="auto"/>
            <w:u w:val="none"/>
          </w:rPr>
          <w:t>2658-D-24</w:t>
        </w:r>
      </w:hyperlink>
      <w:r w:rsidR="00AD3F41" w:rsidRPr="00AD3F41">
        <w:t xml:space="preserve">, de Resolución, reconocimiento a </w:t>
      </w:r>
      <w:r w:rsidR="00CB6E0B">
        <w:t>los atletas que participaron en los</w:t>
      </w:r>
      <w:r w:rsidR="00AD3F41" w:rsidRPr="00AD3F41">
        <w:t xml:space="preserve"> Juegos Paralímpicos París 2024. </w:t>
      </w:r>
      <w:r w:rsidR="00CB6E0B" w:rsidRPr="001E125B">
        <w:rPr>
          <w:b/>
        </w:rPr>
        <w:t>(UNIÓN POR LA PATRIA)</w:t>
      </w:r>
      <w:r w:rsidR="00AD3F41" w:rsidRPr="001E125B">
        <w:rPr>
          <w:b/>
        </w:rPr>
        <w:t xml:space="preserve"> </w:t>
      </w:r>
      <w:r w:rsidR="00AD3F41" w:rsidRPr="001E125B">
        <w:rPr>
          <w:b/>
          <w:bCs/>
        </w:rPr>
        <w:t>(VAMOS POR MÁS)</w:t>
      </w:r>
      <w:r w:rsidR="00CB6E0B" w:rsidRPr="001E125B">
        <w:rPr>
          <w:b/>
        </w:rPr>
        <w:t xml:space="preserve"> (LA LIBERTAD AVANZA</w:t>
      </w:r>
      <w:r w:rsidR="00CB6E0B" w:rsidRPr="001E125B">
        <w:rPr>
          <w:b/>
          <w:bCs/>
        </w:rPr>
        <w:t>)</w:t>
      </w:r>
      <w:r w:rsidR="00CB6E0B" w:rsidRPr="001E125B">
        <w:rPr>
          <w:b/>
        </w:rPr>
        <w:t xml:space="preserve"> (CONFIANZA PÚBLICA)</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1E125B" w:rsidRDefault="00AD3F41" w:rsidP="001E125B">
      <w:pPr>
        <w:pStyle w:val="Prrafodelista"/>
        <w:numPr>
          <w:ilvl w:val="0"/>
          <w:numId w:val="5"/>
        </w:numPr>
        <w:shd w:val="clear" w:color="auto" w:fill="FFFFFF"/>
        <w:ind w:left="360"/>
        <w:jc w:val="both"/>
        <w:rPr>
          <w:b/>
          <w:bCs/>
        </w:rPr>
      </w:pPr>
      <w:r w:rsidRPr="001E125B">
        <w:rPr>
          <w:b/>
          <w:bCs/>
          <w:u w:val="single"/>
        </w:rPr>
        <w:t>Despacho Nº 630/24</w:t>
      </w:r>
      <w:r w:rsidRPr="001E125B">
        <w:rPr>
          <w:b/>
          <w:bCs/>
        </w:rPr>
        <w:t>:</w:t>
      </w:r>
      <w:r w:rsidRPr="00AD3F41">
        <w:t xml:space="preserve"> Comisión de </w:t>
      </w:r>
      <w:r w:rsidRPr="001E125B">
        <w:rPr>
          <w:shd w:val="clear" w:color="auto" w:fill="FFFFFF"/>
        </w:rPr>
        <w:t xml:space="preserve">Comunicación Social, Medios de Comunicación y Tecnologías de la Comunicación. </w:t>
      </w:r>
      <w:r w:rsidRPr="001E125B">
        <w:rPr>
          <w:b/>
          <w:bCs/>
          <w:u w:val="single"/>
        </w:rPr>
        <w:t>Resolución</w:t>
      </w:r>
      <w:r w:rsidRPr="001E125B">
        <w:rPr>
          <w:bCs/>
        </w:rPr>
        <w:t>:</w:t>
      </w:r>
      <w:r w:rsidRPr="001E125B">
        <w:rPr>
          <w:shd w:val="clear" w:color="auto" w:fill="FFFFFF"/>
        </w:rPr>
        <w:t xml:space="preserve"> </w:t>
      </w:r>
      <w:r w:rsidRPr="001E125B">
        <w:rPr>
          <w:bCs/>
          <w:shd w:val="clear" w:color="auto" w:fill="FFFFFF"/>
        </w:rPr>
        <w:t xml:space="preserve">declarase de Interés para la Comunicación Social la cobertura realizada por la periodista Carolina Amoroso y su equipo en las elecciones presidenciales en Venezuela 2024 y </w:t>
      </w:r>
      <w:proofErr w:type="spellStart"/>
      <w:r w:rsidRPr="001E125B">
        <w:rPr>
          <w:bCs/>
          <w:shd w:val="clear" w:color="auto" w:fill="FFFFFF"/>
        </w:rPr>
        <w:t>dispónese</w:t>
      </w:r>
      <w:proofErr w:type="spellEnd"/>
      <w:r w:rsidRPr="001E125B">
        <w:rPr>
          <w:bCs/>
          <w:shd w:val="clear" w:color="auto" w:fill="FFFFFF"/>
        </w:rPr>
        <w:t xml:space="preserve"> la entrega de un diploma</w:t>
      </w:r>
      <w:r w:rsidRPr="001E125B">
        <w:rPr>
          <w:shd w:val="clear" w:color="auto" w:fill="FFFFFF"/>
        </w:rPr>
        <w:t xml:space="preserve"> (</w:t>
      </w:r>
      <w:proofErr w:type="spellStart"/>
      <w:r w:rsidRPr="001E125B">
        <w:rPr>
          <w:shd w:val="clear" w:color="auto" w:fill="FFFFFF"/>
        </w:rPr>
        <w:t>Exp</w:t>
      </w:r>
      <w:proofErr w:type="spellEnd"/>
      <w:r w:rsidRPr="001E125B">
        <w:rPr>
          <w:shd w:val="clear" w:color="auto" w:fill="FFFFFF"/>
        </w:rPr>
        <w:t xml:space="preserve">. 2178-D- 24, Diputado Romero y otro) </w:t>
      </w:r>
      <w:r w:rsidRPr="00AD3F41">
        <w:t xml:space="preserve">  </w:t>
      </w:r>
      <w:r w:rsidRPr="001E125B">
        <w:rPr>
          <w:b/>
          <w:bCs/>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1E125B" w:rsidRDefault="00AD3F41" w:rsidP="001E125B">
      <w:pPr>
        <w:pStyle w:val="Prrafodelista"/>
        <w:numPr>
          <w:ilvl w:val="0"/>
          <w:numId w:val="5"/>
        </w:numPr>
        <w:shd w:val="clear" w:color="auto" w:fill="FFFFFF"/>
        <w:ind w:left="360"/>
        <w:jc w:val="both"/>
        <w:rPr>
          <w:b/>
          <w:bCs/>
        </w:rPr>
      </w:pPr>
      <w:r w:rsidRPr="001E125B">
        <w:rPr>
          <w:b/>
          <w:bCs/>
          <w:u w:val="single"/>
        </w:rPr>
        <w:t>Despacho Nº 627/24</w:t>
      </w:r>
      <w:r w:rsidRPr="001E125B">
        <w:rPr>
          <w:b/>
          <w:bCs/>
        </w:rPr>
        <w:t>:</w:t>
      </w:r>
      <w:r w:rsidRPr="00AD3F41">
        <w:t xml:space="preserve"> Comisión de </w:t>
      </w:r>
      <w:r w:rsidRPr="001E125B">
        <w:rPr>
          <w:shd w:val="clear" w:color="auto" w:fill="FFFFFF"/>
        </w:rPr>
        <w:t xml:space="preserve">Comunicación Social, Medios de Comunicación y Tecnologías de la Comunicación. </w:t>
      </w:r>
      <w:r w:rsidRPr="001E125B">
        <w:rPr>
          <w:b/>
          <w:bCs/>
          <w:u w:val="single"/>
        </w:rPr>
        <w:t>Declaración</w:t>
      </w:r>
      <w:r w:rsidRPr="001E125B">
        <w:rPr>
          <w:bCs/>
        </w:rPr>
        <w:t>:</w:t>
      </w:r>
      <w:r w:rsidRPr="001E125B">
        <w:rPr>
          <w:shd w:val="clear" w:color="auto" w:fill="FFFFFF"/>
        </w:rPr>
        <w:t xml:space="preserve"> </w:t>
      </w:r>
      <w:r w:rsidRPr="001E125B">
        <w:rPr>
          <w:bCs/>
          <w:shd w:val="clear" w:color="auto" w:fill="FFFFFF"/>
        </w:rPr>
        <w:t>declarase de Interés Cultural la actividad de la plataforma de divulgación artística “El Ojo del arte. Entre la imaginación y el entendimiento”.</w:t>
      </w:r>
      <w:r w:rsidRPr="001E125B">
        <w:rPr>
          <w:shd w:val="clear" w:color="auto" w:fill="FFFFFF"/>
        </w:rPr>
        <w:t xml:space="preserve"> (</w:t>
      </w:r>
      <w:proofErr w:type="spellStart"/>
      <w:r w:rsidRPr="001E125B">
        <w:rPr>
          <w:shd w:val="clear" w:color="auto" w:fill="FFFFFF"/>
        </w:rPr>
        <w:t>Exp</w:t>
      </w:r>
      <w:proofErr w:type="spellEnd"/>
      <w:r w:rsidRPr="001E125B">
        <w:rPr>
          <w:shd w:val="clear" w:color="auto" w:fill="FFFFFF"/>
        </w:rPr>
        <w:t xml:space="preserve">. 2068-D- 24, Diputado </w:t>
      </w:r>
      <w:proofErr w:type="spellStart"/>
      <w:r w:rsidRPr="001E125B">
        <w:rPr>
          <w:shd w:val="clear" w:color="auto" w:fill="FFFFFF"/>
        </w:rPr>
        <w:t>Michielotto</w:t>
      </w:r>
      <w:proofErr w:type="spellEnd"/>
      <w:r w:rsidRPr="001E125B">
        <w:rPr>
          <w:shd w:val="clear" w:color="auto" w:fill="FFFFFF"/>
        </w:rPr>
        <w:t xml:space="preserve"> y otros) </w:t>
      </w:r>
      <w:r w:rsidRPr="001E125B">
        <w:rPr>
          <w:b/>
          <w:bCs/>
        </w:rPr>
        <w:t xml:space="preserve"> (VAMOS POR MÁS) </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21"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2640-D-24</w:t>
        </w:r>
      </w:hyperlink>
      <w:r w:rsidR="00AD3F41" w:rsidRPr="00AD3F41">
        <w:rPr>
          <w:rFonts w:ascii="Arial" w:hAnsi="Arial" w:cs="Arial"/>
          <w:sz w:val="20"/>
          <w:szCs w:val="20"/>
        </w:rPr>
        <w:t>, de Declaración, conmemorase el 65° aniversario de la fundación del “Servicio de voluntarias para hospitales damas rosadas”.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22"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2595-D-24</w:t>
        </w:r>
      </w:hyperlink>
      <w:r w:rsidR="00AD3F41" w:rsidRPr="00AD3F41">
        <w:rPr>
          <w:rFonts w:ascii="Arial" w:hAnsi="Arial" w:cs="Arial"/>
          <w:sz w:val="20"/>
          <w:szCs w:val="20"/>
        </w:rPr>
        <w:t xml:space="preserve">, de Declaración, pesar al cumplirse el primer aniversario del atentado perpetrado contra la población civil de Israel por parte de la agrupación terrorista </w:t>
      </w:r>
      <w:proofErr w:type="spellStart"/>
      <w:r w:rsidR="00AD3F41" w:rsidRPr="00AD3F41">
        <w:rPr>
          <w:rFonts w:ascii="Arial" w:hAnsi="Arial" w:cs="Arial"/>
          <w:sz w:val="20"/>
          <w:szCs w:val="20"/>
        </w:rPr>
        <w:t>Hamas</w:t>
      </w:r>
      <w:proofErr w:type="spellEnd"/>
      <w:r w:rsidR="00AD3F41" w:rsidRPr="00AD3F41">
        <w:rPr>
          <w:rFonts w:ascii="Arial" w:hAnsi="Arial" w:cs="Arial"/>
          <w:sz w:val="20"/>
          <w:szCs w:val="20"/>
        </w:rPr>
        <w:t xml:space="preserve">.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23"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2508-D-24</w:t>
        </w:r>
      </w:hyperlink>
      <w:r w:rsidR="00AD3F41" w:rsidRPr="00AD3F41">
        <w:rPr>
          <w:rFonts w:ascii="Arial" w:hAnsi="Arial" w:cs="Arial"/>
          <w:sz w:val="20"/>
          <w:szCs w:val="20"/>
        </w:rPr>
        <w:t xml:space="preserve">, de Declaración, declarase de Interés Educativo, Científico y Tecnológico la feria </w:t>
      </w:r>
      <w:proofErr w:type="spellStart"/>
      <w:r w:rsidR="00AD3F41" w:rsidRPr="00AD3F41">
        <w:rPr>
          <w:rFonts w:ascii="Arial" w:hAnsi="Arial" w:cs="Arial"/>
          <w:sz w:val="20"/>
          <w:szCs w:val="20"/>
        </w:rPr>
        <w:t>Virtuality</w:t>
      </w:r>
      <w:proofErr w:type="spellEnd"/>
      <w:r w:rsidR="00AD3F41" w:rsidRPr="00AD3F41">
        <w:rPr>
          <w:rFonts w:ascii="Arial" w:hAnsi="Arial" w:cs="Arial"/>
          <w:sz w:val="20"/>
          <w:szCs w:val="20"/>
        </w:rPr>
        <w:t>, que tendrá lugar en la Usina del Arte el 26 y 27 de octubre del presente año. </w:t>
      </w:r>
      <w:r w:rsidR="00AD3F41" w:rsidRPr="00AD3F41">
        <w:rPr>
          <w:rFonts w:ascii="Arial" w:hAnsi="Arial" w:cs="Arial"/>
          <w:b/>
          <w:bCs/>
          <w:sz w:val="20"/>
          <w:szCs w:val="20"/>
        </w:rPr>
        <w:t>(VAMOS POR MÁS)</w:t>
      </w:r>
    </w:p>
    <w:p w:rsidR="00AD3F41" w:rsidRPr="00AD3F41" w:rsidRDefault="00AD3F41" w:rsidP="001E125B">
      <w:pPr>
        <w:pStyle w:val="NormalWeb"/>
        <w:shd w:val="clear" w:color="auto" w:fill="FFFFFF"/>
        <w:spacing w:before="0" w:beforeAutospacing="0" w:after="0" w:afterAutospacing="0"/>
        <w:jc w:val="both"/>
        <w:rPr>
          <w:rFonts w:ascii="Arial" w:hAnsi="Arial" w:cs="Arial"/>
          <w:sz w:val="20"/>
          <w:szCs w:val="20"/>
        </w:rPr>
      </w:pPr>
    </w:p>
    <w:p w:rsidR="00AD3F41" w:rsidRPr="00AD3F41" w:rsidRDefault="00CC4770" w:rsidP="001E125B">
      <w:pPr>
        <w:pStyle w:val="NormalWeb"/>
        <w:numPr>
          <w:ilvl w:val="0"/>
          <w:numId w:val="5"/>
        </w:numPr>
        <w:shd w:val="clear" w:color="auto" w:fill="FFFFFF"/>
        <w:spacing w:before="0" w:beforeAutospacing="0" w:after="0" w:afterAutospacing="0"/>
        <w:ind w:left="360"/>
        <w:jc w:val="both"/>
        <w:rPr>
          <w:rFonts w:ascii="Arial" w:hAnsi="Arial" w:cs="Arial"/>
          <w:b/>
          <w:bCs/>
          <w:sz w:val="20"/>
          <w:szCs w:val="20"/>
        </w:rPr>
      </w:pPr>
      <w:hyperlink r:id="rId24" w:history="1">
        <w:proofErr w:type="spellStart"/>
        <w:r w:rsidR="00AD3F41" w:rsidRPr="00AD3F41">
          <w:rPr>
            <w:rStyle w:val="Hipervnculo"/>
            <w:rFonts w:ascii="Arial" w:hAnsi="Arial" w:cs="Arial"/>
            <w:b/>
            <w:bCs/>
            <w:color w:val="auto"/>
            <w:sz w:val="20"/>
            <w:szCs w:val="20"/>
            <w:u w:val="none"/>
          </w:rPr>
          <w:t>Exp</w:t>
        </w:r>
        <w:proofErr w:type="spellEnd"/>
        <w:r w:rsidR="00AD3F41" w:rsidRPr="00AD3F41">
          <w:rPr>
            <w:rStyle w:val="Hipervnculo"/>
            <w:rFonts w:ascii="Arial" w:hAnsi="Arial" w:cs="Arial"/>
            <w:b/>
            <w:bCs/>
            <w:color w:val="auto"/>
            <w:sz w:val="20"/>
            <w:szCs w:val="20"/>
            <w:u w:val="none"/>
          </w:rPr>
          <w:t>. 2635-D-24</w:t>
        </w:r>
      </w:hyperlink>
      <w:r w:rsidR="00AD3F41" w:rsidRPr="00AD3F41">
        <w:rPr>
          <w:rFonts w:ascii="Arial" w:hAnsi="Arial" w:cs="Arial"/>
          <w:sz w:val="20"/>
          <w:szCs w:val="20"/>
        </w:rPr>
        <w:t xml:space="preserve">, de Declaración, declarase de Interés Educativo, Científico y Tecnológico el evento “Campus </w:t>
      </w:r>
      <w:proofErr w:type="spellStart"/>
      <w:r w:rsidR="00AD3F41" w:rsidRPr="00AD3F41">
        <w:rPr>
          <w:rFonts w:ascii="Arial" w:hAnsi="Arial" w:cs="Arial"/>
          <w:sz w:val="20"/>
          <w:szCs w:val="20"/>
        </w:rPr>
        <w:t>Party</w:t>
      </w:r>
      <w:proofErr w:type="spellEnd"/>
      <w:r w:rsidR="00AD3F41" w:rsidRPr="00AD3F41">
        <w:rPr>
          <w:rFonts w:ascii="Arial" w:hAnsi="Arial" w:cs="Arial"/>
          <w:sz w:val="20"/>
          <w:szCs w:val="20"/>
        </w:rPr>
        <w:t>”. </w:t>
      </w:r>
      <w:r w:rsidR="00AD3F41" w:rsidRPr="00AD3F41">
        <w:rPr>
          <w:rFonts w:ascii="Arial" w:hAnsi="Arial" w:cs="Arial"/>
          <w:b/>
          <w:bCs/>
          <w:sz w:val="20"/>
          <w:szCs w:val="20"/>
        </w:rPr>
        <w:t>(VAMOS POR MÁS)</w:t>
      </w:r>
    </w:p>
    <w:p w:rsidR="00AD3F41" w:rsidRPr="00AD3F41" w:rsidRDefault="00AD3F41" w:rsidP="001E125B">
      <w:pPr>
        <w:pStyle w:val="normal0"/>
        <w:spacing w:after="0" w:line="240" w:lineRule="auto"/>
        <w:jc w:val="both"/>
        <w:rPr>
          <w:rFonts w:ascii="Arial" w:hAnsi="Arial" w:cs="Arial"/>
          <w:b/>
          <w:sz w:val="20"/>
          <w:szCs w:val="20"/>
        </w:rPr>
      </w:pPr>
    </w:p>
    <w:p w:rsidR="00AD3F41" w:rsidRPr="00AD3F41" w:rsidRDefault="00AD3F41" w:rsidP="001E125B">
      <w:pPr>
        <w:pStyle w:val="normal0"/>
        <w:numPr>
          <w:ilvl w:val="0"/>
          <w:numId w:val="5"/>
        </w:numPr>
        <w:shd w:val="clear" w:color="auto" w:fill="FFFFFF"/>
        <w:spacing w:after="0" w:line="240" w:lineRule="auto"/>
        <w:ind w:left="360"/>
        <w:jc w:val="both"/>
        <w:rPr>
          <w:rFonts w:ascii="Arial" w:hAnsi="Arial" w:cs="Arial"/>
          <w:b/>
          <w:sz w:val="20"/>
          <w:szCs w:val="20"/>
        </w:rPr>
      </w:pPr>
      <w:proofErr w:type="spellStart"/>
      <w:r w:rsidRPr="00AD3F41">
        <w:rPr>
          <w:rFonts w:ascii="Arial" w:eastAsia="Times New Roman" w:hAnsi="Arial" w:cs="Arial"/>
          <w:b/>
          <w:sz w:val="20"/>
          <w:szCs w:val="20"/>
        </w:rPr>
        <w:lastRenderedPageBreak/>
        <w:t>Exp</w:t>
      </w:r>
      <w:proofErr w:type="spellEnd"/>
      <w:r w:rsidRPr="00AD3F41">
        <w:rPr>
          <w:rFonts w:ascii="Arial" w:eastAsia="Times New Roman" w:hAnsi="Arial" w:cs="Arial"/>
          <w:b/>
          <w:sz w:val="20"/>
          <w:szCs w:val="20"/>
        </w:rPr>
        <w:t xml:space="preserve">. 1553-D-24, </w:t>
      </w:r>
      <w:r w:rsidRPr="00AD3F41">
        <w:rPr>
          <w:rFonts w:ascii="Arial" w:eastAsia="Times New Roman" w:hAnsi="Arial" w:cs="Arial"/>
          <w:sz w:val="20"/>
          <w:szCs w:val="20"/>
        </w:rPr>
        <w:t>de Declaración, declárese de Interés Social y para la Promoción de los Derechos de los Adolescentes y Jóvenes sin cuidados parentales el seminario internacional "Viviendas de Transición hacia la Vida Autónoma" (VIVA).</w:t>
      </w:r>
      <w:r w:rsidRPr="00AD3F41">
        <w:rPr>
          <w:rFonts w:ascii="Arial" w:eastAsia="Times New Roman" w:hAnsi="Arial" w:cs="Arial"/>
          <w:b/>
          <w:sz w:val="20"/>
          <w:szCs w:val="20"/>
        </w:rPr>
        <w:t xml:space="preserve"> (UCR / EVOLUCIÓN)</w:t>
      </w:r>
    </w:p>
    <w:p w:rsidR="00AD3F41" w:rsidRPr="00AD3F41" w:rsidRDefault="00AD3F41" w:rsidP="001E125B">
      <w:pPr>
        <w:pStyle w:val="normal0"/>
        <w:spacing w:after="0" w:line="240" w:lineRule="auto"/>
        <w:jc w:val="both"/>
        <w:rPr>
          <w:rFonts w:ascii="Arial" w:eastAsia="Times New Roman" w:hAnsi="Arial" w:cs="Arial"/>
          <w:sz w:val="20"/>
          <w:szCs w:val="20"/>
        </w:rPr>
      </w:pPr>
    </w:p>
    <w:p w:rsidR="00AD3F41" w:rsidRPr="00AD3F41" w:rsidRDefault="00AD3F41" w:rsidP="001E125B">
      <w:pPr>
        <w:pStyle w:val="normal0"/>
        <w:numPr>
          <w:ilvl w:val="0"/>
          <w:numId w:val="5"/>
        </w:numPr>
        <w:shd w:val="clear" w:color="auto" w:fill="FFFFFF"/>
        <w:spacing w:after="0" w:line="240" w:lineRule="auto"/>
        <w:ind w:left="360"/>
        <w:jc w:val="both"/>
        <w:rPr>
          <w:rFonts w:ascii="Arial" w:hAnsi="Arial" w:cs="Arial"/>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1749-D-24,</w:t>
      </w:r>
      <w:r w:rsidRPr="00AD3F41">
        <w:rPr>
          <w:rFonts w:ascii="Arial" w:eastAsia="Times New Roman" w:hAnsi="Arial" w:cs="Arial"/>
          <w:sz w:val="20"/>
          <w:szCs w:val="20"/>
        </w:rPr>
        <w:t xml:space="preserve"> de Declaración, declárese de Interés Social, Cultural y Deportivo a la "Sexta edición del Foro Argentino de la Bicicleta". </w:t>
      </w:r>
      <w:r w:rsidRPr="00AD3F41">
        <w:rPr>
          <w:rFonts w:ascii="Arial" w:eastAsia="Times New Roman" w:hAnsi="Arial" w:cs="Arial"/>
          <w:b/>
          <w:sz w:val="20"/>
          <w:szCs w:val="20"/>
        </w:rPr>
        <w:t>(UCR / EVOLUCIÓN)</w:t>
      </w:r>
    </w:p>
    <w:p w:rsidR="00AD3F41" w:rsidRPr="00AD3F41" w:rsidRDefault="00AD3F41" w:rsidP="001E125B">
      <w:pPr>
        <w:pStyle w:val="normal0"/>
        <w:shd w:val="clear" w:color="auto" w:fill="FFFFFF"/>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eastAsia="Times New Roman" w:hAnsi="Arial" w:cs="Arial"/>
          <w:b/>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2155-D-24</w:t>
      </w:r>
      <w:r w:rsidRPr="00AD3F41">
        <w:rPr>
          <w:rFonts w:ascii="Arial" w:eastAsia="Times New Roman" w:hAnsi="Arial" w:cs="Arial"/>
          <w:sz w:val="20"/>
          <w:szCs w:val="20"/>
        </w:rPr>
        <w:t xml:space="preserve">, de Declaración, adhiere a la conmemoración del “Día mundial de cáncer de tiroides”, que se celebra el 24 de septiembre.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eastAsia="Times New Roman" w:hAnsi="Arial" w:cs="Arial"/>
          <w:b/>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xml:space="preserve">. 2529-D-24, </w:t>
      </w:r>
      <w:r w:rsidRPr="00AD3F41">
        <w:rPr>
          <w:rFonts w:ascii="Arial" w:eastAsia="Times New Roman" w:hAnsi="Arial" w:cs="Arial"/>
          <w:sz w:val="20"/>
          <w:szCs w:val="20"/>
        </w:rPr>
        <w:t xml:space="preserve">de Resolución, expresa beneplácito por el 95° aniversario del club Gimnasia Esgrima de Vélez Sarsfield y dispone la colocación de una placa.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hd w:val="clear" w:color="auto" w:fill="FFFFFF"/>
        <w:spacing w:after="0" w:line="240" w:lineRule="auto"/>
        <w:ind w:left="360"/>
        <w:jc w:val="both"/>
        <w:rPr>
          <w:rFonts w:ascii="Arial" w:hAnsi="Arial" w:cs="Arial"/>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xml:space="preserve">. 2545-D-24, </w:t>
      </w:r>
      <w:r w:rsidRPr="00AD3F41">
        <w:rPr>
          <w:rFonts w:ascii="Arial" w:eastAsia="Times New Roman" w:hAnsi="Arial" w:cs="Arial"/>
          <w:sz w:val="20"/>
          <w:szCs w:val="20"/>
        </w:rPr>
        <w:t xml:space="preserve">de Declaración, declárese de Interés Educativo al Congreso Argentino de Dislexia y otras </w:t>
      </w:r>
      <w:proofErr w:type="spellStart"/>
      <w:r w:rsidRPr="00AD3F41">
        <w:rPr>
          <w:rFonts w:ascii="Arial" w:eastAsia="Times New Roman" w:hAnsi="Arial" w:cs="Arial"/>
          <w:sz w:val="20"/>
          <w:szCs w:val="20"/>
        </w:rPr>
        <w:t>Deas</w:t>
      </w:r>
      <w:proofErr w:type="spellEnd"/>
      <w:r w:rsidRPr="00AD3F41">
        <w:rPr>
          <w:rFonts w:ascii="Arial" w:eastAsia="Times New Roman" w:hAnsi="Arial" w:cs="Arial"/>
          <w:sz w:val="20"/>
          <w:szCs w:val="20"/>
        </w:rPr>
        <w:t xml:space="preserve"> que se realizará el día 13 y 14 de septiembre del corriente año.</w:t>
      </w:r>
      <w:r w:rsidRPr="00AD3F41">
        <w:rPr>
          <w:rFonts w:ascii="Arial" w:eastAsia="Times New Roman" w:hAnsi="Arial" w:cs="Arial"/>
          <w:b/>
          <w:sz w:val="20"/>
          <w:szCs w:val="20"/>
        </w:rPr>
        <w:t xml:space="preserve"> (UCR / EVOLUCIÓN)</w:t>
      </w:r>
    </w:p>
    <w:p w:rsidR="00AD3F41" w:rsidRPr="00AD3F41" w:rsidRDefault="00AD3F41" w:rsidP="001E125B">
      <w:pPr>
        <w:pStyle w:val="normal0"/>
        <w:shd w:val="clear" w:color="auto" w:fill="FFFFFF"/>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hd w:val="clear" w:color="auto" w:fill="FFFFFF"/>
        <w:spacing w:after="0" w:line="240" w:lineRule="auto"/>
        <w:ind w:left="360"/>
        <w:jc w:val="both"/>
        <w:rPr>
          <w:rFonts w:ascii="Arial" w:eastAsia="Times New Roman" w:hAnsi="Arial" w:cs="Arial"/>
          <w:b/>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xml:space="preserve"> 2556-D-24, </w:t>
      </w:r>
      <w:r w:rsidRPr="00AD3F41">
        <w:rPr>
          <w:rFonts w:ascii="Arial" w:eastAsia="Times New Roman" w:hAnsi="Arial" w:cs="Arial"/>
          <w:sz w:val="20"/>
          <w:szCs w:val="20"/>
        </w:rPr>
        <w:t>de Declaración, declárese de Interés al Festival "Chicas líderes en tecnología", organizado por la organización Chicas en Tecnología.</w:t>
      </w:r>
      <w:r w:rsidRPr="00AD3F41">
        <w:rPr>
          <w:rFonts w:ascii="Arial" w:eastAsia="Times New Roman" w:hAnsi="Arial" w:cs="Arial"/>
          <w:b/>
          <w:sz w:val="20"/>
          <w:szCs w:val="20"/>
        </w:rPr>
        <w:t xml:space="preserve"> (UCR / EVOLUCIÓN)</w:t>
      </w:r>
    </w:p>
    <w:p w:rsidR="00AD3F41" w:rsidRPr="00AD3F41" w:rsidRDefault="00AD3F41" w:rsidP="001E125B">
      <w:pPr>
        <w:pStyle w:val="normal0"/>
        <w:shd w:val="clear" w:color="auto" w:fill="FFFFFF"/>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2571-D-24</w:t>
      </w:r>
      <w:r w:rsidRPr="00AD3F41">
        <w:rPr>
          <w:rFonts w:ascii="Arial" w:eastAsia="Times New Roman" w:hAnsi="Arial" w:cs="Arial"/>
          <w:sz w:val="20"/>
          <w:szCs w:val="20"/>
        </w:rPr>
        <w:t xml:space="preserve">, de Declaración, </w:t>
      </w:r>
      <w:proofErr w:type="spellStart"/>
      <w:r w:rsidRPr="00AD3F41">
        <w:rPr>
          <w:rFonts w:ascii="Arial" w:eastAsia="Times New Roman" w:hAnsi="Arial" w:cs="Arial"/>
          <w:sz w:val="20"/>
          <w:szCs w:val="20"/>
        </w:rPr>
        <w:t>declárase</w:t>
      </w:r>
      <w:proofErr w:type="spellEnd"/>
      <w:r w:rsidRPr="00AD3F41">
        <w:rPr>
          <w:rFonts w:ascii="Arial" w:eastAsia="Times New Roman" w:hAnsi="Arial" w:cs="Arial"/>
          <w:sz w:val="20"/>
          <w:szCs w:val="20"/>
        </w:rPr>
        <w:t xml:space="preserve"> de interés educativo las actividades realizadas por la fundación L.E.A. “Lugar por la Educación Argentina”.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eastAsia="Times New Roman" w:hAnsi="Arial" w:cs="Arial"/>
          <w:b/>
          <w:sz w:val="20"/>
          <w:szCs w:val="20"/>
          <w:highlight w:val="white"/>
        </w:rPr>
      </w:pPr>
      <w:proofErr w:type="spellStart"/>
      <w:r w:rsidRPr="00AD3F41">
        <w:rPr>
          <w:rFonts w:ascii="Arial" w:eastAsia="Times New Roman" w:hAnsi="Arial" w:cs="Arial"/>
          <w:b/>
          <w:sz w:val="20"/>
          <w:szCs w:val="20"/>
          <w:highlight w:val="white"/>
        </w:rPr>
        <w:t>Exp</w:t>
      </w:r>
      <w:proofErr w:type="spellEnd"/>
      <w:r w:rsidRPr="00AD3F41">
        <w:rPr>
          <w:rFonts w:ascii="Arial" w:eastAsia="Times New Roman" w:hAnsi="Arial" w:cs="Arial"/>
          <w:b/>
          <w:sz w:val="20"/>
          <w:szCs w:val="20"/>
          <w:highlight w:val="white"/>
        </w:rPr>
        <w:t xml:space="preserve">. 2575-D-24,  </w:t>
      </w:r>
      <w:r w:rsidRPr="00AD3F41">
        <w:rPr>
          <w:rFonts w:ascii="Arial" w:eastAsia="Times New Roman" w:hAnsi="Arial" w:cs="Arial"/>
          <w:sz w:val="20"/>
          <w:szCs w:val="20"/>
          <w:highlight w:val="white"/>
        </w:rPr>
        <w:t xml:space="preserve">de Declaración, </w:t>
      </w:r>
      <w:proofErr w:type="spellStart"/>
      <w:r w:rsidRPr="00AD3F41">
        <w:rPr>
          <w:rFonts w:ascii="Arial" w:eastAsia="Times New Roman" w:hAnsi="Arial" w:cs="Arial"/>
          <w:sz w:val="20"/>
          <w:szCs w:val="20"/>
          <w:highlight w:val="white"/>
        </w:rPr>
        <w:t>declárase</w:t>
      </w:r>
      <w:proofErr w:type="spellEnd"/>
      <w:r w:rsidRPr="00AD3F41">
        <w:rPr>
          <w:rFonts w:ascii="Arial" w:eastAsia="Times New Roman" w:hAnsi="Arial" w:cs="Arial"/>
          <w:sz w:val="20"/>
          <w:szCs w:val="20"/>
          <w:highlight w:val="white"/>
        </w:rPr>
        <w:t xml:space="preserve"> de interés cultural y social a la murga “Sueño </w:t>
      </w:r>
      <w:proofErr w:type="spellStart"/>
      <w:r w:rsidRPr="00AD3F41">
        <w:rPr>
          <w:rFonts w:ascii="Arial" w:eastAsia="Times New Roman" w:hAnsi="Arial" w:cs="Arial"/>
          <w:sz w:val="20"/>
          <w:szCs w:val="20"/>
          <w:highlight w:val="white"/>
        </w:rPr>
        <w:t>Murguero</w:t>
      </w:r>
      <w:proofErr w:type="spellEnd"/>
      <w:r w:rsidRPr="00AD3F41">
        <w:rPr>
          <w:rFonts w:ascii="Arial" w:eastAsia="Times New Roman" w:hAnsi="Arial" w:cs="Arial"/>
          <w:sz w:val="20"/>
          <w:szCs w:val="20"/>
          <w:highlight w:val="white"/>
        </w:rPr>
        <w:t xml:space="preserve"> de Villa </w:t>
      </w:r>
      <w:proofErr w:type="spellStart"/>
      <w:r w:rsidRPr="00AD3F41">
        <w:rPr>
          <w:rFonts w:ascii="Arial" w:eastAsia="Times New Roman" w:hAnsi="Arial" w:cs="Arial"/>
          <w:sz w:val="20"/>
          <w:szCs w:val="20"/>
          <w:highlight w:val="white"/>
        </w:rPr>
        <w:t>Soldati</w:t>
      </w:r>
      <w:proofErr w:type="spellEnd"/>
      <w:r w:rsidRPr="00AD3F41">
        <w:rPr>
          <w:rFonts w:ascii="Arial" w:eastAsia="Times New Roman" w:hAnsi="Arial" w:cs="Arial"/>
          <w:sz w:val="20"/>
          <w:szCs w:val="20"/>
          <w:highlight w:val="white"/>
        </w:rPr>
        <w:t xml:space="preserve">”. </w:t>
      </w:r>
      <w:r w:rsidRPr="00AD3F41">
        <w:rPr>
          <w:rFonts w:ascii="Arial" w:eastAsia="Times New Roman" w:hAnsi="Arial" w:cs="Arial"/>
          <w:b/>
          <w:sz w:val="20"/>
          <w:szCs w:val="20"/>
          <w:highlight w:val="white"/>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2580-D-24 y 2587-D-24,</w:t>
      </w:r>
      <w:r w:rsidRPr="00AD3F41">
        <w:rPr>
          <w:rFonts w:ascii="Arial" w:eastAsia="Times New Roman" w:hAnsi="Arial" w:cs="Arial"/>
          <w:sz w:val="20"/>
          <w:szCs w:val="20"/>
        </w:rPr>
        <w:t xml:space="preserve"> de Declaración, pesar por el fallecimiento del cineasta, dramaturgo y poeta Manuel </w:t>
      </w:r>
      <w:proofErr w:type="spellStart"/>
      <w:r w:rsidRPr="00AD3F41">
        <w:rPr>
          <w:rFonts w:ascii="Arial" w:eastAsia="Times New Roman" w:hAnsi="Arial" w:cs="Arial"/>
          <w:sz w:val="20"/>
          <w:szCs w:val="20"/>
        </w:rPr>
        <w:t>Antín</w:t>
      </w:r>
      <w:proofErr w:type="spellEnd"/>
      <w:r w:rsidRPr="00AD3F41">
        <w:rPr>
          <w:rFonts w:ascii="Arial" w:eastAsia="Times New Roman" w:hAnsi="Arial" w:cs="Arial"/>
          <w:sz w:val="20"/>
          <w:szCs w:val="20"/>
        </w:rPr>
        <w:t xml:space="preserve">. </w:t>
      </w:r>
      <w:r w:rsidRPr="00AD3F41">
        <w:rPr>
          <w:rFonts w:ascii="Arial" w:eastAsia="Times New Roman" w:hAnsi="Arial" w:cs="Arial"/>
          <w:b/>
          <w:sz w:val="20"/>
          <w:szCs w:val="20"/>
        </w:rPr>
        <w:t>(VAMOS POR MÁS)</w:t>
      </w:r>
      <w:r w:rsidRPr="00AD3F41">
        <w:rPr>
          <w:rFonts w:ascii="Arial" w:eastAsia="Times New Roman" w:hAnsi="Arial" w:cs="Arial"/>
          <w:sz w:val="20"/>
          <w:szCs w:val="20"/>
        </w:rPr>
        <w:t xml:space="preserve">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eastAsia="Times New Roman" w:hAnsi="Arial" w:cs="Arial"/>
          <w:b/>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2599-D-24,</w:t>
      </w:r>
      <w:r w:rsidRPr="00AD3F41">
        <w:rPr>
          <w:rFonts w:ascii="Arial" w:eastAsia="Times New Roman" w:hAnsi="Arial" w:cs="Arial"/>
          <w:sz w:val="20"/>
          <w:szCs w:val="20"/>
        </w:rPr>
        <w:t xml:space="preserve"> de Declaración, pesar por el fallecimiento de la Dra. Melina </w:t>
      </w:r>
      <w:proofErr w:type="spellStart"/>
      <w:r w:rsidRPr="00AD3F41">
        <w:rPr>
          <w:rFonts w:ascii="Arial" w:eastAsia="Times New Roman" w:hAnsi="Arial" w:cs="Arial"/>
          <w:sz w:val="20"/>
          <w:szCs w:val="20"/>
        </w:rPr>
        <w:t>Furman</w:t>
      </w:r>
      <w:proofErr w:type="spellEnd"/>
      <w:r w:rsidRPr="00AD3F41">
        <w:rPr>
          <w:rFonts w:ascii="Arial" w:eastAsia="Times New Roman" w:hAnsi="Arial" w:cs="Arial"/>
          <w:sz w:val="20"/>
          <w:szCs w:val="20"/>
        </w:rPr>
        <w:t xml:space="preserve">.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hAnsi="Arial" w:cs="Arial"/>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2608-D-24</w:t>
      </w:r>
      <w:r w:rsidRPr="00AD3F41">
        <w:rPr>
          <w:rFonts w:ascii="Arial" w:eastAsia="Times New Roman" w:hAnsi="Arial" w:cs="Arial"/>
          <w:sz w:val="20"/>
          <w:szCs w:val="20"/>
        </w:rPr>
        <w:t xml:space="preserve">, de Declaración, pesar por el fallecimiento del dirigente de la Unión Cívica Radical Martín </w:t>
      </w:r>
      <w:proofErr w:type="spellStart"/>
      <w:r w:rsidRPr="00AD3F41">
        <w:rPr>
          <w:rFonts w:ascii="Arial" w:eastAsia="Times New Roman" w:hAnsi="Arial" w:cs="Arial"/>
          <w:sz w:val="20"/>
          <w:szCs w:val="20"/>
        </w:rPr>
        <w:t>Garcilazo</w:t>
      </w:r>
      <w:proofErr w:type="spellEnd"/>
      <w:r w:rsidRPr="00AD3F41">
        <w:rPr>
          <w:rFonts w:ascii="Arial" w:eastAsia="Times New Roman" w:hAnsi="Arial" w:cs="Arial"/>
          <w:sz w:val="20"/>
          <w:szCs w:val="20"/>
        </w:rPr>
        <w:t xml:space="preserve">.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eastAsia="Times New Roman" w:hAnsi="Arial" w:cs="Arial"/>
          <w:b/>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2642-D-24</w:t>
      </w:r>
      <w:r w:rsidRPr="00AD3F41">
        <w:rPr>
          <w:rFonts w:ascii="Arial" w:eastAsia="Times New Roman" w:hAnsi="Arial" w:cs="Arial"/>
          <w:sz w:val="20"/>
          <w:szCs w:val="20"/>
        </w:rPr>
        <w:t xml:space="preserve">, de Declaración, declárese de interés jurídico y para la promoción y defensa de los derechos de las mujeres al evento “El rol de la mujer en los procesos de integración regional”.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hd w:val="clear" w:color="auto" w:fill="FFFFFF"/>
        <w:spacing w:after="0" w:line="240" w:lineRule="auto"/>
        <w:ind w:left="360"/>
        <w:jc w:val="both"/>
        <w:rPr>
          <w:rFonts w:ascii="Arial" w:eastAsia="Times New Roman" w:hAnsi="Arial" w:cs="Arial"/>
          <w:b/>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2661-D-24</w:t>
      </w:r>
      <w:r w:rsidRPr="00AD3F41">
        <w:rPr>
          <w:rFonts w:ascii="Arial" w:eastAsia="Times New Roman" w:hAnsi="Arial" w:cs="Arial"/>
          <w:sz w:val="20"/>
          <w:szCs w:val="20"/>
        </w:rPr>
        <w:t xml:space="preserve">, de </w:t>
      </w:r>
      <w:r w:rsidR="00CB6E0B">
        <w:rPr>
          <w:rFonts w:ascii="Arial" w:eastAsia="Times New Roman" w:hAnsi="Arial" w:cs="Arial"/>
          <w:sz w:val="20"/>
          <w:szCs w:val="20"/>
        </w:rPr>
        <w:t>Declaración</w:t>
      </w:r>
      <w:r w:rsidRPr="00AD3F41">
        <w:rPr>
          <w:rFonts w:ascii="Arial" w:eastAsia="Times New Roman" w:hAnsi="Arial" w:cs="Arial"/>
          <w:sz w:val="20"/>
          <w:szCs w:val="20"/>
        </w:rPr>
        <w:t xml:space="preserve">, declárese de interés educativo las actividades realizadas por la oficina para América Latina y el Caribe del Instituto Internacional de Planeamiento de la Educación. </w:t>
      </w:r>
      <w:r w:rsidRPr="00AD3F41">
        <w:rPr>
          <w:rFonts w:ascii="Arial" w:eastAsia="Times New Roman" w:hAnsi="Arial" w:cs="Arial"/>
          <w:b/>
          <w:sz w:val="20"/>
          <w:szCs w:val="20"/>
        </w:rPr>
        <w:t>(UCR / EVOLUCIÓN)</w:t>
      </w:r>
    </w:p>
    <w:p w:rsidR="00AD3F41" w:rsidRPr="00AD3F41" w:rsidRDefault="00AD3F41" w:rsidP="001E125B">
      <w:pPr>
        <w:pStyle w:val="normal0"/>
        <w:spacing w:after="0" w:line="240" w:lineRule="auto"/>
        <w:jc w:val="both"/>
        <w:rPr>
          <w:rFonts w:ascii="Arial" w:eastAsia="Times New Roman" w:hAnsi="Arial" w:cs="Arial"/>
          <w:b/>
          <w:sz w:val="20"/>
          <w:szCs w:val="20"/>
        </w:rPr>
      </w:pPr>
    </w:p>
    <w:p w:rsidR="00AD3F41" w:rsidRPr="00AD3F41" w:rsidRDefault="00AD3F41" w:rsidP="001E125B">
      <w:pPr>
        <w:pStyle w:val="normal0"/>
        <w:numPr>
          <w:ilvl w:val="0"/>
          <w:numId w:val="5"/>
        </w:numPr>
        <w:spacing w:after="0" w:line="240" w:lineRule="auto"/>
        <w:ind w:left="360"/>
        <w:jc w:val="both"/>
        <w:rPr>
          <w:rFonts w:ascii="Arial" w:eastAsia="Times New Roman" w:hAnsi="Arial" w:cs="Arial"/>
          <w:b/>
          <w:sz w:val="20"/>
          <w:szCs w:val="20"/>
        </w:rPr>
      </w:pPr>
      <w:proofErr w:type="spellStart"/>
      <w:r w:rsidRPr="00AD3F41">
        <w:rPr>
          <w:rFonts w:ascii="Arial" w:eastAsia="Times New Roman" w:hAnsi="Arial" w:cs="Arial"/>
          <w:b/>
          <w:sz w:val="20"/>
          <w:szCs w:val="20"/>
        </w:rPr>
        <w:t>Exp</w:t>
      </w:r>
      <w:proofErr w:type="spellEnd"/>
      <w:r w:rsidRPr="00AD3F41">
        <w:rPr>
          <w:rFonts w:ascii="Arial" w:eastAsia="Times New Roman" w:hAnsi="Arial" w:cs="Arial"/>
          <w:b/>
          <w:sz w:val="20"/>
          <w:szCs w:val="20"/>
        </w:rPr>
        <w:t xml:space="preserve">. 2689-D-24, </w:t>
      </w:r>
      <w:r w:rsidRPr="00AD3F41">
        <w:rPr>
          <w:rFonts w:ascii="Arial" w:eastAsia="Times New Roman" w:hAnsi="Arial" w:cs="Arial"/>
          <w:sz w:val="20"/>
          <w:szCs w:val="20"/>
        </w:rPr>
        <w:t xml:space="preserve">de Resolución, beneplácito por el 95° aniversario del club social y deportivo Riachuelo </w:t>
      </w:r>
      <w:proofErr w:type="spellStart"/>
      <w:r w:rsidRPr="00AD3F41">
        <w:rPr>
          <w:rFonts w:ascii="Arial" w:eastAsia="Times New Roman" w:hAnsi="Arial" w:cs="Arial"/>
          <w:sz w:val="20"/>
          <w:szCs w:val="20"/>
        </w:rPr>
        <w:t>Juniors</w:t>
      </w:r>
      <w:proofErr w:type="spellEnd"/>
      <w:r w:rsidRPr="00AD3F41">
        <w:rPr>
          <w:rFonts w:ascii="Arial" w:eastAsia="Times New Roman" w:hAnsi="Arial" w:cs="Arial"/>
          <w:sz w:val="20"/>
          <w:szCs w:val="20"/>
        </w:rPr>
        <w:t xml:space="preserve">, el 22 de septiembre y </w:t>
      </w:r>
      <w:proofErr w:type="spellStart"/>
      <w:r w:rsidRPr="00AD3F41">
        <w:rPr>
          <w:rFonts w:ascii="Arial" w:eastAsia="Times New Roman" w:hAnsi="Arial" w:cs="Arial"/>
          <w:sz w:val="20"/>
          <w:szCs w:val="20"/>
        </w:rPr>
        <w:t>dispónese</w:t>
      </w:r>
      <w:proofErr w:type="spellEnd"/>
      <w:r w:rsidRPr="00AD3F41">
        <w:rPr>
          <w:rFonts w:ascii="Arial" w:eastAsia="Times New Roman" w:hAnsi="Arial" w:cs="Arial"/>
          <w:sz w:val="20"/>
          <w:szCs w:val="20"/>
        </w:rPr>
        <w:t xml:space="preserve"> la colocación de una placa. </w:t>
      </w:r>
      <w:r w:rsidRPr="00AD3F41">
        <w:rPr>
          <w:rFonts w:ascii="Arial" w:eastAsia="Times New Roman" w:hAnsi="Arial" w:cs="Arial"/>
          <w:b/>
          <w:sz w:val="20"/>
          <w:szCs w:val="20"/>
        </w:rPr>
        <w:t>(UCR / EVOLUCIÓN)</w:t>
      </w:r>
    </w:p>
    <w:p w:rsidR="00AD3F41" w:rsidRPr="00AD3F41" w:rsidRDefault="00AD3F41" w:rsidP="001E125B">
      <w:pPr>
        <w:jc w:val="both"/>
        <w:rPr>
          <w:bCs/>
        </w:rPr>
      </w:pPr>
    </w:p>
    <w:p w:rsidR="00AD3F41" w:rsidRPr="001E125B" w:rsidRDefault="00AD3F41" w:rsidP="001E125B">
      <w:pPr>
        <w:pStyle w:val="Prrafodelista"/>
        <w:numPr>
          <w:ilvl w:val="0"/>
          <w:numId w:val="5"/>
        </w:numPr>
        <w:ind w:left="360"/>
        <w:jc w:val="both"/>
        <w:rPr>
          <w:bCs/>
        </w:rPr>
      </w:pPr>
      <w:proofErr w:type="spellStart"/>
      <w:r w:rsidRPr="001E125B">
        <w:rPr>
          <w:b/>
        </w:rPr>
        <w:t>Exp</w:t>
      </w:r>
      <w:proofErr w:type="spellEnd"/>
      <w:r w:rsidRPr="001E125B">
        <w:rPr>
          <w:b/>
        </w:rPr>
        <w:t>. 2609-D-24,</w:t>
      </w:r>
      <w:r w:rsidRPr="001E125B">
        <w:rPr>
          <w:bCs/>
        </w:rPr>
        <w:t xml:space="preserve"> de Resolución, informes referidos a la seguridad en la Villa 15, -Ciudad Oculta-. (</w:t>
      </w:r>
      <w:r w:rsidRPr="001E125B">
        <w:rPr>
          <w:b/>
        </w:rPr>
        <w:t xml:space="preserve">LA LIBERTAD AVANZA) </w:t>
      </w:r>
    </w:p>
    <w:p w:rsidR="00AD3F41" w:rsidRPr="00AD3F41" w:rsidRDefault="00AD3F41" w:rsidP="001E125B">
      <w:pPr>
        <w:jc w:val="both"/>
        <w:rPr>
          <w:bCs/>
        </w:rPr>
      </w:pPr>
    </w:p>
    <w:p w:rsidR="00AD3F41" w:rsidRPr="001E125B" w:rsidRDefault="00AD3F41" w:rsidP="001E125B">
      <w:pPr>
        <w:pStyle w:val="Prrafodelista"/>
        <w:numPr>
          <w:ilvl w:val="0"/>
          <w:numId w:val="5"/>
        </w:numPr>
        <w:ind w:left="360"/>
        <w:jc w:val="both"/>
        <w:rPr>
          <w:b/>
        </w:rPr>
      </w:pPr>
      <w:proofErr w:type="spellStart"/>
      <w:r w:rsidRPr="001E125B">
        <w:rPr>
          <w:b/>
        </w:rPr>
        <w:t>Exp</w:t>
      </w:r>
      <w:proofErr w:type="spellEnd"/>
      <w:r w:rsidRPr="001E125B">
        <w:rPr>
          <w:b/>
        </w:rPr>
        <w:t>. 2624-D-24</w:t>
      </w:r>
      <w:r w:rsidRPr="00AD3F41">
        <w:t xml:space="preserve">, de Declaración, </w:t>
      </w:r>
      <w:proofErr w:type="spellStart"/>
      <w:r w:rsidRPr="00AD3F41">
        <w:t>declárase</w:t>
      </w:r>
      <w:proofErr w:type="spellEnd"/>
      <w:r w:rsidRPr="00AD3F41">
        <w:t xml:space="preserve"> de Interés Sanitario el “V Congreso Argentino de </w:t>
      </w:r>
      <w:proofErr w:type="spellStart"/>
      <w:r w:rsidRPr="00AD3F41">
        <w:t>Genodermatosis</w:t>
      </w:r>
      <w:proofErr w:type="spellEnd"/>
      <w:r w:rsidRPr="00AD3F41">
        <w:t xml:space="preserve"> y Epidermólisis Ampollar, V Encuentro Ibero Panamericano de </w:t>
      </w:r>
      <w:proofErr w:type="spellStart"/>
      <w:r w:rsidRPr="00AD3F41">
        <w:t>Genodermatosis</w:t>
      </w:r>
      <w:proofErr w:type="spellEnd"/>
      <w:r w:rsidRPr="00AD3F41">
        <w:t xml:space="preserve"> y </w:t>
      </w:r>
      <w:proofErr w:type="spellStart"/>
      <w:r w:rsidRPr="00AD3F41">
        <w:t>Epidermólosis</w:t>
      </w:r>
      <w:proofErr w:type="spellEnd"/>
      <w:r w:rsidRPr="00AD3F41">
        <w:t xml:space="preserve"> Ampollar y VI Reunión SAD-CEDIGEA”. </w:t>
      </w:r>
      <w:r w:rsidRPr="001E125B">
        <w:rPr>
          <w:b/>
        </w:rPr>
        <w:t>(CONFIANZA PÚBLICA)</w:t>
      </w:r>
    </w:p>
    <w:p w:rsidR="00AD3F41" w:rsidRPr="00AD3F41" w:rsidRDefault="00AD3F41" w:rsidP="001E125B">
      <w:pPr>
        <w:jc w:val="both"/>
      </w:pPr>
    </w:p>
    <w:p w:rsidR="00AD3F41" w:rsidRPr="00AD3F41" w:rsidRDefault="00AD3F41" w:rsidP="001E125B">
      <w:pPr>
        <w:pStyle w:val="Prrafodelista"/>
        <w:numPr>
          <w:ilvl w:val="0"/>
          <w:numId w:val="5"/>
        </w:numPr>
        <w:ind w:left="360"/>
      </w:pPr>
      <w:proofErr w:type="spellStart"/>
      <w:r w:rsidRPr="001E125B">
        <w:rPr>
          <w:b/>
        </w:rPr>
        <w:t>Exp</w:t>
      </w:r>
      <w:proofErr w:type="spellEnd"/>
      <w:r w:rsidRPr="001E125B">
        <w:rPr>
          <w:b/>
        </w:rPr>
        <w:t>. 2677-D-24</w:t>
      </w:r>
      <w:r w:rsidRPr="00AD3F41">
        <w:t xml:space="preserve">, de Declaración, </w:t>
      </w:r>
      <w:proofErr w:type="spellStart"/>
      <w:r w:rsidRPr="00AD3F41">
        <w:t>declárase</w:t>
      </w:r>
      <w:proofErr w:type="spellEnd"/>
      <w:r w:rsidRPr="00AD3F41">
        <w:t xml:space="preserve"> de Interés Sanitario la 6ta caminata “Por una vida libre de ACV”. </w:t>
      </w:r>
      <w:r w:rsidRPr="001E125B">
        <w:rPr>
          <w:b/>
        </w:rPr>
        <w:t>(CONFIANZA PÚBLICA)</w:t>
      </w:r>
      <w:r w:rsidRPr="00AD3F41">
        <w:br/>
      </w:r>
    </w:p>
    <w:p w:rsidR="00AD3F41" w:rsidRPr="001E125B" w:rsidRDefault="00AD3F41" w:rsidP="001E125B">
      <w:pPr>
        <w:pStyle w:val="Prrafodelista"/>
        <w:numPr>
          <w:ilvl w:val="0"/>
          <w:numId w:val="5"/>
        </w:numPr>
        <w:ind w:left="360"/>
        <w:jc w:val="both"/>
        <w:rPr>
          <w:b/>
        </w:rPr>
      </w:pPr>
      <w:proofErr w:type="spellStart"/>
      <w:r w:rsidRPr="001E125B">
        <w:rPr>
          <w:b/>
        </w:rPr>
        <w:t>Exp</w:t>
      </w:r>
      <w:proofErr w:type="spellEnd"/>
      <w:r w:rsidRPr="001E125B">
        <w:rPr>
          <w:b/>
        </w:rPr>
        <w:t>. 75-D-24</w:t>
      </w:r>
      <w:r w:rsidR="0086373B" w:rsidRPr="001E125B">
        <w:rPr>
          <w:b/>
        </w:rPr>
        <w:t xml:space="preserve"> y 432-D-24</w:t>
      </w:r>
      <w:r w:rsidRPr="00AD3F41">
        <w:t>, de Declaración, conmemoración del “Día Internacional de las Personas de Edad” que se celebra el 1 de octubre.</w:t>
      </w:r>
      <w:r w:rsidRPr="001E125B">
        <w:rPr>
          <w:b/>
        </w:rPr>
        <w:t xml:space="preserve"> (CONFIANZA PÚBLICA)</w:t>
      </w:r>
      <w:r w:rsidR="005F5F65" w:rsidRPr="001E125B">
        <w:rPr>
          <w:b/>
        </w:rPr>
        <w:t xml:space="preserve"> (VAMOS POR MÁS)</w:t>
      </w:r>
    </w:p>
    <w:p w:rsidR="00AD3F41" w:rsidRPr="00AD3F41" w:rsidRDefault="00AD3F41" w:rsidP="001E125B">
      <w:pPr>
        <w:jc w:val="both"/>
        <w:rPr>
          <w:bCs/>
        </w:rPr>
      </w:pPr>
    </w:p>
    <w:p w:rsidR="00AD3F41" w:rsidRPr="001E125B" w:rsidRDefault="00AD3F41" w:rsidP="001E125B">
      <w:pPr>
        <w:pStyle w:val="Prrafodelista"/>
        <w:numPr>
          <w:ilvl w:val="0"/>
          <w:numId w:val="5"/>
        </w:numPr>
        <w:ind w:left="360"/>
        <w:rPr>
          <w:b/>
        </w:rPr>
      </w:pPr>
      <w:proofErr w:type="spellStart"/>
      <w:r w:rsidRPr="001E125B">
        <w:rPr>
          <w:b/>
        </w:rPr>
        <w:t>Exp</w:t>
      </w:r>
      <w:proofErr w:type="spellEnd"/>
      <w:r w:rsidRPr="001E125B">
        <w:rPr>
          <w:b/>
        </w:rPr>
        <w:t>. 2692-D-24</w:t>
      </w:r>
      <w:r w:rsidRPr="00AD3F41">
        <w:t xml:space="preserve">, de Declaración, </w:t>
      </w:r>
      <w:proofErr w:type="spellStart"/>
      <w:r w:rsidRPr="00AD3F41">
        <w:t>declárase</w:t>
      </w:r>
      <w:proofErr w:type="spellEnd"/>
      <w:r w:rsidRPr="00AD3F41">
        <w:t xml:space="preserve"> de Interés Cultural a la Buenos Aires </w:t>
      </w:r>
      <w:proofErr w:type="spellStart"/>
      <w:r w:rsidRPr="00AD3F41">
        <w:t>Cocktail</w:t>
      </w:r>
      <w:proofErr w:type="spellEnd"/>
      <w:r w:rsidRPr="00AD3F41">
        <w:t xml:space="preserve"> </w:t>
      </w:r>
      <w:proofErr w:type="spellStart"/>
      <w:r w:rsidRPr="00AD3F41">
        <w:t>Week</w:t>
      </w:r>
      <w:proofErr w:type="spellEnd"/>
      <w:r w:rsidRPr="00AD3F41">
        <w:t xml:space="preserve">. </w:t>
      </w:r>
      <w:r w:rsidRPr="001E125B">
        <w:rPr>
          <w:b/>
        </w:rPr>
        <w:t>(REPUBLICANOS UNIDOS)</w:t>
      </w:r>
    </w:p>
    <w:p w:rsidR="00AD3F41" w:rsidRPr="00AD3F41" w:rsidRDefault="00AD3F41" w:rsidP="001E125B">
      <w:pPr>
        <w:rPr>
          <w:b/>
        </w:rPr>
      </w:pPr>
    </w:p>
    <w:p w:rsidR="00AD3F41" w:rsidRPr="001E125B" w:rsidRDefault="00AD3F41" w:rsidP="001E125B">
      <w:pPr>
        <w:pStyle w:val="Prrafodelista"/>
        <w:numPr>
          <w:ilvl w:val="0"/>
          <w:numId w:val="5"/>
        </w:numPr>
        <w:ind w:left="360"/>
        <w:jc w:val="both"/>
        <w:rPr>
          <w:b/>
        </w:rPr>
      </w:pPr>
      <w:proofErr w:type="spellStart"/>
      <w:r w:rsidRPr="001E125B">
        <w:rPr>
          <w:b/>
        </w:rPr>
        <w:t>Exp</w:t>
      </w:r>
      <w:proofErr w:type="spellEnd"/>
      <w:r w:rsidRPr="001E125B">
        <w:rPr>
          <w:b/>
        </w:rPr>
        <w:t>. 2607-D-24</w:t>
      </w:r>
      <w:r w:rsidRPr="00AD3F41">
        <w:t xml:space="preserve">, de Declaración, </w:t>
      </w:r>
      <w:proofErr w:type="spellStart"/>
      <w:r w:rsidRPr="00AD3F41">
        <w:t>declárase</w:t>
      </w:r>
      <w:proofErr w:type="spellEnd"/>
      <w:r w:rsidRPr="00AD3F41">
        <w:t xml:space="preserve"> de Interés Educativo el 4° Congreso Sara C. de </w:t>
      </w:r>
      <w:proofErr w:type="spellStart"/>
      <w:r w:rsidRPr="00AD3F41">
        <w:t>Eccleston</w:t>
      </w:r>
      <w:proofErr w:type="spellEnd"/>
      <w:r w:rsidRPr="00AD3F41">
        <w:t xml:space="preserve"> “Infancias, derechos y educación pública: entre legados y desafíos”. </w:t>
      </w:r>
      <w:r w:rsidRPr="001E125B">
        <w:rPr>
          <w:b/>
        </w:rPr>
        <w:t>(FITU-PO)</w:t>
      </w:r>
    </w:p>
    <w:p w:rsidR="00AD3F41" w:rsidRPr="00AD3F41" w:rsidRDefault="00AD3F41" w:rsidP="001E125B">
      <w:pPr>
        <w:rPr>
          <w:b/>
        </w:rPr>
      </w:pPr>
    </w:p>
    <w:p w:rsidR="00AD3F41" w:rsidRPr="001E125B" w:rsidRDefault="00AD3F41" w:rsidP="001E125B">
      <w:pPr>
        <w:pStyle w:val="Prrafodelista"/>
        <w:numPr>
          <w:ilvl w:val="0"/>
          <w:numId w:val="5"/>
        </w:numPr>
        <w:ind w:left="360"/>
        <w:jc w:val="both"/>
        <w:rPr>
          <w:b/>
        </w:rPr>
      </w:pPr>
      <w:proofErr w:type="spellStart"/>
      <w:r w:rsidRPr="001E125B">
        <w:rPr>
          <w:b/>
        </w:rPr>
        <w:lastRenderedPageBreak/>
        <w:t>Exp</w:t>
      </w:r>
      <w:proofErr w:type="spellEnd"/>
      <w:r w:rsidRPr="001E125B">
        <w:rPr>
          <w:b/>
        </w:rPr>
        <w:t xml:space="preserve">. 2699-D-24, </w:t>
      </w:r>
      <w:r w:rsidRPr="00AD3F41">
        <w:t>de Declaración,</w:t>
      </w:r>
      <w:r w:rsidRPr="001E125B">
        <w:rPr>
          <w:b/>
        </w:rPr>
        <w:t xml:space="preserve"> </w:t>
      </w:r>
      <w:proofErr w:type="spellStart"/>
      <w:r w:rsidRPr="001E125B">
        <w:rPr>
          <w:bCs/>
          <w:shd w:val="clear" w:color="auto" w:fill="FFFFFF"/>
        </w:rPr>
        <w:t>declárase</w:t>
      </w:r>
      <w:proofErr w:type="spellEnd"/>
      <w:r w:rsidRPr="001E125B">
        <w:rPr>
          <w:bCs/>
          <w:shd w:val="clear" w:color="auto" w:fill="FFFFFF"/>
        </w:rPr>
        <w:t xml:space="preserve"> de Interés Cultural y Social la segunda edición del desfile inclusivo organizado por Radio Inclusiva</w:t>
      </w:r>
      <w:r w:rsidRPr="001E125B">
        <w:rPr>
          <w:highlight w:val="white"/>
        </w:rPr>
        <w:t xml:space="preserve">. </w:t>
      </w:r>
      <w:r w:rsidRPr="001E125B">
        <w:rPr>
          <w:b/>
        </w:rPr>
        <w:t>(PARTIDO SOCIALISTA)</w:t>
      </w:r>
    </w:p>
    <w:p w:rsidR="00AD3F41" w:rsidRDefault="00AD3F41" w:rsidP="001E125B">
      <w:pPr>
        <w:shd w:val="clear" w:color="auto" w:fill="FFFFFF"/>
        <w:jc w:val="both"/>
        <w:rPr>
          <w:sz w:val="22"/>
          <w:szCs w:val="22"/>
        </w:rPr>
      </w:pPr>
    </w:p>
    <w:p w:rsidR="008060FD" w:rsidRPr="001E125B" w:rsidRDefault="008060FD" w:rsidP="001E125B">
      <w:pPr>
        <w:pStyle w:val="Prrafodelista"/>
        <w:numPr>
          <w:ilvl w:val="0"/>
          <w:numId w:val="5"/>
        </w:numPr>
        <w:ind w:left="360"/>
        <w:jc w:val="both"/>
        <w:rPr>
          <w:b/>
          <w:bCs/>
        </w:rPr>
      </w:pPr>
      <w:proofErr w:type="spellStart"/>
      <w:r w:rsidRPr="001E125B">
        <w:rPr>
          <w:b/>
        </w:rPr>
        <w:t>Exp</w:t>
      </w:r>
      <w:proofErr w:type="spellEnd"/>
      <w:r w:rsidRPr="001E125B">
        <w:rPr>
          <w:b/>
        </w:rPr>
        <w:t>. 2709-D-24</w:t>
      </w:r>
      <w:r w:rsidRPr="00F47E6C">
        <w:t xml:space="preserve">, de Declaración, </w:t>
      </w:r>
      <w:r w:rsidRPr="001E125B">
        <w:rPr>
          <w:bCs/>
          <w:shd w:val="clear" w:color="auto" w:fill="FFFFFF"/>
        </w:rPr>
        <w:t>pesar por el fallecimiento de Jorge Fernández, presidente honorario del Mercado del Progreso S.A.</w:t>
      </w:r>
      <w:r w:rsidRPr="001E125B">
        <w:rPr>
          <w:b/>
        </w:rPr>
        <w:t xml:space="preserve"> </w:t>
      </w:r>
      <w:r w:rsidRPr="001E125B">
        <w:rPr>
          <w:b/>
          <w:bCs/>
        </w:rPr>
        <w:t>(VAMOS POR MÁS)</w:t>
      </w:r>
    </w:p>
    <w:p w:rsidR="008060FD" w:rsidRPr="00F47E6C" w:rsidRDefault="008060FD" w:rsidP="001E125B">
      <w:pPr>
        <w:jc w:val="both"/>
        <w:rPr>
          <w:b/>
        </w:rPr>
      </w:pPr>
    </w:p>
    <w:p w:rsidR="008060FD" w:rsidRPr="001E125B" w:rsidRDefault="008060FD" w:rsidP="001E125B">
      <w:pPr>
        <w:pStyle w:val="Prrafodelista"/>
        <w:numPr>
          <w:ilvl w:val="0"/>
          <w:numId w:val="5"/>
        </w:numPr>
        <w:ind w:left="360"/>
        <w:jc w:val="both"/>
        <w:rPr>
          <w:b/>
          <w:bCs/>
        </w:rPr>
      </w:pPr>
      <w:proofErr w:type="spellStart"/>
      <w:r w:rsidRPr="001E125B">
        <w:rPr>
          <w:b/>
        </w:rPr>
        <w:t>Exp</w:t>
      </w:r>
      <w:proofErr w:type="spellEnd"/>
      <w:r w:rsidRPr="001E125B">
        <w:rPr>
          <w:b/>
        </w:rPr>
        <w:t>. 2107-D-24</w:t>
      </w:r>
      <w:r w:rsidRPr="00F47E6C">
        <w:t xml:space="preserve">, de Declaración, </w:t>
      </w:r>
      <w:proofErr w:type="spellStart"/>
      <w:r w:rsidRPr="001E125B">
        <w:rPr>
          <w:bCs/>
          <w:shd w:val="clear" w:color="auto" w:fill="FFFFFF"/>
        </w:rPr>
        <w:t>declárase</w:t>
      </w:r>
      <w:proofErr w:type="spellEnd"/>
      <w:r w:rsidRPr="001E125B">
        <w:rPr>
          <w:bCs/>
          <w:shd w:val="clear" w:color="auto" w:fill="FFFFFF"/>
        </w:rPr>
        <w:t xml:space="preserve"> de Interés Cultural y la para la Comunicación Social a la señal de tv </w:t>
      </w:r>
      <w:proofErr w:type="spellStart"/>
      <w:r w:rsidRPr="001E125B">
        <w:rPr>
          <w:bCs/>
          <w:shd w:val="clear" w:color="auto" w:fill="FFFFFF"/>
        </w:rPr>
        <w:t>Pakapaka</w:t>
      </w:r>
      <w:proofErr w:type="spellEnd"/>
      <w:r w:rsidRPr="001E125B">
        <w:rPr>
          <w:bCs/>
          <w:shd w:val="clear" w:color="auto" w:fill="FFFFFF"/>
        </w:rPr>
        <w:t>.</w:t>
      </w:r>
      <w:r w:rsidRPr="001E125B">
        <w:rPr>
          <w:b/>
        </w:rPr>
        <w:t xml:space="preserve"> </w:t>
      </w:r>
    </w:p>
    <w:p w:rsidR="008060FD" w:rsidRPr="00F47E6C" w:rsidRDefault="008060FD" w:rsidP="001E125B">
      <w:pPr>
        <w:jc w:val="both"/>
        <w:rPr>
          <w:b/>
        </w:rPr>
      </w:pPr>
    </w:p>
    <w:p w:rsidR="008060FD" w:rsidRPr="001E125B" w:rsidRDefault="008060FD" w:rsidP="001E125B">
      <w:pPr>
        <w:pStyle w:val="Prrafodelista"/>
        <w:numPr>
          <w:ilvl w:val="0"/>
          <w:numId w:val="5"/>
        </w:numPr>
        <w:ind w:left="360"/>
        <w:jc w:val="both"/>
        <w:rPr>
          <w:b/>
          <w:bCs/>
        </w:rPr>
      </w:pPr>
      <w:proofErr w:type="spellStart"/>
      <w:r w:rsidRPr="001E125B">
        <w:rPr>
          <w:b/>
        </w:rPr>
        <w:t>Exp</w:t>
      </w:r>
      <w:proofErr w:type="spellEnd"/>
      <w:r w:rsidRPr="001E125B">
        <w:rPr>
          <w:b/>
        </w:rPr>
        <w:t>. 2715-D-24</w:t>
      </w:r>
      <w:r w:rsidRPr="00F47E6C">
        <w:t xml:space="preserve">, de Resolución, </w:t>
      </w:r>
      <w:r w:rsidRPr="001E125B">
        <w:rPr>
          <w:bCs/>
          <w:shd w:val="clear" w:color="auto" w:fill="FFFFFF"/>
        </w:rPr>
        <w:t xml:space="preserve">beneplácito al cumplirse el 15° aniversario de la escuela de educación E.E.M. nº 3 D.E. nº 7 “Osvaldo Pugliese y </w:t>
      </w:r>
      <w:proofErr w:type="spellStart"/>
      <w:r w:rsidRPr="001E125B">
        <w:rPr>
          <w:bCs/>
          <w:shd w:val="clear" w:color="auto" w:fill="FFFFFF"/>
        </w:rPr>
        <w:t>dispónese</w:t>
      </w:r>
      <w:proofErr w:type="spellEnd"/>
      <w:r w:rsidRPr="001E125B">
        <w:rPr>
          <w:bCs/>
          <w:shd w:val="clear" w:color="auto" w:fill="FFFFFF"/>
        </w:rPr>
        <w:t xml:space="preserve"> la colocación de una placa.</w:t>
      </w:r>
      <w:r w:rsidRPr="00F47E6C">
        <w:t xml:space="preserve"> </w:t>
      </w:r>
      <w:r w:rsidRPr="001E125B">
        <w:rPr>
          <w:b/>
          <w:bCs/>
        </w:rPr>
        <w:t>(UNION POR LA PATRIA)</w:t>
      </w:r>
    </w:p>
    <w:p w:rsidR="008060FD" w:rsidRPr="00F47E6C" w:rsidRDefault="008060FD" w:rsidP="001E125B">
      <w:pPr>
        <w:jc w:val="both"/>
        <w:rPr>
          <w:b/>
        </w:rPr>
      </w:pPr>
    </w:p>
    <w:p w:rsidR="008060FD" w:rsidRPr="001E125B" w:rsidRDefault="008060FD" w:rsidP="001E125B">
      <w:pPr>
        <w:pStyle w:val="Prrafodelista"/>
        <w:numPr>
          <w:ilvl w:val="0"/>
          <w:numId w:val="5"/>
        </w:numPr>
        <w:ind w:left="360"/>
        <w:jc w:val="both"/>
        <w:rPr>
          <w:b/>
          <w:bCs/>
        </w:rPr>
      </w:pPr>
      <w:proofErr w:type="spellStart"/>
      <w:r w:rsidRPr="001E125B">
        <w:rPr>
          <w:b/>
        </w:rPr>
        <w:t>Exp</w:t>
      </w:r>
      <w:proofErr w:type="spellEnd"/>
      <w:r w:rsidRPr="001E125B">
        <w:rPr>
          <w:b/>
        </w:rPr>
        <w:t>. 2723-D-24</w:t>
      </w:r>
      <w:r w:rsidRPr="00F47E6C">
        <w:t xml:space="preserve">, de Resolución, </w:t>
      </w:r>
      <w:r w:rsidRPr="001E125B">
        <w:rPr>
          <w:bCs/>
          <w:shd w:val="clear" w:color="auto" w:fill="FFFFFF"/>
        </w:rPr>
        <w:t xml:space="preserve">beneplácito al cumplirse el 50° aniversario del Instituto Marie </w:t>
      </w:r>
      <w:proofErr w:type="spellStart"/>
      <w:r w:rsidRPr="001E125B">
        <w:rPr>
          <w:bCs/>
          <w:shd w:val="clear" w:color="auto" w:fill="FFFFFF"/>
        </w:rPr>
        <w:t>Manoogian</w:t>
      </w:r>
      <w:proofErr w:type="spellEnd"/>
      <w:r w:rsidRPr="001E125B">
        <w:rPr>
          <w:bCs/>
          <w:shd w:val="clear" w:color="auto" w:fill="FFFFFF"/>
        </w:rPr>
        <w:t xml:space="preserve"> y </w:t>
      </w:r>
      <w:proofErr w:type="spellStart"/>
      <w:r w:rsidRPr="001E125B">
        <w:rPr>
          <w:bCs/>
          <w:shd w:val="clear" w:color="auto" w:fill="FFFFFF"/>
        </w:rPr>
        <w:t>dispónese</w:t>
      </w:r>
      <w:proofErr w:type="spellEnd"/>
      <w:r w:rsidRPr="001E125B">
        <w:rPr>
          <w:bCs/>
          <w:shd w:val="clear" w:color="auto" w:fill="FFFFFF"/>
        </w:rPr>
        <w:t xml:space="preserve"> la colocación de una placa.</w:t>
      </w:r>
      <w:r w:rsidRPr="00F47E6C">
        <w:t xml:space="preserve"> </w:t>
      </w:r>
      <w:r w:rsidRPr="001E125B">
        <w:rPr>
          <w:b/>
          <w:bCs/>
        </w:rPr>
        <w:t>(UNION POR LA PATRIA)</w:t>
      </w:r>
    </w:p>
    <w:p w:rsidR="008060FD" w:rsidRPr="00F47E6C" w:rsidRDefault="008060FD" w:rsidP="001E125B">
      <w:pPr>
        <w:jc w:val="both"/>
        <w:rPr>
          <w:b/>
        </w:rPr>
      </w:pPr>
    </w:p>
    <w:p w:rsidR="008060FD" w:rsidRPr="001E125B" w:rsidRDefault="008060FD" w:rsidP="001E125B">
      <w:pPr>
        <w:pStyle w:val="Prrafodelista"/>
        <w:numPr>
          <w:ilvl w:val="0"/>
          <w:numId w:val="5"/>
        </w:numPr>
        <w:ind w:left="360"/>
        <w:jc w:val="both"/>
        <w:rPr>
          <w:b/>
        </w:rPr>
      </w:pPr>
      <w:proofErr w:type="spellStart"/>
      <w:r w:rsidRPr="001E125B">
        <w:rPr>
          <w:b/>
        </w:rPr>
        <w:t>Exp</w:t>
      </w:r>
      <w:proofErr w:type="spellEnd"/>
      <w:r w:rsidRPr="001E125B">
        <w:rPr>
          <w:b/>
        </w:rPr>
        <w:t>. 2706-D-24</w:t>
      </w:r>
      <w:r w:rsidRPr="00F47E6C">
        <w:t xml:space="preserve">, de Declaración, </w:t>
      </w:r>
      <w:r w:rsidRPr="001E125B">
        <w:rPr>
          <w:bCs/>
          <w:shd w:val="clear" w:color="auto" w:fill="FFFFFF"/>
        </w:rPr>
        <w:t xml:space="preserve">declarase de Interés Cultural y para el Desarrollo Económico el festival </w:t>
      </w:r>
      <w:proofErr w:type="spellStart"/>
      <w:r w:rsidRPr="001E125B">
        <w:rPr>
          <w:bCs/>
          <w:shd w:val="clear" w:color="auto" w:fill="FFFFFF"/>
        </w:rPr>
        <w:t>Burgermanía</w:t>
      </w:r>
      <w:proofErr w:type="spellEnd"/>
      <w:r w:rsidRPr="001E125B">
        <w:rPr>
          <w:bCs/>
          <w:shd w:val="clear" w:color="auto" w:fill="FFFFFF"/>
        </w:rPr>
        <w:t>.</w:t>
      </w:r>
      <w:r w:rsidRPr="001E125B">
        <w:rPr>
          <w:b/>
          <w:bCs/>
        </w:rPr>
        <w:t xml:space="preserve"> (REPUBLICANOS UNIDOS)</w:t>
      </w:r>
    </w:p>
    <w:p w:rsidR="00500E00" w:rsidRDefault="00500E00" w:rsidP="001E125B">
      <w:pPr>
        <w:shd w:val="clear" w:color="auto" w:fill="FFFFFF"/>
        <w:jc w:val="both"/>
        <w:rPr>
          <w:b/>
          <w:bCs/>
          <w:u w:val="single"/>
        </w:rPr>
      </w:pPr>
    </w:p>
    <w:p w:rsidR="00500E00" w:rsidRPr="001E125B" w:rsidRDefault="00500E00" w:rsidP="001E125B">
      <w:pPr>
        <w:pStyle w:val="Prrafodelista"/>
        <w:numPr>
          <w:ilvl w:val="0"/>
          <w:numId w:val="5"/>
        </w:numPr>
        <w:shd w:val="clear" w:color="auto" w:fill="FFFFFF"/>
        <w:ind w:left="360"/>
        <w:jc w:val="both"/>
        <w:rPr>
          <w:rFonts w:eastAsia="Calibri"/>
          <w:lang w:val="es-MX"/>
        </w:rPr>
      </w:pPr>
      <w:r w:rsidRPr="001E125B">
        <w:rPr>
          <w:b/>
          <w:bCs/>
          <w:u w:val="single"/>
        </w:rPr>
        <w:t>Despacho Nº 604/24</w:t>
      </w:r>
      <w:r w:rsidRPr="001E125B">
        <w:rPr>
          <w:b/>
          <w:bCs/>
        </w:rPr>
        <w:t>:</w:t>
      </w:r>
      <w:r w:rsidRPr="001E125B">
        <w:t xml:space="preserve"> Comisión de </w:t>
      </w:r>
      <w:r w:rsidRPr="001E125B">
        <w:rPr>
          <w:shd w:val="clear" w:color="auto" w:fill="FFFFFF"/>
        </w:rPr>
        <w:t xml:space="preserve">Presupuesto, Hacienda, Administración Financiera y Política Tributaria. </w:t>
      </w:r>
      <w:r w:rsidRPr="001E125B">
        <w:rPr>
          <w:b/>
          <w:bCs/>
          <w:u w:val="single"/>
        </w:rPr>
        <w:t>Ley</w:t>
      </w:r>
      <w:r w:rsidRPr="001E125B">
        <w:rPr>
          <w:bCs/>
        </w:rPr>
        <w:t>:</w:t>
      </w:r>
      <w:r w:rsidRPr="001E125B">
        <w:rPr>
          <w:shd w:val="clear" w:color="auto" w:fill="FFFFFF"/>
        </w:rPr>
        <w:t xml:space="preserve"> </w:t>
      </w:r>
      <w:r w:rsidRPr="001E125B">
        <w:rPr>
          <w:bCs/>
          <w:shd w:val="clear" w:color="auto" w:fill="FFFFFF"/>
        </w:rPr>
        <w:t xml:space="preserve">sobre otorgar en concesión de uso al Club Atlético Platense el predio ubicado en la intersección de las calles Manuela Pedraza y </w:t>
      </w:r>
      <w:proofErr w:type="spellStart"/>
      <w:r w:rsidRPr="001E125B">
        <w:rPr>
          <w:bCs/>
          <w:shd w:val="clear" w:color="auto" w:fill="FFFFFF"/>
        </w:rPr>
        <w:t>Crámer</w:t>
      </w:r>
      <w:proofErr w:type="spellEnd"/>
      <w:r w:rsidRPr="001E125B">
        <w:rPr>
          <w:rFonts w:eastAsia="Calibri"/>
          <w:lang w:val="es-MX"/>
        </w:rPr>
        <w:t>.</w:t>
      </w:r>
      <w:r w:rsidRPr="001E125B">
        <w:rPr>
          <w:shd w:val="clear" w:color="auto" w:fill="FFFFFF"/>
        </w:rPr>
        <w:t xml:space="preserve"> (</w:t>
      </w:r>
      <w:proofErr w:type="spellStart"/>
      <w:r w:rsidRPr="001E125B">
        <w:rPr>
          <w:shd w:val="clear" w:color="auto" w:fill="FFFFFF"/>
        </w:rPr>
        <w:t>Exp</w:t>
      </w:r>
      <w:proofErr w:type="spellEnd"/>
      <w:r w:rsidRPr="001E125B">
        <w:rPr>
          <w:shd w:val="clear" w:color="auto" w:fill="FFFFFF"/>
        </w:rPr>
        <w:t xml:space="preserve">. 469-P- 24, Diputado </w:t>
      </w:r>
      <w:proofErr w:type="spellStart"/>
      <w:r w:rsidRPr="001E125B">
        <w:rPr>
          <w:shd w:val="clear" w:color="auto" w:fill="FFFFFF"/>
        </w:rPr>
        <w:t>Ferreño</w:t>
      </w:r>
      <w:proofErr w:type="spellEnd"/>
      <w:r w:rsidRPr="001E125B">
        <w:rPr>
          <w:shd w:val="clear" w:color="auto" w:fill="FFFFFF"/>
        </w:rPr>
        <w:t xml:space="preserve"> y otros)</w:t>
      </w:r>
      <w:r w:rsidRPr="001E125B">
        <w:rPr>
          <w:b/>
          <w:bCs/>
        </w:rPr>
        <w:t xml:space="preserve"> (UNION POR LA PATRIA)</w:t>
      </w:r>
    </w:p>
    <w:p w:rsidR="008060FD" w:rsidRPr="001E125B" w:rsidRDefault="008060FD" w:rsidP="001E125B">
      <w:pPr>
        <w:jc w:val="both"/>
      </w:pPr>
    </w:p>
    <w:p w:rsidR="008060FD" w:rsidRPr="001E125B" w:rsidRDefault="008060FD" w:rsidP="001E125B">
      <w:pPr>
        <w:pStyle w:val="Prrafodelista"/>
        <w:numPr>
          <w:ilvl w:val="0"/>
          <w:numId w:val="5"/>
        </w:numPr>
        <w:ind w:left="360"/>
        <w:jc w:val="both"/>
        <w:rPr>
          <w:b/>
          <w:bCs/>
        </w:rPr>
      </w:pPr>
      <w:proofErr w:type="spellStart"/>
      <w:r w:rsidRPr="001E125B">
        <w:rPr>
          <w:b/>
        </w:rPr>
        <w:t>Exp</w:t>
      </w:r>
      <w:proofErr w:type="spellEnd"/>
      <w:r w:rsidRPr="001E125B">
        <w:rPr>
          <w:b/>
        </w:rPr>
        <w:t>. 1849-D-24</w:t>
      </w:r>
      <w:r w:rsidRPr="001E125B">
        <w:t xml:space="preserve">, de Ley, </w:t>
      </w:r>
      <w:proofErr w:type="spellStart"/>
      <w:r w:rsidRPr="001E125B">
        <w:rPr>
          <w:bCs/>
          <w:shd w:val="clear" w:color="auto" w:fill="FFFFFF"/>
        </w:rPr>
        <w:t>otórgase</w:t>
      </w:r>
      <w:proofErr w:type="spellEnd"/>
      <w:r w:rsidRPr="001E125B">
        <w:rPr>
          <w:bCs/>
          <w:shd w:val="clear" w:color="auto" w:fill="FFFFFF"/>
        </w:rPr>
        <w:t xml:space="preserve"> a la “Asociación de Trabajadores de la Sanidad Argentina de Buenos Aires el permiso de uso a titulo precario y gratuito del predio debajo de la autopista 1-129, sito en Deán </w:t>
      </w:r>
      <w:proofErr w:type="spellStart"/>
      <w:r w:rsidRPr="001E125B">
        <w:rPr>
          <w:bCs/>
          <w:shd w:val="clear" w:color="auto" w:fill="FFFFFF"/>
        </w:rPr>
        <w:t>Funes</w:t>
      </w:r>
      <w:proofErr w:type="spellEnd"/>
      <w:r w:rsidRPr="001E125B">
        <w:rPr>
          <w:bCs/>
          <w:shd w:val="clear" w:color="auto" w:fill="FFFFFF"/>
        </w:rPr>
        <w:t xml:space="preserve"> 1331 y otros.</w:t>
      </w:r>
      <w:r w:rsidRPr="00F47E6C">
        <w:t xml:space="preserve"> </w:t>
      </w:r>
      <w:r w:rsidRPr="001E125B">
        <w:rPr>
          <w:b/>
          <w:bCs/>
        </w:rPr>
        <w:t>(UNION POR LA PATRIA)</w:t>
      </w:r>
    </w:p>
    <w:p w:rsidR="008060FD" w:rsidRDefault="008060FD" w:rsidP="00AD3F41">
      <w:pPr>
        <w:shd w:val="clear" w:color="auto" w:fill="FFFFFF"/>
        <w:jc w:val="both"/>
        <w:rPr>
          <w:sz w:val="22"/>
          <w:szCs w:val="22"/>
        </w:rPr>
      </w:pPr>
    </w:p>
    <w:p w:rsidR="008F2772" w:rsidRDefault="008F2772" w:rsidP="00AD3F41">
      <w:pPr>
        <w:shd w:val="clear" w:color="auto" w:fill="FFFFFF"/>
        <w:jc w:val="both"/>
        <w:rPr>
          <w:sz w:val="22"/>
          <w:szCs w:val="22"/>
        </w:rPr>
      </w:pPr>
    </w:p>
    <w:p w:rsidR="00AD3F41" w:rsidRPr="008B66ED" w:rsidRDefault="00AD3F41" w:rsidP="00AD3F41">
      <w:pPr>
        <w:numPr>
          <w:ilvl w:val="12"/>
          <w:numId w:val="0"/>
        </w:numPr>
        <w:pBdr>
          <w:top w:val="single" w:sz="4" w:space="1" w:color="auto"/>
          <w:left w:val="single" w:sz="4" w:space="4" w:color="auto"/>
          <w:bottom w:val="single" w:sz="4" w:space="1" w:color="auto"/>
          <w:right w:val="single" w:sz="4" w:space="4" w:color="auto"/>
        </w:pBdr>
        <w:ind w:left="283" w:hanging="283"/>
        <w:jc w:val="center"/>
        <w:rPr>
          <w:b/>
          <w:sz w:val="24"/>
          <w:szCs w:val="24"/>
        </w:rPr>
      </w:pPr>
      <w:r w:rsidRPr="008B66ED">
        <w:rPr>
          <w:b/>
          <w:sz w:val="24"/>
          <w:szCs w:val="24"/>
        </w:rPr>
        <w:t>DESPACHO RESERVADO EN SECRETARÍA</w:t>
      </w:r>
    </w:p>
    <w:p w:rsidR="00AD3F41" w:rsidRDefault="00AD3F41" w:rsidP="00AD3F41">
      <w:pPr>
        <w:shd w:val="clear" w:color="auto" w:fill="FFFFFF"/>
        <w:jc w:val="both"/>
        <w:rPr>
          <w:sz w:val="22"/>
          <w:szCs w:val="22"/>
        </w:rPr>
      </w:pPr>
    </w:p>
    <w:p w:rsidR="00AD3F41" w:rsidRPr="00727AF1" w:rsidRDefault="00AD3F41" w:rsidP="00AD3F41">
      <w:pPr>
        <w:pStyle w:val="Sinespaciado"/>
        <w:jc w:val="both"/>
        <w:rPr>
          <w:rFonts w:ascii="Arial" w:hAnsi="Arial" w:cs="Arial"/>
          <w:sz w:val="20"/>
          <w:szCs w:val="20"/>
          <w:shd w:val="clear" w:color="auto" w:fill="FFFFFF"/>
        </w:rPr>
      </w:pPr>
      <w:r w:rsidRPr="00727AF1">
        <w:rPr>
          <w:rFonts w:ascii="Arial" w:hAnsi="Arial" w:cs="Arial"/>
          <w:b/>
          <w:bCs/>
          <w:sz w:val="20"/>
          <w:szCs w:val="20"/>
          <w:u w:val="single"/>
        </w:rPr>
        <w:t>Despacho Nº 408/24:</w:t>
      </w:r>
      <w:r w:rsidRPr="00727AF1">
        <w:rPr>
          <w:rFonts w:ascii="Arial" w:hAnsi="Arial" w:cs="Arial"/>
          <w:sz w:val="20"/>
          <w:szCs w:val="20"/>
        </w:rPr>
        <w:t xml:space="preserve"> Comisión de </w:t>
      </w:r>
      <w:r w:rsidRPr="00727AF1">
        <w:rPr>
          <w:rFonts w:ascii="Arial" w:hAnsi="Arial" w:cs="Arial"/>
          <w:sz w:val="20"/>
          <w:szCs w:val="20"/>
          <w:shd w:val="clear" w:color="auto" w:fill="FFFFFF"/>
        </w:rPr>
        <w:t>Justicia.</w:t>
      </w:r>
      <w:r w:rsidRPr="00727AF1">
        <w:rPr>
          <w:rFonts w:ascii="Arial" w:hAnsi="Arial" w:cs="Arial"/>
          <w:sz w:val="20"/>
          <w:szCs w:val="20"/>
        </w:rPr>
        <w:t xml:space="preserve"> </w:t>
      </w:r>
      <w:r w:rsidRPr="00727AF1">
        <w:rPr>
          <w:rFonts w:ascii="Arial" w:hAnsi="Arial" w:cs="Arial"/>
          <w:b/>
          <w:bCs/>
          <w:sz w:val="20"/>
          <w:szCs w:val="20"/>
          <w:u w:val="single"/>
        </w:rPr>
        <w:t>Declaración</w:t>
      </w:r>
      <w:r w:rsidRPr="00727AF1">
        <w:rPr>
          <w:rFonts w:ascii="Arial" w:hAnsi="Arial" w:cs="Arial"/>
          <w:bCs/>
          <w:sz w:val="20"/>
          <w:szCs w:val="20"/>
          <w:u w:val="single"/>
        </w:rPr>
        <w:t>:</w:t>
      </w:r>
      <w:r w:rsidRPr="00727AF1">
        <w:rPr>
          <w:rFonts w:ascii="Arial" w:hAnsi="Arial" w:cs="Arial"/>
          <w:sz w:val="20"/>
          <w:szCs w:val="20"/>
          <w:shd w:val="clear" w:color="auto" w:fill="FFFFFF"/>
        </w:rPr>
        <w:t xml:space="preserve"> </w:t>
      </w:r>
      <w:r w:rsidRPr="00727AF1">
        <w:rPr>
          <w:rFonts w:ascii="Arial" w:hAnsi="Arial" w:cs="Arial"/>
          <w:bCs/>
          <w:sz w:val="20"/>
          <w:szCs w:val="20"/>
          <w:shd w:val="clear" w:color="auto" w:fill="FFFFFF"/>
        </w:rPr>
        <w:t>declarase Personalidad Destacada en el ámbito de las Ciencias Jurídicas al Doctor Ricardo Manuel Rojas.</w:t>
      </w:r>
      <w:r w:rsidRPr="00727AF1">
        <w:rPr>
          <w:rFonts w:ascii="Arial" w:hAnsi="Arial" w:cs="Arial"/>
          <w:sz w:val="20"/>
          <w:szCs w:val="20"/>
          <w:shd w:val="clear" w:color="auto" w:fill="FFFFFF"/>
        </w:rPr>
        <w:t xml:space="preserve"> (</w:t>
      </w:r>
      <w:proofErr w:type="spellStart"/>
      <w:r w:rsidRPr="00727AF1">
        <w:rPr>
          <w:rFonts w:ascii="Arial" w:hAnsi="Arial" w:cs="Arial"/>
          <w:sz w:val="20"/>
          <w:szCs w:val="20"/>
          <w:shd w:val="clear" w:color="auto" w:fill="FFFFFF"/>
        </w:rPr>
        <w:t>Exp</w:t>
      </w:r>
      <w:proofErr w:type="spellEnd"/>
      <w:r w:rsidRPr="00727AF1">
        <w:rPr>
          <w:rFonts w:ascii="Arial" w:hAnsi="Arial" w:cs="Arial"/>
          <w:sz w:val="20"/>
          <w:szCs w:val="20"/>
          <w:shd w:val="clear" w:color="auto" w:fill="FFFFFF"/>
        </w:rPr>
        <w:t xml:space="preserve">. 746-D- 24, Diputada </w:t>
      </w:r>
      <w:proofErr w:type="spellStart"/>
      <w:r w:rsidRPr="00727AF1">
        <w:rPr>
          <w:rFonts w:ascii="Arial" w:hAnsi="Arial" w:cs="Arial"/>
          <w:sz w:val="20"/>
          <w:szCs w:val="20"/>
          <w:shd w:val="clear" w:color="auto" w:fill="FFFFFF"/>
        </w:rPr>
        <w:t>Fleitas</w:t>
      </w:r>
      <w:proofErr w:type="spellEnd"/>
      <w:r w:rsidRPr="00727AF1">
        <w:rPr>
          <w:rFonts w:ascii="Arial" w:hAnsi="Arial" w:cs="Arial"/>
          <w:sz w:val="20"/>
          <w:szCs w:val="20"/>
          <w:shd w:val="clear" w:color="auto" w:fill="FFFFFF"/>
        </w:rPr>
        <w:t xml:space="preserve"> y otro)</w:t>
      </w:r>
      <w:r>
        <w:rPr>
          <w:rFonts w:ascii="Arial" w:hAnsi="Arial" w:cs="Arial"/>
          <w:sz w:val="20"/>
          <w:szCs w:val="20"/>
          <w:shd w:val="clear" w:color="auto" w:fill="FFFFFF"/>
        </w:rPr>
        <w:t xml:space="preserve"> </w:t>
      </w:r>
      <w:r w:rsidRPr="00581F1E">
        <w:rPr>
          <w:rFonts w:ascii="Arial" w:hAnsi="Arial" w:cs="Arial"/>
          <w:b/>
          <w:i/>
          <w:sz w:val="20"/>
          <w:szCs w:val="20"/>
          <w:shd w:val="clear" w:color="auto" w:fill="FFFFFF"/>
        </w:rPr>
        <w:t>Reservado en la Sesión del día 22/08/24</w:t>
      </w: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shd w:val="clear" w:color="auto" w:fill="FFFFFF"/>
        <w:jc w:val="both"/>
        <w:rPr>
          <w:sz w:val="22"/>
          <w:szCs w:val="22"/>
        </w:rPr>
      </w:pPr>
    </w:p>
    <w:p w:rsidR="00AD3F41" w:rsidRDefault="00AD3F41" w:rsidP="00AD3F41">
      <w:pPr>
        <w:pStyle w:val="Ttulo2"/>
        <w:pBdr>
          <w:top w:val="single" w:sz="12" w:space="1" w:color="auto"/>
          <w:left w:val="single" w:sz="12" w:space="1" w:color="auto"/>
          <w:bottom w:val="single" w:sz="12" w:space="1" w:color="auto"/>
          <w:right w:val="single" w:sz="12" w:space="1" w:color="auto"/>
        </w:pBdr>
        <w:rPr>
          <w:sz w:val="24"/>
          <w:szCs w:val="24"/>
        </w:rPr>
      </w:pPr>
      <w:r>
        <w:rPr>
          <w:sz w:val="24"/>
          <w:szCs w:val="24"/>
        </w:rPr>
        <w:t>ANEXO</w:t>
      </w:r>
    </w:p>
    <w:p w:rsidR="00AD3F41" w:rsidRPr="00E7769A" w:rsidRDefault="00AD3F41" w:rsidP="00AD3F41">
      <w:pPr>
        <w:pStyle w:val="Ttulo2"/>
        <w:pBdr>
          <w:top w:val="single" w:sz="12" w:space="1" w:color="auto"/>
          <w:left w:val="single" w:sz="12" w:space="1" w:color="auto"/>
          <w:bottom w:val="single" w:sz="12" w:space="1" w:color="auto"/>
          <w:right w:val="single" w:sz="12" w:space="1" w:color="auto"/>
        </w:pBdr>
        <w:rPr>
          <w:sz w:val="24"/>
          <w:szCs w:val="24"/>
        </w:rPr>
      </w:pPr>
      <w:r w:rsidRPr="00E7769A">
        <w:rPr>
          <w:sz w:val="24"/>
          <w:szCs w:val="24"/>
        </w:rPr>
        <w:t xml:space="preserve">PROPUESTA DE MODIFICACIÓN A LOS GIROS PUBLICADOS </w:t>
      </w:r>
    </w:p>
    <w:p w:rsidR="00AD3F41" w:rsidRPr="00E7769A" w:rsidRDefault="00AD3F41" w:rsidP="00AD3F41">
      <w:pPr>
        <w:pStyle w:val="Ttulo2"/>
        <w:pBdr>
          <w:top w:val="single" w:sz="12" w:space="1" w:color="auto"/>
          <w:left w:val="single" w:sz="12" w:space="1" w:color="auto"/>
          <w:bottom w:val="single" w:sz="12" w:space="1" w:color="auto"/>
          <w:right w:val="single" w:sz="12" w:space="1" w:color="auto"/>
        </w:pBdr>
        <w:rPr>
          <w:sz w:val="24"/>
          <w:szCs w:val="24"/>
        </w:rPr>
      </w:pPr>
      <w:r w:rsidRPr="00E7769A">
        <w:rPr>
          <w:sz w:val="24"/>
          <w:szCs w:val="24"/>
        </w:rPr>
        <w:t>EN LOS BOLETINES DE ASUNTOS ENTRADOS</w:t>
      </w:r>
    </w:p>
    <w:p w:rsidR="00AD3F41" w:rsidRDefault="00AD3F41" w:rsidP="00AD3F41">
      <w:pPr>
        <w:pStyle w:val="Ttulo2"/>
        <w:pBdr>
          <w:top w:val="single" w:sz="12" w:space="1" w:color="auto"/>
          <w:left w:val="single" w:sz="12" w:space="1" w:color="auto"/>
          <w:bottom w:val="single" w:sz="12" w:space="1" w:color="auto"/>
          <w:right w:val="single" w:sz="12" w:space="1" w:color="auto"/>
        </w:pBdr>
        <w:rPr>
          <w:rFonts w:ascii="Times New Roman" w:hAnsi="Times New Roman"/>
          <w:sz w:val="24"/>
          <w:szCs w:val="24"/>
        </w:rPr>
      </w:pPr>
      <w:r w:rsidRPr="00E7769A">
        <w:rPr>
          <w:sz w:val="24"/>
          <w:szCs w:val="24"/>
        </w:rPr>
        <w:t>(</w:t>
      </w:r>
      <w:r w:rsidR="008B66ED">
        <w:rPr>
          <w:sz w:val="24"/>
          <w:szCs w:val="24"/>
        </w:rPr>
        <w:t>Acuerdo de Labor Parlamentaria</w:t>
      </w:r>
      <w:r>
        <w:rPr>
          <w:sz w:val="24"/>
          <w:szCs w:val="24"/>
        </w:rPr>
        <w:t xml:space="preserve"> para la sesión del 19/09/24</w:t>
      </w:r>
      <w:r w:rsidRPr="00E7769A">
        <w:rPr>
          <w:rFonts w:ascii="Times New Roman" w:hAnsi="Times New Roman"/>
          <w:sz w:val="24"/>
          <w:szCs w:val="24"/>
        </w:rPr>
        <w:t>)</w:t>
      </w:r>
    </w:p>
    <w:p w:rsidR="00AD3F41" w:rsidRDefault="00AD3F41" w:rsidP="00AD3F41"/>
    <w:tbl>
      <w:tblPr>
        <w:tblW w:w="8993" w:type="dxa"/>
        <w:tblCellMar>
          <w:top w:w="15" w:type="dxa"/>
          <w:left w:w="15" w:type="dxa"/>
          <w:bottom w:w="15" w:type="dxa"/>
          <w:right w:w="15" w:type="dxa"/>
        </w:tblCellMar>
        <w:tblLook w:val="04A0"/>
      </w:tblPr>
      <w:tblGrid>
        <w:gridCol w:w="1093"/>
        <w:gridCol w:w="2124"/>
        <w:gridCol w:w="5776"/>
      </w:tblGrid>
      <w:tr w:rsidR="00AD3F41" w:rsidRPr="00136EF3" w:rsidTr="0086373B">
        <w:trPr>
          <w:trHeight w:val="1020"/>
        </w:trPr>
        <w:tc>
          <w:tcPr>
            <w:tcW w:w="1093" w:type="dxa"/>
            <w:tcMar>
              <w:top w:w="0" w:type="dxa"/>
              <w:left w:w="100" w:type="dxa"/>
              <w:bottom w:w="0" w:type="dxa"/>
              <w:right w:w="10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ind w:right="-197"/>
              <w:rPr>
                <w:rFonts w:ascii="Arial" w:hAnsi="Arial" w:cs="Arial"/>
                <w:color w:val="000000"/>
                <w:sz w:val="18"/>
                <w:szCs w:val="18"/>
                <w:shd w:val="clear" w:color="auto" w:fill="FFFFFF"/>
              </w:rPr>
            </w:pPr>
            <w:r w:rsidRPr="007807D6">
              <w:rPr>
                <w:rFonts w:ascii="Arial" w:hAnsi="Arial" w:cs="Arial"/>
                <w:b/>
                <w:bCs/>
                <w:color w:val="000000"/>
                <w:sz w:val="18"/>
                <w:szCs w:val="18"/>
                <w:u w:val="single"/>
                <w:shd w:val="clear" w:color="auto" w:fill="FFFFFF"/>
              </w:rPr>
              <w:t>2442-D-24</w:t>
            </w:r>
          </w:p>
        </w:tc>
        <w:tc>
          <w:tcPr>
            <w:tcW w:w="0" w:type="auto"/>
            <w:tcMar>
              <w:top w:w="0" w:type="dxa"/>
              <w:left w:w="100" w:type="dxa"/>
              <w:bottom w:w="0" w:type="dxa"/>
              <w:right w:w="10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ind w:left="720" w:right="-197"/>
              <w:jc w:val="both"/>
              <w:rPr>
                <w:rFonts w:ascii="Arial" w:hAnsi="Arial" w:cs="Arial"/>
                <w:color w:val="000000"/>
                <w:sz w:val="18"/>
                <w:szCs w:val="18"/>
                <w:shd w:val="clear" w:color="auto" w:fill="FFFFFF"/>
              </w:rPr>
            </w:pPr>
            <w:r w:rsidRPr="007807D6">
              <w:rPr>
                <w:rFonts w:ascii="Arial" w:hAnsi="Arial" w:cs="Arial"/>
                <w:color w:val="000000"/>
                <w:sz w:val="18"/>
                <w:szCs w:val="18"/>
                <w:shd w:val="clear" w:color="auto" w:fill="FFFFFF"/>
              </w:rPr>
              <w:t>PEÑAFORT, GRACIANA</w:t>
            </w:r>
          </w:p>
        </w:tc>
        <w:tc>
          <w:tcPr>
            <w:tcW w:w="0" w:type="auto"/>
            <w:tcMar>
              <w:top w:w="0" w:type="dxa"/>
              <w:left w:w="100" w:type="dxa"/>
              <w:bottom w:w="0" w:type="dxa"/>
              <w:right w:w="100" w:type="dxa"/>
            </w:tcMar>
            <w:hideMark/>
          </w:tcPr>
          <w:p w:rsidR="00AD3F41" w:rsidRDefault="00AD3F41" w:rsidP="0086373B">
            <w:pPr>
              <w:pStyle w:val="NormalWeb"/>
              <w:pBdr>
                <w:top w:val="nil"/>
                <w:left w:val="nil"/>
                <w:bottom w:val="nil"/>
                <w:right w:val="nil"/>
                <w:between w:val="nil"/>
              </w:pBdr>
              <w:spacing w:before="0" w:beforeAutospacing="0" w:after="0" w:afterAutospacing="0"/>
              <w:ind w:left="720" w:right="-197"/>
              <w:rPr>
                <w:rFonts w:ascii="Arial" w:hAnsi="Arial" w:cs="Arial"/>
                <w:color w:val="000000"/>
                <w:sz w:val="18"/>
                <w:szCs w:val="18"/>
                <w:shd w:val="clear" w:color="auto" w:fill="FFFFFF"/>
              </w:rPr>
            </w:pPr>
            <w:r w:rsidRPr="007807D6">
              <w:rPr>
                <w:rFonts w:ascii="Arial" w:hAnsi="Arial" w:cs="Arial"/>
                <w:color w:val="000000"/>
                <w:sz w:val="18"/>
                <w:szCs w:val="18"/>
                <w:shd w:val="clear" w:color="auto" w:fill="FFFFFF"/>
              </w:rPr>
              <w:t>DECLARACIÓN. DECLÁRASE PERSONALIDAD DESTACADA EN EL ÁMBITO DE LOS DERECHOS HUMANOS A RUBÉN RUFINO DRI.</w:t>
            </w:r>
          </w:p>
          <w:p w:rsidR="00AD3F41" w:rsidRPr="007807D6" w:rsidRDefault="00AD3F41" w:rsidP="0086373B">
            <w:pPr>
              <w:ind w:firstLine="708"/>
            </w:pPr>
          </w:p>
        </w:tc>
      </w:tr>
      <w:tr w:rsidR="00AD3F41" w:rsidRPr="00136EF3" w:rsidTr="0086373B">
        <w:trPr>
          <w:trHeight w:val="364"/>
        </w:trPr>
        <w:tc>
          <w:tcPr>
            <w:tcW w:w="1093" w:type="dxa"/>
            <w:tcMar>
              <w:top w:w="0" w:type="dxa"/>
              <w:left w:w="100" w:type="dxa"/>
              <w:bottom w:w="0" w:type="dxa"/>
              <w:right w:w="10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ind w:left="720" w:right="-197"/>
              <w:jc w:val="both"/>
              <w:rPr>
                <w:rFonts w:ascii="Arial" w:hAnsi="Arial" w:cs="Arial"/>
                <w:color w:val="000000"/>
                <w:sz w:val="18"/>
                <w:szCs w:val="18"/>
                <w:shd w:val="clear" w:color="auto" w:fill="FFFFFF"/>
              </w:rPr>
            </w:pPr>
            <w:r w:rsidRPr="007807D6">
              <w:rPr>
                <w:rFonts w:ascii="Arial" w:hAnsi="Arial" w:cs="Arial"/>
                <w:color w:val="000000"/>
                <w:sz w:val="18"/>
                <w:szCs w:val="18"/>
                <w:shd w:val="clear" w:color="auto" w:fill="FFFFFF"/>
              </w:rPr>
              <w:t> </w:t>
            </w:r>
          </w:p>
        </w:tc>
        <w:tc>
          <w:tcPr>
            <w:tcW w:w="0" w:type="auto"/>
            <w:tcMar>
              <w:top w:w="0" w:type="dxa"/>
              <w:left w:w="100" w:type="dxa"/>
              <w:bottom w:w="0" w:type="dxa"/>
              <w:right w:w="10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ind w:left="720" w:right="-197"/>
              <w:jc w:val="both"/>
              <w:rPr>
                <w:rFonts w:ascii="Arial" w:hAnsi="Arial" w:cs="Arial"/>
                <w:color w:val="000000"/>
                <w:sz w:val="18"/>
                <w:szCs w:val="18"/>
                <w:shd w:val="clear" w:color="auto" w:fill="FFFFFF"/>
              </w:rPr>
            </w:pPr>
            <w:r w:rsidRPr="007807D6">
              <w:rPr>
                <w:rFonts w:ascii="Arial" w:hAnsi="Arial" w:cs="Arial"/>
                <w:color w:val="000000"/>
                <w:sz w:val="18"/>
                <w:szCs w:val="18"/>
                <w:shd w:val="clear" w:color="auto" w:fill="FFFFFF"/>
              </w:rPr>
              <w:t> </w:t>
            </w:r>
          </w:p>
        </w:tc>
        <w:tc>
          <w:tcPr>
            <w:tcW w:w="0" w:type="auto"/>
            <w:tcMar>
              <w:top w:w="0" w:type="dxa"/>
              <w:left w:w="100" w:type="dxa"/>
              <w:bottom w:w="0" w:type="dxa"/>
              <w:right w:w="10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ind w:left="720" w:right="-197"/>
              <w:jc w:val="both"/>
              <w:rPr>
                <w:rFonts w:ascii="Arial" w:hAnsi="Arial" w:cs="Arial"/>
                <w:color w:val="000000"/>
                <w:sz w:val="18"/>
                <w:szCs w:val="18"/>
                <w:shd w:val="clear" w:color="auto" w:fill="FFFFFF"/>
              </w:rPr>
            </w:pPr>
            <w:r w:rsidRPr="007807D6">
              <w:rPr>
                <w:rFonts w:ascii="Segoe UI Symbol" w:hAnsi="Segoe UI Symbol" w:cs="Arial"/>
                <w:color w:val="000000"/>
                <w:sz w:val="18"/>
                <w:szCs w:val="18"/>
                <w:shd w:val="clear" w:color="auto" w:fill="FFFFFF"/>
              </w:rPr>
              <w:t>⮚</w:t>
            </w:r>
            <w:r w:rsidRPr="007807D6">
              <w:rPr>
                <w:rFonts w:ascii="Arial" w:hAnsi="Arial" w:cs="Arial"/>
                <w:color w:val="000000"/>
                <w:sz w:val="18"/>
                <w:szCs w:val="18"/>
                <w:shd w:val="clear" w:color="auto" w:fill="FFFFFF"/>
              </w:rPr>
              <w:tab/>
              <w:t>CULTURA</w:t>
            </w:r>
          </w:p>
        </w:tc>
      </w:tr>
    </w:tbl>
    <w:p w:rsidR="00AD3F41" w:rsidRPr="007807D6" w:rsidRDefault="008B66ED" w:rsidP="00AD3F41">
      <w:pPr>
        <w:pStyle w:val="NormalWeb"/>
        <w:spacing w:before="0" w:beforeAutospacing="0" w:after="0" w:afterAutospacing="0"/>
        <w:jc w:val="both"/>
        <w:rPr>
          <w:color w:val="000000"/>
          <w:shd w:val="clear" w:color="auto" w:fill="FFFFFF"/>
        </w:rPr>
      </w:pPr>
      <w:r>
        <w:rPr>
          <w:b/>
          <w:bCs/>
          <w:i/>
          <w:iCs/>
          <w:color w:val="000000"/>
          <w:shd w:val="clear" w:color="auto" w:fill="FFFFFF"/>
        </w:rPr>
        <w:t>Labor Parlamentaria acuerda</w:t>
      </w:r>
      <w:r w:rsidR="00AD3F41" w:rsidRPr="007807D6">
        <w:rPr>
          <w:b/>
          <w:bCs/>
          <w:i/>
          <w:iCs/>
          <w:color w:val="000000"/>
          <w:shd w:val="clear" w:color="auto" w:fill="FFFFFF"/>
        </w:rPr>
        <w:t xml:space="preserve"> el </w:t>
      </w:r>
      <w:r w:rsidR="00AD3F41" w:rsidRPr="007807D6">
        <w:rPr>
          <w:b/>
          <w:bCs/>
          <w:i/>
          <w:iCs/>
          <w:color w:val="000000"/>
          <w:u w:val="single"/>
          <w:shd w:val="clear" w:color="auto" w:fill="FFFFFF"/>
        </w:rPr>
        <w:t xml:space="preserve">cambio de giro </w:t>
      </w:r>
      <w:r w:rsidR="00AD3F41" w:rsidRPr="007807D6">
        <w:rPr>
          <w:b/>
          <w:bCs/>
          <w:i/>
          <w:iCs/>
          <w:color w:val="000000"/>
          <w:shd w:val="clear" w:color="auto" w:fill="FFFFFF"/>
        </w:rPr>
        <w:t>a la Comisión de Derechos Humanos, Garantías y Antidiscriminación</w:t>
      </w:r>
    </w:p>
    <w:p w:rsidR="00AD3F41" w:rsidRDefault="00AD3F41" w:rsidP="00AD3F41">
      <w:pPr>
        <w:pStyle w:val="NormalWeb"/>
        <w:pBdr>
          <w:bottom w:val="single" w:sz="4" w:space="1" w:color="auto"/>
        </w:pBdr>
        <w:spacing w:before="0" w:beforeAutospacing="0" w:after="0" w:afterAutospacing="0"/>
        <w:jc w:val="both"/>
        <w:rPr>
          <w:color w:val="000000"/>
          <w:sz w:val="20"/>
          <w:szCs w:val="20"/>
          <w:shd w:val="clear" w:color="auto" w:fill="FFFFFF"/>
        </w:rPr>
      </w:pPr>
      <w:r w:rsidRPr="00136EF3">
        <w:rPr>
          <w:color w:val="000000"/>
          <w:sz w:val="20"/>
          <w:szCs w:val="20"/>
          <w:shd w:val="clear" w:color="auto" w:fill="FFFFFF"/>
        </w:rPr>
        <w:t> </w:t>
      </w:r>
    </w:p>
    <w:p w:rsidR="00AD3F41" w:rsidRPr="00136EF3" w:rsidRDefault="00AD3F41" w:rsidP="00AD3F41">
      <w:pPr>
        <w:pStyle w:val="NormalWeb"/>
        <w:spacing w:before="0" w:beforeAutospacing="0" w:after="0" w:afterAutospacing="0"/>
        <w:jc w:val="both"/>
        <w:rPr>
          <w:color w:val="000000"/>
          <w:sz w:val="20"/>
          <w:szCs w:val="20"/>
          <w:shd w:val="clear" w:color="auto" w:fill="FFFFFF"/>
        </w:rPr>
      </w:pPr>
    </w:p>
    <w:tbl>
      <w:tblPr>
        <w:tblW w:w="0" w:type="auto"/>
        <w:tblCellMar>
          <w:top w:w="15" w:type="dxa"/>
          <w:left w:w="15" w:type="dxa"/>
          <w:bottom w:w="15" w:type="dxa"/>
          <w:right w:w="15" w:type="dxa"/>
        </w:tblCellMar>
        <w:tblLook w:val="04A0"/>
      </w:tblPr>
      <w:tblGrid>
        <w:gridCol w:w="1262"/>
        <w:gridCol w:w="2474"/>
        <w:gridCol w:w="5538"/>
        <w:gridCol w:w="156"/>
      </w:tblGrid>
      <w:tr w:rsidR="00AD3F41" w:rsidRPr="007807D6" w:rsidTr="0086373B">
        <w:trPr>
          <w:trHeight w:val="592"/>
        </w:trPr>
        <w:tc>
          <w:tcPr>
            <w:tcW w:w="1262" w:type="dxa"/>
            <w:tcMar>
              <w:top w:w="0" w:type="dxa"/>
              <w:left w:w="60" w:type="dxa"/>
              <w:bottom w:w="0" w:type="dxa"/>
              <w:right w:w="6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rPr>
                <w:rFonts w:ascii="Arial" w:hAnsi="Arial" w:cs="Arial"/>
                <w:color w:val="000000"/>
                <w:sz w:val="18"/>
                <w:szCs w:val="18"/>
                <w:shd w:val="clear" w:color="auto" w:fill="FFFFFF"/>
              </w:rPr>
            </w:pPr>
            <w:r>
              <w:rPr>
                <w:rFonts w:ascii="Arial" w:hAnsi="Arial" w:cs="Arial"/>
                <w:b/>
                <w:bCs/>
                <w:color w:val="000000"/>
                <w:sz w:val="18"/>
                <w:szCs w:val="18"/>
                <w:u w:val="single"/>
                <w:shd w:val="clear" w:color="auto" w:fill="FFFFFF"/>
              </w:rPr>
              <w:t>369</w:t>
            </w:r>
            <w:r w:rsidRPr="007807D6">
              <w:rPr>
                <w:rFonts w:ascii="Arial" w:hAnsi="Arial" w:cs="Arial"/>
                <w:b/>
                <w:bCs/>
                <w:color w:val="000000"/>
                <w:sz w:val="18"/>
                <w:szCs w:val="18"/>
                <w:u w:val="single"/>
                <w:shd w:val="clear" w:color="auto" w:fill="FFFFFF"/>
              </w:rPr>
              <w:t>-D-2024</w:t>
            </w:r>
            <w:r w:rsidR="00EE2B73">
              <w:rPr>
                <w:rFonts w:ascii="Arial" w:hAnsi="Arial" w:cs="Arial"/>
                <w:b/>
                <w:bCs/>
                <w:color w:val="000000"/>
                <w:sz w:val="18"/>
                <w:szCs w:val="18"/>
                <w:u w:val="single"/>
                <w:shd w:val="clear" w:color="auto" w:fill="FFFFFF"/>
              </w:rPr>
              <w:t>,  27</w:t>
            </w:r>
            <w:r w:rsidR="008B66ED">
              <w:rPr>
                <w:rFonts w:ascii="Arial" w:hAnsi="Arial" w:cs="Arial"/>
                <w:b/>
                <w:bCs/>
                <w:color w:val="000000"/>
                <w:sz w:val="18"/>
                <w:szCs w:val="18"/>
                <w:u w:val="single"/>
                <w:shd w:val="clear" w:color="auto" w:fill="FFFFFF"/>
              </w:rPr>
              <w:t>70-D-23, 2924-D-23, 354-D-24, 779-D-24, 1011-F-24, 1359-D-24</w:t>
            </w:r>
          </w:p>
        </w:tc>
        <w:tc>
          <w:tcPr>
            <w:tcW w:w="2474" w:type="dxa"/>
            <w:tcMar>
              <w:top w:w="0" w:type="dxa"/>
              <w:left w:w="60" w:type="dxa"/>
              <w:bottom w:w="0" w:type="dxa"/>
              <w:right w:w="6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jc w:val="both"/>
              <w:rPr>
                <w:rFonts w:ascii="Arial" w:hAnsi="Arial" w:cs="Arial"/>
                <w:color w:val="000000"/>
                <w:sz w:val="18"/>
                <w:szCs w:val="18"/>
                <w:shd w:val="clear" w:color="auto" w:fill="FFFFFF"/>
              </w:rPr>
            </w:pPr>
          </w:p>
        </w:tc>
        <w:tc>
          <w:tcPr>
            <w:tcW w:w="0" w:type="auto"/>
            <w:tcMar>
              <w:top w:w="0" w:type="dxa"/>
              <w:left w:w="60" w:type="dxa"/>
              <w:bottom w:w="0" w:type="dxa"/>
              <w:right w:w="60" w:type="dxa"/>
            </w:tcMar>
            <w:hideMark/>
          </w:tcPr>
          <w:p w:rsidR="00AD3F41" w:rsidRPr="007807D6" w:rsidRDefault="00AD3F41" w:rsidP="008B66ED">
            <w:pPr>
              <w:pStyle w:val="NormalWeb"/>
              <w:pBdr>
                <w:top w:val="nil"/>
                <w:left w:val="nil"/>
                <w:bottom w:val="nil"/>
                <w:right w:val="nil"/>
                <w:between w:val="nil"/>
              </w:pBdr>
              <w:spacing w:before="0" w:beforeAutospacing="0" w:after="0" w:afterAutospacing="0"/>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LEY. </w:t>
            </w:r>
            <w:r w:rsidRPr="00C07F42">
              <w:rPr>
                <w:rFonts w:ascii="Arial" w:hAnsi="Arial" w:cs="Arial"/>
                <w:color w:val="000000"/>
                <w:sz w:val="18"/>
                <w:szCs w:val="18"/>
                <w:shd w:val="clear" w:color="auto" w:fill="FFFFFF"/>
              </w:rPr>
              <w:t>BOLETO EDUCATIVO GRATUITO</w:t>
            </w:r>
          </w:p>
        </w:tc>
        <w:tc>
          <w:tcPr>
            <w:tcW w:w="0" w:type="auto"/>
            <w:hideMark/>
          </w:tcPr>
          <w:p w:rsidR="00AD3F41" w:rsidRPr="007807D6" w:rsidRDefault="00AD3F41" w:rsidP="0086373B">
            <w:pPr>
              <w:pStyle w:val="NormalWeb"/>
              <w:pBdr>
                <w:top w:val="nil"/>
                <w:left w:val="nil"/>
                <w:bottom w:val="nil"/>
                <w:right w:val="nil"/>
                <w:between w:val="nil"/>
              </w:pBdr>
              <w:spacing w:before="0" w:beforeAutospacing="0" w:after="0" w:afterAutospacing="0"/>
              <w:jc w:val="both"/>
              <w:rPr>
                <w:rFonts w:ascii="Arial" w:hAnsi="Arial" w:cs="Arial"/>
                <w:color w:val="000000"/>
                <w:sz w:val="18"/>
                <w:szCs w:val="18"/>
                <w:shd w:val="clear" w:color="auto" w:fill="FFFFFF"/>
              </w:rPr>
            </w:pPr>
            <w:r w:rsidRPr="007807D6">
              <w:rPr>
                <w:rFonts w:ascii="Arial" w:hAnsi="Arial" w:cs="Arial"/>
                <w:color w:val="000000"/>
                <w:sz w:val="18"/>
                <w:szCs w:val="18"/>
                <w:shd w:val="clear" w:color="auto" w:fill="FFFFFF"/>
              </w:rPr>
              <w:t> </w:t>
            </w:r>
          </w:p>
        </w:tc>
      </w:tr>
      <w:tr w:rsidR="00AD3F41" w:rsidRPr="007807D6" w:rsidTr="0086373B">
        <w:trPr>
          <w:trHeight w:val="722"/>
        </w:trPr>
        <w:tc>
          <w:tcPr>
            <w:tcW w:w="0" w:type="auto"/>
            <w:hideMark/>
          </w:tcPr>
          <w:p w:rsidR="00AD3F41" w:rsidRPr="007807D6" w:rsidRDefault="00AD3F41" w:rsidP="0086373B">
            <w:pPr>
              <w:jc w:val="center"/>
            </w:pPr>
          </w:p>
        </w:tc>
        <w:tc>
          <w:tcPr>
            <w:tcW w:w="0" w:type="auto"/>
            <w:tcMar>
              <w:top w:w="0" w:type="dxa"/>
              <w:left w:w="60" w:type="dxa"/>
              <w:bottom w:w="0" w:type="dxa"/>
              <w:right w:w="60" w:type="dxa"/>
            </w:tcMar>
            <w:hideMark/>
          </w:tcPr>
          <w:p w:rsidR="00AD3F41" w:rsidRPr="007807D6" w:rsidRDefault="00AD3F41" w:rsidP="0086373B">
            <w:pPr>
              <w:pStyle w:val="NormalWeb"/>
              <w:pBdr>
                <w:top w:val="nil"/>
                <w:left w:val="nil"/>
                <w:bottom w:val="nil"/>
                <w:right w:val="nil"/>
                <w:between w:val="nil"/>
              </w:pBdr>
              <w:spacing w:before="0" w:beforeAutospacing="0" w:after="0" w:afterAutospacing="0"/>
              <w:jc w:val="both"/>
              <w:rPr>
                <w:rFonts w:ascii="Arial" w:hAnsi="Arial" w:cs="Arial"/>
                <w:color w:val="000000"/>
                <w:sz w:val="18"/>
                <w:szCs w:val="18"/>
                <w:shd w:val="clear" w:color="auto" w:fill="FFFFFF"/>
              </w:rPr>
            </w:pPr>
            <w:r w:rsidRPr="007807D6">
              <w:rPr>
                <w:rFonts w:ascii="Arial" w:hAnsi="Arial" w:cs="Arial"/>
                <w:color w:val="000000"/>
                <w:sz w:val="18"/>
                <w:szCs w:val="18"/>
                <w:shd w:val="clear" w:color="auto" w:fill="FFFFFF"/>
              </w:rPr>
              <w:t> </w:t>
            </w:r>
          </w:p>
        </w:tc>
        <w:tc>
          <w:tcPr>
            <w:tcW w:w="0" w:type="auto"/>
            <w:gridSpan w:val="2"/>
            <w:tcMar>
              <w:top w:w="0" w:type="dxa"/>
              <w:left w:w="60" w:type="dxa"/>
              <w:bottom w:w="0" w:type="dxa"/>
              <w:right w:w="60" w:type="dxa"/>
            </w:tcMar>
            <w:hideMark/>
          </w:tcPr>
          <w:p w:rsidR="00AD3F41" w:rsidRPr="007807D6" w:rsidRDefault="00AD3F41" w:rsidP="002B292F">
            <w:pPr>
              <w:pStyle w:val="NormalWeb"/>
              <w:numPr>
                <w:ilvl w:val="0"/>
                <w:numId w:val="3"/>
              </w:numPr>
              <w:pBdr>
                <w:top w:val="nil"/>
                <w:left w:val="nil"/>
                <w:bottom w:val="nil"/>
                <w:right w:val="nil"/>
                <w:between w:val="nil"/>
              </w:pBdr>
              <w:jc w:val="both"/>
            </w:pPr>
            <w:r w:rsidRPr="00C07F42">
              <w:rPr>
                <w:rFonts w:ascii="Arial" w:hAnsi="Arial" w:cs="Arial"/>
                <w:color w:val="000000"/>
                <w:sz w:val="18"/>
                <w:szCs w:val="18"/>
                <w:shd w:val="clear" w:color="auto" w:fill="FFFFFF"/>
              </w:rPr>
              <w:t>OBRAS Y SERVICIOS PÚBLICOS, TRÁNSITO Y TRANSPORTE</w:t>
            </w:r>
            <w:r w:rsidRPr="00C07F42">
              <w:rPr>
                <w:rFonts w:ascii="Cambria Math" w:hAnsi="Cambria Math" w:cs="Cambria Math"/>
                <w:color w:val="000000"/>
                <w:sz w:val="18"/>
                <w:szCs w:val="18"/>
                <w:shd w:val="clear" w:color="auto" w:fill="FFFFFF"/>
              </w:rPr>
              <w:t xml:space="preserve">, </w:t>
            </w:r>
            <w:r w:rsidRPr="00C07F42">
              <w:rPr>
                <w:rFonts w:ascii="Arial" w:hAnsi="Arial" w:cs="Arial"/>
                <w:color w:val="000000"/>
                <w:sz w:val="18"/>
                <w:szCs w:val="18"/>
                <w:shd w:val="clear" w:color="auto" w:fill="FFFFFF"/>
              </w:rPr>
              <w:t>EDUCACIÓN, CIENCIA Y TECNOLOGÍ</w:t>
            </w:r>
            <w:r>
              <w:rPr>
                <w:rFonts w:ascii="Arial" w:hAnsi="Arial" w:cs="Arial"/>
                <w:color w:val="000000"/>
                <w:sz w:val="18"/>
                <w:szCs w:val="18"/>
                <w:shd w:val="clear" w:color="auto" w:fill="FFFFFF"/>
              </w:rPr>
              <w:t>A Y</w:t>
            </w:r>
            <w:r>
              <w:rPr>
                <w:rFonts w:ascii="Cambria Math" w:hAnsi="Cambria Math" w:cs="Cambria Math"/>
                <w:color w:val="000000"/>
                <w:sz w:val="18"/>
                <w:szCs w:val="18"/>
                <w:shd w:val="clear" w:color="auto" w:fill="FFFFFF"/>
              </w:rPr>
              <w:t xml:space="preserve"> </w:t>
            </w:r>
            <w:r w:rsidRPr="00C07F42">
              <w:rPr>
                <w:rFonts w:ascii="Arial" w:hAnsi="Arial" w:cs="Arial"/>
                <w:color w:val="000000"/>
                <w:sz w:val="18"/>
                <w:szCs w:val="18"/>
                <w:shd w:val="clear" w:color="auto" w:fill="FFFFFF"/>
              </w:rPr>
              <w:t>PRESUPUESTO</w:t>
            </w:r>
          </w:p>
        </w:tc>
      </w:tr>
    </w:tbl>
    <w:p w:rsidR="00AD3F41" w:rsidRPr="00B84966" w:rsidRDefault="008B66ED" w:rsidP="00AD3F41">
      <w:pPr>
        <w:jc w:val="both"/>
        <w:rPr>
          <w:rFonts w:ascii="Times New Roman" w:hAnsi="Times New Roman" w:cs="Times New Roman"/>
          <w:sz w:val="24"/>
          <w:szCs w:val="24"/>
        </w:rPr>
      </w:pPr>
      <w:r w:rsidRPr="00B84966">
        <w:rPr>
          <w:rFonts w:ascii="Times New Roman" w:hAnsi="Times New Roman" w:cs="Times New Roman"/>
          <w:b/>
          <w:bCs/>
          <w:i/>
          <w:iCs/>
          <w:color w:val="000000"/>
          <w:sz w:val="24"/>
          <w:szCs w:val="24"/>
          <w:shd w:val="clear" w:color="auto" w:fill="FFFFFF"/>
        </w:rPr>
        <w:t xml:space="preserve">Labor Parlamentaria acuerda </w:t>
      </w:r>
      <w:r w:rsidR="00AD3F41" w:rsidRPr="00B84966">
        <w:rPr>
          <w:rFonts w:ascii="Times New Roman" w:hAnsi="Times New Roman" w:cs="Times New Roman"/>
          <w:b/>
          <w:bCs/>
          <w:i/>
          <w:iCs/>
          <w:color w:val="000000"/>
          <w:sz w:val="24"/>
          <w:szCs w:val="24"/>
          <w:shd w:val="clear" w:color="auto" w:fill="FFFFFF"/>
        </w:rPr>
        <w:t xml:space="preserve">la </w:t>
      </w:r>
      <w:r w:rsidR="00AD3F41" w:rsidRPr="00B84966">
        <w:rPr>
          <w:rFonts w:ascii="Times New Roman" w:hAnsi="Times New Roman" w:cs="Times New Roman"/>
          <w:b/>
          <w:bCs/>
          <w:i/>
          <w:iCs/>
          <w:color w:val="000000"/>
          <w:sz w:val="24"/>
          <w:szCs w:val="24"/>
          <w:u w:val="single"/>
          <w:shd w:val="clear" w:color="auto" w:fill="FFFFFF"/>
        </w:rPr>
        <w:t>anulación de giro</w:t>
      </w:r>
      <w:r w:rsidR="00AD3F41" w:rsidRPr="00B84966">
        <w:rPr>
          <w:rFonts w:ascii="Times New Roman" w:hAnsi="Times New Roman" w:cs="Times New Roman"/>
          <w:b/>
          <w:bCs/>
          <w:i/>
          <w:iCs/>
          <w:color w:val="000000"/>
          <w:sz w:val="24"/>
          <w:szCs w:val="24"/>
          <w:shd w:val="clear" w:color="auto" w:fill="FFFFFF"/>
        </w:rPr>
        <w:t xml:space="preserve"> a la</w:t>
      </w:r>
      <w:r w:rsidRPr="00B84966">
        <w:rPr>
          <w:rFonts w:ascii="Times New Roman" w:hAnsi="Times New Roman" w:cs="Times New Roman"/>
          <w:b/>
          <w:bCs/>
          <w:i/>
          <w:iCs/>
          <w:color w:val="000000"/>
          <w:sz w:val="24"/>
          <w:szCs w:val="24"/>
          <w:shd w:val="clear" w:color="auto" w:fill="FFFFFF"/>
        </w:rPr>
        <w:t xml:space="preserve"> Comisión</w:t>
      </w:r>
      <w:r w:rsidR="00AD3F41" w:rsidRPr="00B84966">
        <w:rPr>
          <w:rFonts w:ascii="Times New Roman" w:hAnsi="Times New Roman" w:cs="Times New Roman"/>
          <w:b/>
          <w:bCs/>
          <w:i/>
          <w:iCs/>
          <w:color w:val="000000"/>
          <w:sz w:val="24"/>
          <w:szCs w:val="24"/>
          <w:shd w:val="clear" w:color="auto" w:fill="FFFFFF"/>
        </w:rPr>
        <w:t xml:space="preserve"> de Tránsito y Transporte.</w:t>
      </w:r>
    </w:p>
    <w:p w:rsidR="00AD3F41" w:rsidRPr="00BA26E4" w:rsidRDefault="00AD3F41" w:rsidP="002C0134">
      <w:pPr>
        <w:shd w:val="clear" w:color="auto" w:fill="FFFFFF"/>
        <w:jc w:val="both"/>
      </w:pPr>
    </w:p>
    <w:sectPr w:rsidR="00AD3F41" w:rsidRPr="00BA26E4" w:rsidSect="008034ED">
      <w:footerReference w:type="default" r:id="rId25"/>
      <w:pgSz w:w="11907" w:h="16839" w:code="9"/>
      <w:pgMar w:top="794" w:right="851" w:bottom="680" w:left="1701" w:header="720" w:footer="73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C8" w:rsidRDefault="00315CC8">
      <w:r>
        <w:separator/>
      </w:r>
    </w:p>
  </w:endnote>
  <w:endnote w:type="continuationSeparator" w:id="0">
    <w:p w:rsidR="00315CC8" w:rsidRDefault="00315C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3B" w:rsidRDefault="0086373B" w:rsidP="009524D2">
    <w:pPr>
      <w:pStyle w:val="Piedepgina"/>
      <w:tabs>
        <w:tab w:val="clear" w:pos="4419"/>
        <w:tab w:val="center" w:pos="8789"/>
      </w:tabs>
      <w:rPr>
        <w:sz w:val="16"/>
      </w:rPr>
    </w:pPr>
    <w:r>
      <w:rPr>
        <w:rStyle w:val="Nmerodepgina"/>
      </w:rPr>
      <w:tab/>
      <w:t xml:space="preserve">                                                              </w:t>
    </w:r>
    <w:r w:rsidR="00CC4770">
      <w:rPr>
        <w:rStyle w:val="Nmerodepgina"/>
        <w:sz w:val="16"/>
      </w:rPr>
      <w:fldChar w:fldCharType="begin"/>
    </w:r>
    <w:r>
      <w:rPr>
        <w:rStyle w:val="Nmerodepgina"/>
        <w:sz w:val="16"/>
      </w:rPr>
      <w:instrText xml:space="preserve"> PAGE </w:instrText>
    </w:r>
    <w:r w:rsidR="00CC4770">
      <w:rPr>
        <w:rStyle w:val="Nmerodepgina"/>
        <w:sz w:val="16"/>
      </w:rPr>
      <w:fldChar w:fldCharType="separate"/>
    </w:r>
    <w:r w:rsidR="00EE2B73">
      <w:rPr>
        <w:rStyle w:val="Nmerodepgina"/>
        <w:noProof/>
        <w:sz w:val="16"/>
      </w:rPr>
      <w:t>13</w:t>
    </w:r>
    <w:r w:rsidR="00CC4770">
      <w:rPr>
        <w:rStyle w:val="Nmerodepgina"/>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C8" w:rsidRDefault="00315CC8">
      <w:r>
        <w:separator/>
      </w:r>
    </w:p>
  </w:footnote>
  <w:footnote w:type="continuationSeparator" w:id="0">
    <w:p w:rsidR="00315CC8" w:rsidRDefault="00315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EB8"/>
    <w:multiLevelType w:val="hybridMultilevel"/>
    <w:tmpl w:val="AB660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294283"/>
    <w:multiLevelType w:val="hybridMultilevel"/>
    <w:tmpl w:val="2CA07400"/>
    <w:lvl w:ilvl="0" w:tplc="B330B2C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965A56"/>
    <w:multiLevelType w:val="hybridMultilevel"/>
    <w:tmpl w:val="2FF41A82"/>
    <w:lvl w:ilvl="0" w:tplc="3B582744">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0F476F9"/>
    <w:multiLevelType w:val="hybridMultilevel"/>
    <w:tmpl w:val="43E4D1F4"/>
    <w:lvl w:ilvl="0" w:tplc="FAF65FD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F875D95"/>
    <w:multiLevelType w:val="hybridMultilevel"/>
    <w:tmpl w:val="B9F6AA7A"/>
    <w:lvl w:ilvl="0" w:tplc="4552B2E0">
      <w:start w:val="1"/>
      <w:numFmt w:val="decimal"/>
      <w:lvlText w:val="%1)"/>
      <w:lvlJc w:val="left"/>
      <w:pPr>
        <w:ind w:left="2123" w:hanging="705"/>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4"/>
  </w:num>
  <w:num w:numId="2">
    <w:abstractNumId w:val="2"/>
  </w:num>
  <w:num w:numId="3">
    <w:abstractNumId w:val="0"/>
  </w:num>
  <w:num w:numId="4">
    <w:abstractNumId w:val="3"/>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6BEB"/>
    <w:rsid w:val="000021FC"/>
    <w:rsid w:val="00002855"/>
    <w:rsid w:val="00004C5D"/>
    <w:rsid w:val="0000581E"/>
    <w:rsid w:val="00007DCE"/>
    <w:rsid w:val="00011C35"/>
    <w:rsid w:val="00014D2B"/>
    <w:rsid w:val="00022B44"/>
    <w:rsid w:val="0002531C"/>
    <w:rsid w:val="00027F2D"/>
    <w:rsid w:val="00031F16"/>
    <w:rsid w:val="00033741"/>
    <w:rsid w:val="00034E50"/>
    <w:rsid w:val="000372AF"/>
    <w:rsid w:val="00042CD6"/>
    <w:rsid w:val="00043905"/>
    <w:rsid w:val="0004661C"/>
    <w:rsid w:val="00054532"/>
    <w:rsid w:val="0005538E"/>
    <w:rsid w:val="00056A7F"/>
    <w:rsid w:val="00063252"/>
    <w:rsid w:val="000638DB"/>
    <w:rsid w:val="00064BF1"/>
    <w:rsid w:val="000657BE"/>
    <w:rsid w:val="00066DA1"/>
    <w:rsid w:val="000731DE"/>
    <w:rsid w:val="00074239"/>
    <w:rsid w:val="0007752B"/>
    <w:rsid w:val="0007789A"/>
    <w:rsid w:val="0008243E"/>
    <w:rsid w:val="00082E65"/>
    <w:rsid w:val="00082FF8"/>
    <w:rsid w:val="00084806"/>
    <w:rsid w:val="00085BA4"/>
    <w:rsid w:val="00087D5C"/>
    <w:rsid w:val="00093E63"/>
    <w:rsid w:val="00094D15"/>
    <w:rsid w:val="00096521"/>
    <w:rsid w:val="000A198C"/>
    <w:rsid w:val="000A7E6B"/>
    <w:rsid w:val="000B13D4"/>
    <w:rsid w:val="000B289C"/>
    <w:rsid w:val="000B5AC7"/>
    <w:rsid w:val="000B5FC4"/>
    <w:rsid w:val="000C0E91"/>
    <w:rsid w:val="000C2325"/>
    <w:rsid w:val="000C32C4"/>
    <w:rsid w:val="000C438A"/>
    <w:rsid w:val="000C455A"/>
    <w:rsid w:val="000C47EF"/>
    <w:rsid w:val="000C4EB0"/>
    <w:rsid w:val="000C556F"/>
    <w:rsid w:val="000C6105"/>
    <w:rsid w:val="000C66A4"/>
    <w:rsid w:val="000D0170"/>
    <w:rsid w:val="000D16D3"/>
    <w:rsid w:val="000D574C"/>
    <w:rsid w:val="000D5906"/>
    <w:rsid w:val="000D7D84"/>
    <w:rsid w:val="000E000C"/>
    <w:rsid w:val="000E125C"/>
    <w:rsid w:val="000E2D4D"/>
    <w:rsid w:val="000E33EE"/>
    <w:rsid w:val="000E4CBD"/>
    <w:rsid w:val="000E6794"/>
    <w:rsid w:val="000E7D9A"/>
    <w:rsid w:val="000F2112"/>
    <w:rsid w:val="000F2919"/>
    <w:rsid w:val="000F3937"/>
    <w:rsid w:val="00101482"/>
    <w:rsid w:val="00101556"/>
    <w:rsid w:val="00106502"/>
    <w:rsid w:val="00107739"/>
    <w:rsid w:val="00113F04"/>
    <w:rsid w:val="00122CA3"/>
    <w:rsid w:val="00123D0A"/>
    <w:rsid w:val="00126E07"/>
    <w:rsid w:val="001302AB"/>
    <w:rsid w:val="001318C5"/>
    <w:rsid w:val="001338AC"/>
    <w:rsid w:val="00134CB1"/>
    <w:rsid w:val="00135EA2"/>
    <w:rsid w:val="00140899"/>
    <w:rsid w:val="00142280"/>
    <w:rsid w:val="001432A9"/>
    <w:rsid w:val="00143A2D"/>
    <w:rsid w:val="001445D1"/>
    <w:rsid w:val="00147C26"/>
    <w:rsid w:val="001523CC"/>
    <w:rsid w:val="00152669"/>
    <w:rsid w:val="00157236"/>
    <w:rsid w:val="00162DD7"/>
    <w:rsid w:val="00164F87"/>
    <w:rsid w:val="0016553E"/>
    <w:rsid w:val="001668C8"/>
    <w:rsid w:val="0017468C"/>
    <w:rsid w:val="00183D39"/>
    <w:rsid w:val="00185185"/>
    <w:rsid w:val="00186FF0"/>
    <w:rsid w:val="00190A21"/>
    <w:rsid w:val="001928B0"/>
    <w:rsid w:val="00194505"/>
    <w:rsid w:val="001A2892"/>
    <w:rsid w:val="001B177A"/>
    <w:rsid w:val="001B4F1E"/>
    <w:rsid w:val="001B568D"/>
    <w:rsid w:val="001C0975"/>
    <w:rsid w:val="001C2A6E"/>
    <w:rsid w:val="001C78EB"/>
    <w:rsid w:val="001D10AD"/>
    <w:rsid w:val="001D2A25"/>
    <w:rsid w:val="001D4592"/>
    <w:rsid w:val="001D5098"/>
    <w:rsid w:val="001D5D2E"/>
    <w:rsid w:val="001D62CB"/>
    <w:rsid w:val="001D6BE8"/>
    <w:rsid w:val="001E00F0"/>
    <w:rsid w:val="001E125B"/>
    <w:rsid w:val="001E7DBE"/>
    <w:rsid w:val="001F1947"/>
    <w:rsid w:val="001F648C"/>
    <w:rsid w:val="001F78E7"/>
    <w:rsid w:val="0020134A"/>
    <w:rsid w:val="00202253"/>
    <w:rsid w:val="002024D1"/>
    <w:rsid w:val="002049B4"/>
    <w:rsid w:val="0020715F"/>
    <w:rsid w:val="00210B1D"/>
    <w:rsid w:val="002110FD"/>
    <w:rsid w:val="00212670"/>
    <w:rsid w:val="00213467"/>
    <w:rsid w:val="00222333"/>
    <w:rsid w:val="00222BC7"/>
    <w:rsid w:val="00224DDF"/>
    <w:rsid w:val="00226D65"/>
    <w:rsid w:val="002321AD"/>
    <w:rsid w:val="00232A23"/>
    <w:rsid w:val="002331C8"/>
    <w:rsid w:val="00241E87"/>
    <w:rsid w:val="00247144"/>
    <w:rsid w:val="00252007"/>
    <w:rsid w:val="00254E73"/>
    <w:rsid w:val="00256D1D"/>
    <w:rsid w:val="00260BAF"/>
    <w:rsid w:val="00260E94"/>
    <w:rsid w:val="00261B90"/>
    <w:rsid w:val="00262980"/>
    <w:rsid w:val="00263996"/>
    <w:rsid w:val="0026493C"/>
    <w:rsid w:val="00265756"/>
    <w:rsid w:val="00265D01"/>
    <w:rsid w:val="00270022"/>
    <w:rsid w:val="00271AB4"/>
    <w:rsid w:val="00275484"/>
    <w:rsid w:val="00277C12"/>
    <w:rsid w:val="002844E0"/>
    <w:rsid w:val="00284E69"/>
    <w:rsid w:val="0028721A"/>
    <w:rsid w:val="00287BFC"/>
    <w:rsid w:val="002939D3"/>
    <w:rsid w:val="0029593E"/>
    <w:rsid w:val="00295FD8"/>
    <w:rsid w:val="002A0046"/>
    <w:rsid w:val="002A3BA0"/>
    <w:rsid w:val="002A3EAF"/>
    <w:rsid w:val="002A6A00"/>
    <w:rsid w:val="002A7EF9"/>
    <w:rsid w:val="002B1BBB"/>
    <w:rsid w:val="002B2300"/>
    <w:rsid w:val="002B292F"/>
    <w:rsid w:val="002B2FE7"/>
    <w:rsid w:val="002B3170"/>
    <w:rsid w:val="002B3EB9"/>
    <w:rsid w:val="002B5BF9"/>
    <w:rsid w:val="002B5C09"/>
    <w:rsid w:val="002C0134"/>
    <w:rsid w:val="002C094C"/>
    <w:rsid w:val="002C46B5"/>
    <w:rsid w:val="002C5C90"/>
    <w:rsid w:val="002C708C"/>
    <w:rsid w:val="002C7897"/>
    <w:rsid w:val="002D0047"/>
    <w:rsid w:val="002D46FB"/>
    <w:rsid w:val="002D5794"/>
    <w:rsid w:val="002D65CB"/>
    <w:rsid w:val="002E294F"/>
    <w:rsid w:val="002F3686"/>
    <w:rsid w:val="002F67A4"/>
    <w:rsid w:val="0031411F"/>
    <w:rsid w:val="00314992"/>
    <w:rsid w:val="00315329"/>
    <w:rsid w:val="00315579"/>
    <w:rsid w:val="00315CC8"/>
    <w:rsid w:val="00315CD4"/>
    <w:rsid w:val="003226C3"/>
    <w:rsid w:val="003249CD"/>
    <w:rsid w:val="00326951"/>
    <w:rsid w:val="003270AB"/>
    <w:rsid w:val="00330F75"/>
    <w:rsid w:val="003313BA"/>
    <w:rsid w:val="003366A8"/>
    <w:rsid w:val="00342F30"/>
    <w:rsid w:val="0034568C"/>
    <w:rsid w:val="00345BC9"/>
    <w:rsid w:val="003479BC"/>
    <w:rsid w:val="00352576"/>
    <w:rsid w:val="00356EE3"/>
    <w:rsid w:val="00361D55"/>
    <w:rsid w:val="00380FE0"/>
    <w:rsid w:val="003831DF"/>
    <w:rsid w:val="00383C8A"/>
    <w:rsid w:val="00384D59"/>
    <w:rsid w:val="0038501B"/>
    <w:rsid w:val="00385CEF"/>
    <w:rsid w:val="0038729D"/>
    <w:rsid w:val="00390830"/>
    <w:rsid w:val="00397AFD"/>
    <w:rsid w:val="00397E58"/>
    <w:rsid w:val="003A6017"/>
    <w:rsid w:val="003A646D"/>
    <w:rsid w:val="003A7808"/>
    <w:rsid w:val="003B1596"/>
    <w:rsid w:val="003B305B"/>
    <w:rsid w:val="003B524A"/>
    <w:rsid w:val="003B5339"/>
    <w:rsid w:val="003B6270"/>
    <w:rsid w:val="003C0A5C"/>
    <w:rsid w:val="003C671F"/>
    <w:rsid w:val="003C6B0E"/>
    <w:rsid w:val="003D6793"/>
    <w:rsid w:val="003E14DC"/>
    <w:rsid w:val="003E7E63"/>
    <w:rsid w:val="003F2A47"/>
    <w:rsid w:val="003F4553"/>
    <w:rsid w:val="003F59BE"/>
    <w:rsid w:val="003F5C0F"/>
    <w:rsid w:val="004000FA"/>
    <w:rsid w:val="00402313"/>
    <w:rsid w:val="00403D10"/>
    <w:rsid w:val="00410FBB"/>
    <w:rsid w:val="004121A5"/>
    <w:rsid w:val="004135D4"/>
    <w:rsid w:val="0042019F"/>
    <w:rsid w:val="00420770"/>
    <w:rsid w:val="004229E7"/>
    <w:rsid w:val="0042430D"/>
    <w:rsid w:val="004278DC"/>
    <w:rsid w:val="00432530"/>
    <w:rsid w:val="004337C5"/>
    <w:rsid w:val="00436003"/>
    <w:rsid w:val="00443192"/>
    <w:rsid w:val="004438C1"/>
    <w:rsid w:val="00443CF6"/>
    <w:rsid w:val="00445C4C"/>
    <w:rsid w:val="00445CAE"/>
    <w:rsid w:val="00446A0E"/>
    <w:rsid w:val="00446BC7"/>
    <w:rsid w:val="004539D3"/>
    <w:rsid w:val="00454608"/>
    <w:rsid w:val="00455C75"/>
    <w:rsid w:val="004602C0"/>
    <w:rsid w:val="00460367"/>
    <w:rsid w:val="00460536"/>
    <w:rsid w:val="00460D14"/>
    <w:rsid w:val="00462F7B"/>
    <w:rsid w:val="00470428"/>
    <w:rsid w:val="00470FB1"/>
    <w:rsid w:val="00473110"/>
    <w:rsid w:val="00475D1F"/>
    <w:rsid w:val="00476E05"/>
    <w:rsid w:val="00477B72"/>
    <w:rsid w:val="00480A61"/>
    <w:rsid w:val="00481702"/>
    <w:rsid w:val="00485275"/>
    <w:rsid w:val="00486B83"/>
    <w:rsid w:val="00494C7D"/>
    <w:rsid w:val="00495730"/>
    <w:rsid w:val="004A1FF7"/>
    <w:rsid w:val="004A213B"/>
    <w:rsid w:val="004A377C"/>
    <w:rsid w:val="004A576A"/>
    <w:rsid w:val="004A5F63"/>
    <w:rsid w:val="004A6595"/>
    <w:rsid w:val="004B3A52"/>
    <w:rsid w:val="004B4724"/>
    <w:rsid w:val="004B4CDF"/>
    <w:rsid w:val="004B65BD"/>
    <w:rsid w:val="004B79F1"/>
    <w:rsid w:val="004C3A4E"/>
    <w:rsid w:val="004C6355"/>
    <w:rsid w:val="004D3763"/>
    <w:rsid w:val="004D4270"/>
    <w:rsid w:val="004D68F2"/>
    <w:rsid w:val="004E08C3"/>
    <w:rsid w:val="004E189E"/>
    <w:rsid w:val="004E2A6B"/>
    <w:rsid w:val="004E2DCB"/>
    <w:rsid w:val="004E3BDF"/>
    <w:rsid w:val="004E3E52"/>
    <w:rsid w:val="004E461B"/>
    <w:rsid w:val="004E6C9B"/>
    <w:rsid w:val="004E750B"/>
    <w:rsid w:val="004F11CD"/>
    <w:rsid w:val="004F278E"/>
    <w:rsid w:val="004F2B3D"/>
    <w:rsid w:val="004F5E9F"/>
    <w:rsid w:val="00500E00"/>
    <w:rsid w:val="00501FE5"/>
    <w:rsid w:val="00504496"/>
    <w:rsid w:val="00510CE5"/>
    <w:rsid w:val="00510D3E"/>
    <w:rsid w:val="00512BF0"/>
    <w:rsid w:val="00514AB2"/>
    <w:rsid w:val="005152CF"/>
    <w:rsid w:val="005212AB"/>
    <w:rsid w:val="00522B9B"/>
    <w:rsid w:val="00522D29"/>
    <w:rsid w:val="00525884"/>
    <w:rsid w:val="0052606A"/>
    <w:rsid w:val="005274D6"/>
    <w:rsid w:val="00530A72"/>
    <w:rsid w:val="00531660"/>
    <w:rsid w:val="0053181C"/>
    <w:rsid w:val="00532E14"/>
    <w:rsid w:val="00535BAA"/>
    <w:rsid w:val="00537CB2"/>
    <w:rsid w:val="00537D07"/>
    <w:rsid w:val="00541073"/>
    <w:rsid w:val="00541DD9"/>
    <w:rsid w:val="0054220B"/>
    <w:rsid w:val="005466DC"/>
    <w:rsid w:val="0054707E"/>
    <w:rsid w:val="005508DD"/>
    <w:rsid w:val="00550FE3"/>
    <w:rsid w:val="00552315"/>
    <w:rsid w:val="0055455F"/>
    <w:rsid w:val="0055484C"/>
    <w:rsid w:val="00556EC2"/>
    <w:rsid w:val="0056043F"/>
    <w:rsid w:val="0056286C"/>
    <w:rsid w:val="0056460A"/>
    <w:rsid w:val="00566A1A"/>
    <w:rsid w:val="005679DE"/>
    <w:rsid w:val="00571B91"/>
    <w:rsid w:val="005737D9"/>
    <w:rsid w:val="00577955"/>
    <w:rsid w:val="005846A3"/>
    <w:rsid w:val="00586AA2"/>
    <w:rsid w:val="005878FA"/>
    <w:rsid w:val="00587F97"/>
    <w:rsid w:val="00593008"/>
    <w:rsid w:val="00595001"/>
    <w:rsid w:val="005A0B99"/>
    <w:rsid w:val="005A2643"/>
    <w:rsid w:val="005A325A"/>
    <w:rsid w:val="005A6A5A"/>
    <w:rsid w:val="005B06FA"/>
    <w:rsid w:val="005B2770"/>
    <w:rsid w:val="005B2F92"/>
    <w:rsid w:val="005B7AB0"/>
    <w:rsid w:val="005C14C4"/>
    <w:rsid w:val="005C3223"/>
    <w:rsid w:val="005D033E"/>
    <w:rsid w:val="005D23B2"/>
    <w:rsid w:val="005D23D8"/>
    <w:rsid w:val="005D3CB1"/>
    <w:rsid w:val="005D3EF0"/>
    <w:rsid w:val="005D4336"/>
    <w:rsid w:val="005D67AD"/>
    <w:rsid w:val="005D787B"/>
    <w:rsid w:val="005E2A91"/>
    <w:rsid w:val="005E39D1"/>
    <w:rsid w:val="005E4280"/>
    <w:rsid w:val="005F10B7"/>
    <w:rsid w:val="005F5F65"/>
    <w:rsid w:val="00600F41"/>
    <w:rsid w:val="0060290C"/>
    <w:rsid w:val="0060789C"/>
    <w:rsid w:val="00613195"/>
    <w:rsid w:val="00614692"/>
    <w:rsid w:val="006231B6"/>
    <w:rsid w:val="006276CB"/>
    <w:rsid w:val="006320CE"/>
    <w:rsid w:val="00632493"/>
    <w:rsid w:val="00634237"/>
    <w:rsid w:val="006353CC"/>
    <w:rsid w:val="00641446"/>
    <w:rsid w:val="00641DCE"/>
    <w:rsid w:val="00646AAA"/>
    <w:rsid w:val="0065152F"/>
    <w:rsid w:val="006545A6"/>
    <w:rsid w:val="006548F7"/>
    <w:rsid w:val="00654C7E"/>
    <w:rsid w:val="00655C4A"/>
    <w:rsid w:val="006568CE"/>
    <w:rsid w:val="006601B9"/>
    <w:rsid w:val="00662F55"/>
    <w:rsid w:val="00664992"/>
    <w:rsid w:val="00666EFD"/>
    <w:rsid w:val="0066717D"/>
    <w:rsid w:val="00667724"/>
    <w:rsid w:val="00674EA9"/>
    <w:rsid w:val="00675BB4"/>
    <w:rsid w:val="006803B6"/>
    <w:rsid w:val="00681BE3"/>
    <w:rsid w:val="00683055"/>
    <w:rsid w:val="0068481D"/>
    <w:rsid w:val="00693D0E"/>
    <w:rsid w:val="00693FAC"/>
    <w:rsid w:val="00695C69"/>
    <w:rsid w:val="006A7C69"/>
    <w:rsid w:val="006B044F"/>
    <w:rsid w:val="006B07C6"/>
    <w:rsid w:val="006B6FFA"/>
    <w:rsid w:val="006B70EC"/>
    <w:rsid w:val="006C021B"/>
    <w:rsid w:val="006C103C"/>
    <w:rsid w:val="006C3180"/>
    <w:rsid w:val="006C3687"/>
    <w:rsid w:val="006C473B"/>
    <w:rsid w:val="006C477B"/>
    <w:rsid w:val="006C4B1C"/>
    <w:rsid w:val="006D2ECD"/>
    <w:rsid w:val="006D3D2F"/>
    <w:rsid w:val="006D3E91"/>
    <w:rsid w:val="006D5BAA"/>
    <w:rsid w:val="006E35FC"/>
    <w:rsid w:val="006E4309"/>
    <w:rsid w:val="006E5C59"/>
    <w:rsid w:val="006F51B2"/>
    <w:rsid w:val="006F798C"/>
    <w:rsid w:val="00701A03"/>
    <w:rsid w:val="00704BC1"/>
    <w:rsid w:val="007050DD"/>
    <w:rsid w:val="00705290"/>
    <w:rsid w:val="007067E2"/>
    <w:rsid w:val="00706C32"/>
    <w:rsid w:val="00712514"/>
    <w:rsid w:val="007174CE"/>
    <w:rsid w:val="00721D69"/>
    <w:rsid w:val="0072532E"/>
    <w:rsid w:val="00727018"/>
    <w:rsid w:val="00731EB4"/>
    <w:rsid w:val="00732322"/>
    <w:rsid w:val="00736AFD"/>
    <w:rsid w:val="00736F74"/>
    <w:rsid w:val="00744F8F"/>
    <w:rsid w:val="0074647C"/>
    <w:rsid w:val="007467D0"/>
    <w:rsid w:val="00750632"/>
    <w:rsid w:val="0075415A"/>
    <w:rsid w:val="00755C96"/>
    <w:rsid w:val="00762CF6"/>
    <w:rsid w:val="0076358B"/>
    <w:rsid w:val="0076481A"/>
    <w:rsid w:val="00765D3D"/>
    <w:rsid w:val="00770138"/>
    <w:rsid w:val="00770EE1"/>
    <w:rsid w:val="0077497E"/>
    <w:rsid w:val="00774D0C"/>
    <w:rsid w:val="007765D0"/>
    <w:rsid w:val="007765F0"/>
    <w:rsid w:val="00777B17"/>
    <w:rsid w:val="00777F09"/>
    <w:rsid w:val="0078130A"/>
    <w:rsid w:val="00782B46"/>
    <w:rsid w:val="007910BA"/>
    <w:rsid w:val="00791CEC"/>
    <w:rsid w:val="007945B5"/>
    <w:rsid w:val="00794FF7"/>
    <w:rsid w:val="007962E2"/>
    <w:rsid w:val="007A5286"/>
    <w:rsid w:val="007A6398"/>
    <w:rsid w:val="007A77B5"/>
    <w:rsid w:val="007B362D"/>
    <w:rsid w:val="007B4969"/>
    <w:rsid w:val="007B5802"/>
    <w:rsid w:val="007B6353"/>
    <w:rsid w:val="007B6C57"/>
    <w:rsid w:val="007C1EB3"/>
    <w:rsid w:val="007C31CA"/>
    <w:rsid w:val="007C3817"/>
    <w:rsid w:val="007C4349"/>
    <w:rsid w:val="007C5810"/>
    <w:rsid w:val="007C5FFB"/>
    <w:rsid w:val="007C7027"/>
    <w:rsid w:val="007D19AC"/>
    <w:rsid w:val="007D1AF5"/>
    <w:rsid w:val="007D4142"/>
    <w:rsid w:val="007D5F99"/>
    <w:rsid w:val="007D71D2"/>
    <w:rsid w:val="007D7987"/>
    <w:rsid w:val="007E140A"/>
    <w:rsid w:val="007E1F3D"/>
    <w:rsid w:val="007E3AC1"/>
    <w:rsid w:val="007E4293"/>
    <w:rsid w:val="007E6676"/>
    <w:rsid w:val="007F1897"/>
    <w:rsid w:val="007F5C79"/>
    <w:rsid w:val="007F631D"/>
    <w:rsid w:val="007F7FDD"/>
    <w:rsid w:val="0080054E"/>
    <w:rsid w:val="00802468"/>
    <w:rsid w:val="008034ED"/>
    <w:rsid w:val="008038B0"/>
    <w:rsid w:val="008040F0"/>
    <w:rsid w:val="0080521D"/>
    <w:rsid w:val="008060FD"/>
    <w:rsid w:val="00806BDE"/>
    <w:rsid w:val="00810128"/>
    <w:rsid w:val="008164B9"/>
    <w:rsid w:val="008207AC"/>
    <w:rsid w:val="008209E1"/>
    <w:rsid w:val="00821599"/>
    <w:rsid w:val="008217FA"/>
    <w:rsid w:val="00827239"/>
    <w:rsid w:val="0083326E"/>
    <w:rsid w:val="008337BE"/>
    <w:rsid w:val="00833FB2"/>
    <w:rsid w:val="00834984"/>
    <w:rsid w:val="00835340"/>
    <w:rsid w:val="0083607C"/>
    <w:rsid w:val="008366D9"/>
    <w:rsid w:val="008373AE"/>
    <w:rsid w:val="008435FE"/>
    <w:rsid w:val="00847466"/>
    <w:rsid w:val="008502BF"/>
    <w:rsid w:val="00851627"/>
    <w:rsid w:val="00852BA9"/>
    <w:rsid w:val="00853148"/>
    <w:rsid w:val="00853F75"/>
    <w:rsid w:val="008557D9"/>
    <w:rsid w:val="008574BA"/>
    <w:rsid w:val="008579A7"/>
    <w:rsid w:val="008632A9"/>
    <w:rsid w:val="0086373B"/>
    <w:rsid w:val="00863A6C"/>
    <w:rsid w:val="00865EDE"/>
    <w:rsid w:val="00870A73"/>
    <w:rsid w:val="00872412"/>
    <w:rsid w:val="00872C03"/>
    <w:rsid w:val="00880176"/>
    <w:rsid w:val="0088222D"/>
    <w:rsid w:val="00883067"/>
    <w:rsid w:val="00884FD3"/>
    <w:rsid w:val="00886E20"/>
    <w:rsid w:val="00893327"/>
    <w:rsid w:val="008943C5"/>
    <w:rsid w:val="00895204"/>
    <w:rsid w:val="008970A5"/>
    <w:rsid w:val="0089753B"/>
    <w:rsid w:val="008A046A"/>
    <w:rsid w:val="008A25C0"/>
    <w:rsid w:val="008A2AB2"/>
    <w:rsid w:val="008A3341"/>
    <w:rsid w:val="008A3AFE"/>
    <w:rsid w:val="008A52DD"/>
    <w:rsid w:val="008B1691"/>
    <w:rsid w:val="008B3759"/>
    <w:rsid w:val="008B66ED"/>
    <w:rsid w:val="008C0487"/>
    <w:rsid w:val="008C10E3"/>
    <w:rsid w:val="008C18D0"/>
    <w:rsid w:val="008C39E0"/>
    <w:rsid w:val="008D0B14"/>
    <w:rsid w:val="008D0D54"/>
    <w:rsid w:val="008D2549"/>
    <w:rsid w:val="008D2F70"/>
    <w:rsid w:val="008D417B"/>
    <w:rsid w:val="008D5396"/>
    <w:rsid w:val="008D6D79"/>
    <w:rsid w:val="008E2D7B"/>
    <w:rsid w:val="008E583D"/>
    <w:rsid w:val="008F1F45"/>
    <w:rsid w:val="008F2772"/>
    <w:rsid w:val="008F343C"/>
    <w:rsid w:val="008F411D"/>
    <w:rsid w:val="00903550"/>
    <w:rsid w:val="00905C3D"/>
    <w:rsid w:val="00906CCB"/>
    <w:rsid w:val="009145B6"/>
    <w:rsid w:val="00914C46"/>
    <w:rsid w:val="00921B29"/>
    <w:rsid w:val="00921DF2"/>
    <w:rsid w:val="00926353"/>
    <w:rsid w:val="00935901"/>
    <w:rsid w:val="00942DB5"/>
    <w:rsid w:val="009432E1"/>
    <w:rsid w:val="0094727E"/>
    <w:rsid w:val="009500CC"/>
    <w:rsid w:val="009524D2"/>
    <w:rsid w:val="00952FA0"/>
    <w:rsid w:val="0095525B"/>
    <w:rsid w:val="009552F3"/>
    <w:rsid w:val="00955A75"/>
    <w:rsid w:val="00957735"/>
    <w:rsid w:val="00961DA9"/>
    <w:rsid w:val="00964EDD"/>
    <w:rsid w:val="009672D3"/>
    <w:rsid w:val="0097231B"/>
    <w:rsid w:val="00973F17"/>
    <w:rsid w:val="00984277"/>
    <w:rsid w:val="009868C9"/>
    <w:rsid w:val="009871F3"/>
    <w:rsid w:val="009939D3"/>
    <w:rsid w:val="009A0727"/>
    <w:rsid w:val="009A0B6C"/>
    <w:rsid w:val="009A65A0"/>
    <w:rsid w:val="009A74E8"/>
    <w:rsid w:val="009B2162"/>
    <w:rsid w:val="009B2A68"/>
    <w:rsid w:val="009C5782"/>
    <w:rsid w:val="009D07F2"/>
    <w:rsid w:val="009D0EC1"/>
    <w:rsid w:val="009D4C75"/>
    <w:rsid w:val="009D706F"/>
    <w:rsid w:val="009E00E4"/>
    <w:rsid w:val="009E4631"/>
    <w:rsid w:val="009F78C7"/>
    <w:rsid w:val="00A015AD"/>
    <w:rsid w:val="00A036AF"/>
    <w:rsid w:val="00A03DEA"/>
    <w:rsid w:val="00A12B40"/>
    <w:rsid w:val="00A14D87"/>
    <w:rsid w:val="00A161F9"/>
    <w:rsid w:val="00A21A47"/>
    <w:rsid w:val="00A21D65"/>
    <w:rsid w:val="00A22BF8"/>
    <w:rsid w:val="00A23A7E"/>
    <w:rsid w:val="00A264AC"/>
    <w:rsid w:val="00A264FA"/>
    <w:rsid w:val="00A26CD8"/>
    <w:rsid w:val="00A32B17"/>
    <w:rsid w:val="00A36D9A"/>
    <w:rsid w:val="00A36F30"/>
    <w:rsid w:val="00A3778C"/>
    <w:rsid w:val="00A40A1B"/>
    <w:rsid w:val="00A41D5A"/>
    <w:rsid w:val="00A46C6B"/>
    <w:rsid w:val="00A5104B"/>
    <w:rsid w:val="00A51600"/>
    <w:rsid w:val="00A53DBC"/>
    <w:rsid w:val="00A54B83"/>
    <w:rsid w:val="00A57417"/>
    <w:rsid w:val="00A61E8E"/>
    <w:rsid w:val="00A63EA8"/>
    <w:rsid w:val="00A7141B"/>
    <w:rsid w:val="00A728AA"/>
    <w:rsid w:val="00A742F5"/>
    <w:rsid w:val="00A76BC6"/>
    <w:rsid w:val="00A80468"/>
    <w:rsid w:val="00A82927"/>
    <w:rsid w:val="00A84E58"/>
    <w:rsid w:val="00A85997"/>
    <w:rsid w:val="00A90A8D"/>
    <w:rsid w:val="00A915D2"/>
    <w:rsid w:val="00A949C6"/>
    <w:rsid w:val="00A959E1"/>
    <w:rsid w:val="00A97493"/>
    <w:rsid w:val="00AA079D"/>
    <w:rsid w:val="00AA2312"/>
    <w:rsid w:val="00AA6491"/>
    <w:rsid w:val="00AA68A7"/>
    <w:rsid w:val="00AB2496"/>
    <w:rsid w:val="00AB404E"/>
    <w:rsid w:val="00AB7D2C"/>
    <w:rsid w:val="00AC00EC"/>
    <w:rsid w:val="00AC3747"/>
    <w:rsid w:val="00AC5677"/>
    <w:rsid w:val="00AC6E94"/>
    <w:rsid w:val="00AC7C03"/>
    <w:rsid w:val="00AD1FB7"/>
    <w:rsid w:val="00AD2991"/>
    <w:rsid w:val="00AD3193"/>
    <w:rsid w:val="00AD3F41"/>
    <w:rsid w:val="00AD49E3"/>
    <w:rsid w:val="00AD61A2"/>
    <w:rsid w:val="00AE295D"/>
    <w:rsid w:val="00AE4938"/>
    <w:rsid w:val="00AE5F3B"/>
    <w:rsid w:val="00AE752F"/>
    <w:rsid w:val="00AF033D"/>
    <w:rsid w:val="00AF45A3"/>
    <w:rsid w:val="00AF58A0"/>
    <w:rsid w:val="00AF5B94"/>
    <w:rsid w:val="00AF609C"/>
    <w:rsid w:val="00AF6802"/>
    <w:rsid w:val="00AF6BEB"/>
    <w:rsid w:val="00AF6FA1"/>
    <w:rsid w:val="00AF7E40"/>
    <w:rsid w:val="00B01070"/>
    <w:rsid w:val="00B02B75"/>
    <w:rsid w:val="00B05F1F"/>
    <w:rsid w:val="00B124BA"/>
    <w:rsid w:val="00B12951"/>
    <w:rsid w:val="00B20DBE"/>
    <w:rsid w:val="00B21CEE"/>
    <w:rsid w:val="00B251DE"/>
    <w:rsid w:val="00B2532F"/>
    <w:rsid w:val="00B261DE"/>
    <w:rsid w:val="00B36D96"/>
    <w:rsid w:val="00B37EFE"/>
    <w:rsid w:val="00B44F77"/>
    <w:rsid w:val="00B46E1C"/>
    <w:rsid w:val="00B47C08"/>
    <w:rsid w:val="00B527EE"/>
    <w:rsid w:val="00B537EA"/>
    <w:rsid w:val="00B567AB"/>
    <w:rsid w:val="00B615AF"/>
    <w:rsid w:val="00B61BB8"/>
    <w:rsid w:val="00B649EC"/>
    <w:rsid w:val="00B66CD5"/>
    <w:rsid w:val="00B674F5"/>
    <w:rsid w:val="00B71D96"/>
    <w:rsid w:val="00B731FB"/>
    <w:rsid w:val="00B73587"/>
    <w:rsid w:val="00B75384"/>
    <w:rsid w:val="00B75BE3"/>
    <w:rsid w:val="00B75DE8"/>
    <w:rsid w:val="00B76CF0"/>
    <w:rsid w:val="00B81CD2"/>
    <w:rsid w:val="00B832B6"/>
    <w:rsid w:val="00B83747"/>
    <w:rsid w:val="00B84966"/>
    <w:rsid w:val="00B85540"/>
    <w:rsid w:val="00B85BEB"/>
    <w:rsid w:val="00B86E7F"/>
    <w:rsid w:val="00B92D0D"/>
    <w:rsid w:val="00B93920"/>
    <w:rsid w:val="00B96826"/>
    <w:rsid w:val="00B96F7B"/>
    <w:rsid w:val="00BA2436"/>
    <w:rsid w:val="00BA26E4"/>
    <w:rsid w:val="00BA3777"/>
    <w:rsid w:val="00BA4F15"/>
    <w:rsid w:val="00BB0039"/>
    <w:rsid w:val="00BB1231"/>
    <w:rsid w:val="00BB56A7"/>
    <w:rsid w:val="00BB7F73"/>
    <w:rsid w:val="00BC118D"/>
    <w:rsid w:val="00BC3E77"/>
    <w:rsid w:val="00BC5AFC"/>
    <w:rsid w:val="00BC6A36"/>
    <w:rsid w:val="00BD2195"/>
    <w:rsid w:val="00BE065D"/>
    <w:rsid w:val="00BE13D2"/>
    <w:rsid w:val="00BE1DF5"/>
    <w:rsid w:val="00BE2E6A"/>
    <w:rsid w:val="00BE3140"/>
    <w:rsid w:val="00BE50AB"/>
    <w:rsid w:val="00BF24FD"/>
    <w:rsid w:val="00BF2885"/>
    <w:rsid w:val="00BF5054"/>
    <w:rsid w:val="00C00712"/>
    <w:rsid w:val="00C008A3"/>
    <w:rsid w:val="00C00A62"/>
    <w:rsid w:val="00C01EA6"/>
    <w:rsid w:val="00C0242D"/>
    <w:rsid w:val="00C05804"/>
    <w:rsid w:val="00C076BB"/>
    <w:rsid w:val="00C077F7"/>
    <w:rsid w:val="00C11381"/>
    <w:rsid w:val="00C165F2"/>
    <w:rsid w:val="00C17912"/>
    <w:rsid w:val="00C268B5"/>
    <w:rsid w:val="00C305DF"/>
    <w:rsid w:val="00C36CBA"/>
    <w:rsid w:val="00C40E7A"/>
    <w:rsid w:val="00C41522"/>
    <w:rsid w:val="00C41719"/>
    <w:rsid w:val="00C431AB"/>
    <w:rsid w:val="00C50EB1"/>
    <w:rsid w:val="00C51425"/>
    <w:rsid w:val="00C53905"/>
    <w:rsid w:val="00C54572"/>
    <w:rsid w:val="00C55E68"/>
    <w:rsid w:val="00C57574"/>
    <w:rsid w:val="00C60A48"/>
    <w:rsid w:val="00C6696B"/>
    <w:rsid w:val="00C758C9"/>
    <w:rsid w:val="00C815D1"/>
    <w:rsid w:val="00C81AD6"/>
    <w:rsid w:val="00C855CF"/>
    <w:rsid w:val="00C877F8"/>
    <w:rsid w:val="00C91FB7"/>
    <w:rsid w:val="00C96D99"/>
    <w:rsid w:val="00CA4380"/>
    <w:rsid w:val="00CB36C6"/>
    <w:rsid w:val="00CB391A"/>
    <w:rsid w:val="00CB58A5"/>
    <w:rsid w:val="00CB6AD0"/>
    <w:rsid w:val="00CB6E0B"/>
    <w:rsid w:val="00CB753E"/>
    <w:rsid w:val="00CC1B89"/>
    <w:rsid w:val="00CC4011"/>
    <w:rsid w:val="00CC4770"/>
    <w:rsid w:val="00CC5087"/>
    <w:rsid w:val="00CC6F80"/>
    <w:rsid w:val="00CD0EB4"/>
    <w:rsid w:val="00CD155A"/>
    <w:rsid w:val="00CD3713"/>
    <w:rsid w:val="00CD5CC1"/>
    <w:rsid w:val="00CD771B"/>
    <w:rsid w:val="00CE0B70"/>
    <w:rsid w:val="00CE17EE"/>
    <w:rsid w:val="00CE3DFA"/>
    <w:rsid w:val="00CE49FA"/>
    <w:rsid w:val="00CE5359"/>
    <w:rsid w:val="00CE5E82"/>
    <w:rsid w:val="00CF2365"/>
    <w:rsid w:val="00CF4CFE"/>
    <w:rsid w:val="00CF557B"/>
    <w:rsid w:val="00CF56FE"/>
    <w:rsid w:val="00CF6FAD"/>
    <w:rsid w:val="00D02D4B"/>
    <w:rsid w:val="00D03202"/>
    <w:rsid w:val="00D075ED"/>
    <w:rsid w:val="00D108A2"/>
    <w:rsid w:val="00D1686D"/>
    <w:rsid w:val="00D22C6F"/>
    <w:rsid w:val="00D25E06"/>
    <w:rsid w:val="00D25EC8"/>
    <w:rsid w:val="00D3082A"/>
    <w:rsid w:val="00D35133"/>
    <w:rsid w:val="00D35ADB"/>
    <w:rsid w:val="00D4077C"/>
    <w:rsid w:val="00D40C1E"/>
    <w:rsid w:val="00D43ACB"/>
    <w:rsid w:val="00D46CF6"/>
    <w:rsid w:val="00D471EC"/>
    <w:rsid w:val="00D508AA"/>
    <w:rsid w:val="00D536E4"/>
    <w:rsid w:val="00D56455"/>
    <w:rsid w:val="00D61E62"/>
    <w:rsid w:val="00D62F7A"/>
    <w:rsid w:val="00D6474F"/>
    <w:rsid w:val="00D66C06"/>
    <w:rsid w:val="00D66E1B"/>
    <w:rsid w:val="00D66FF7"/>
    <w:rsid w:val="00D711B5"/>
    <w:rsid w:val="00D720F5"/>
    <w:rsid w:val="00D73C9E"/>
    <w:rsid w:val="00D7453D"/>
    <w:rsid w:val="00D80FF0"/>
    <w:rsid w:val="00D82A53"/>
    <w:rsid w:val="00D833B6"/>
    <w:rsid w:val="00D845F6"/>
    <w:rsid w:val="00D854B6"/>
    <w:rsid w:val="00D936CC"/>
    <w:rsid w:val="00D952FE"/>
    <w:rsid w:val="00D95E05"/>
    <w:rsid w:val="00D96BE2"/>
    <w:rsid w:val="00D9724C"/>
    <w:rsid w:val="00DA1EA5"/>
    <w:rsid w:val="00DA239E"/>
    <w:rsid w:val="00DA5ECF"/>
    <w:rsid w:val="00DA7EF7"/>
    <w:rsid w:val="00DB0A4C"/>
    <w:rsid w:val="00DB0CFF"/>
    <w:rsid w:val="00DB424A"/>
    <w:rsid w:val="00DC117E"/>
    <w:rsid w:val="00DC1657"/>
    <w:rsid w:val="00DC4F43"/>
    <w:rsid w:val="00DC54FB"/>
    <w:rsid w:val="00DC6ABD"/>
    <w:rsid w:val="00DC6FE1"/>
    <w:rsid w:val="00DD0660"/>
    <w:rsid w:val="00DD2C04"/>
    <w:rsid w:val="00DD5A54"/>
    <w:rsid w:val="00DD6E47"/>
    <w:rsid w:val="00DE1000"/>
    <w:rsid w:val="00DE13D4"/>
    <w:rsid w:val="00DE6F84"/>
    <w:rsid w:val="00DF681B"/>
    <w:rsid w:val="00DF752E"/>
    <w:rsid w:val="00DF7B2A"/>
    <w:rsid w:val="00E00579"/>
    <w:rsid w:val="00E018C1"/>
    <w:rsid w:val="00E02088"/>
    <w:rsid w:val="00E0273E"/>
    <w:rsid w:val="00E03F5E"/>
    <w:rsid w:val="00E04642"/>
    <w:rsid w:val="00E10383"/>
    <w:rsid w:val="00E119EA"/>
    <w:rsid w:val="00E16C52"/>
    <w:rsid w:val="00E219FC"/>
    <w:rsid w:val="00E21AC2"/>
    <w:rsid w:val="00E238A3"/>
    <w:rsid w:val="00E24C40"/>
    <w:rsid w:val="00E26DAF"/>
    <w:rsid w:val="00E27345"/>
    <w:rsid w:val="00E3074B"/>
    <w:rsid w:val="00E33CDC"/>
    <w:rsid w:val="00E341E4"/>
    <w:rsid w:val="00E34374"/>
    <w:rsid w:val="00E41128"/>
    <w:rsid w:val="00E41D1A"/>
    <w:rsid w:val="00E4404B"/>
    <w:rsid w:val="00E46557"/>
    <w:rsid w:val="00E51B5B"/>
    <w:rsid w:val="00E54001"/>
    <w:rsid w:val="00E541D9"/>
    <w:rsid w:val="00E6067D"/>
    <w:rsid w:val="00E60E28"/>
    <w:rsid w:val="00E6393A"/>
    <w:rsid w:val="00E64295"/>
    <w:rsid w:val="00E649A1"/>
    <w:rsid w:val="00E656CD"/>
    <w:rsid w:val="00E703AA"/>
    <w:rsid w:val="00E73968"/>
    <w:rsid w:val="00E770FA"/>
    <w:rsid w:val="00E776B4"/>
    <w:rsid w:val="00E81542"/>
    <w:rsid w:val="00E8260A"/>
    <w:rsid w:val="00E87644"/>
    <w:rsid w:val="00E90892"/>
    <w:rsid w:val="00E94BC5"/>
    <w:rsid w:val="00E95220"/>
    <w:rsid w:val="00E95C7F"/>
    <w:rsid w:val="00EA1398"/>
    <w:rsid w:val="00EA2460"/>
    <w:rsid w:val="00EA27B2"/>
    <w:rsid w:val="00EA5D20"/>
    <w:rsid w:val="00EB02E4"/>
    <w:rsid w:val="00EB1681"/>
    <w:rsid w:val="00EB4B54"/>
    <w:rsid w:val="00EB4EE9"/>
    <w:rsid w:val="00EB6ABC"/>
    <w:rsid w:val="00EC03FF"/>
    <w:rsid w:val="00EC0E9F"/>
    <w:rsid w:val="00EC143F"/>
    <w:rsid w:val="00EC3860"/>
    <w:rsid w:val="00EC71DF"/>
    <w:rsid w:val="00EC7734"/>
    <w:rsid w:val="00ED0BE5"/>
    <w:rsid w:val="00ED1713"/>
    <w:rsid w:val="00ED3007"/>
    <w:rsid w:val="00ED3E5A"/>
    <w:rsid w:val="00ED507B"/>
    <w:rsid w:val="00EE2358"/>
    <w:rsid w:val="00EE2B73"/>
    <w:rsid w:val="00EE2D98"/>
    <w:rsid w:val="00EE7E53"/>
    <w:rsid w:val="00EF13ED"/>
    <w:rsid w:val="00EF56C0"/>
    <w:rsid w:val="00EF5FA1"/>
    <w:rsid w:val="00F00152"/>
    <w:rsid w:val="00F00EFC"/>
    <w:rsid w:val="00F03000"/>
    <w:rsid w:val="00F04FB5"/>
    <w:rsid w:val="00F053EF"/>
    <w:rsid w:val="00F05752"/>
    <w:rsid w:val="00F11763"/>
    <w:rsid w:val="00F11ADF"/>
    <w:rsid w:val="00F14E2E"/>
    <w:rsid w:val="00F15544"/>
    <w:rsid w:val="00F15BF2"/>
    <w:rsid w:val="00F21B24"/>
    <w:rsid w:val="00F22DFE"/>
    <w:rsid w:val="00F27925"/>
    <w:rsid w:val="00F27D7D"/>
    <w:rsid w:val="00F306FB"/>
    <w:rsid w:val="00F30CD9"/>
    <w:rsid w:val="00F30DBA"/>
    <w:rsid w:val="00F31059"/>
    <w:rsid w:val="00F32EE5"/>
    <w:rsid w:val="00F345A6"/>
    <w:rsid w:val="00F37C66"/>
    <w:rsid w:val="00F402BB"/>
    <w:rsid w:val="00F42472"/>
    <w:rsid w:val="00F450D9"/>
    <w:rsid w:val="00F45999"/>
    <w:rsid w:val="00F50E3D"/>
    <w:rsid w:val="00F610FC"/>
    <w:rsid w:val="00F62165"/>
    <w:rsid w:val="00F644A5"/>
    <w:rsid w:val="00F71FFB"/>
    <w:rsid w:val="00F73AAA"/>
    <w:rsid w:val="00F831A4"/>
    <w:rsid w:val="00F853F1"/>
    <w:rsid w:val="00F854E7"/>
    <w:rsid w:val="00F8614B"/>
    <w:rsid w:val="00F87D6F"/>
    <w:rsid w:val="00F9043B"/>
    <w:rsid w:val="00F92951"/>
    <w:rsid w:val="00F93FAB"/>
    <w:rsid w:val="00F95A7E"/>
    <w:rsid w:val="00F9793D"/>
    <w:rsid w:val="00FA5732"/>
    <w:rsid w:val="00FA7080"/>
    <w:rsid w:val="00FB3900"/>
    <w:rsid w:val="00FB3D50"/>
    <w:rsid w:val="00FB76B5"/>
    <w:rsid w:val="00FC1C0D"/>
    <w:rsid w:val="00FC3B52"/>
    <w:rsid w:val="00FD026B"/>
    <w:rsid w:val="00FD0919"/>
    <w:rsid w:val="00FD3EFA"/>
    <w:rsid w:val="00FD45BD"/>
    <w:rsid w:val="00FD467E"/>
    <w:rsid w:val="00FD540C"/>
    <w:rsid w:val="00FD7443"/>
    <w:rsid w:val="00FE3D01"/>
    <w:rsid w:val="00FE6DB4"/>
    <w:rsid w:val="00FF244E"/>
    <w:rsid w:val="00FF2B96"/>
    <w:rsid w:val="00FF6A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93"/>
    <w:rPr>
      <w:rFonts w:ascii="Arial" w:hAnsi="Arial" w:cs="Arial"/>
      <w:lang w:eastAsia="es-ES"/>
    </w:rPr>
  </w:style>
  <w:style w:type="paragraph" w:styleId="Ttulo2">
    <w:name w:val="heading 2"/>
    <w:basedOn w:val="Normal"/>
    <w:next w:val="Normal"/>
    <w:link w:val="Ttulo2Car"/>
    <w:qFormat/>
    <w:rsid w:val="00632493"/>
    <w:pPr>
      <w:keepNext/>
      <w:numPr>
        <w:ilvl w:val="12"/>
      </w:numPr>
      <w:pBdr>
        <w:top w:val="single" w:sz="6" w:space="1" w:color="auto"/>
        <w:left w:val="single" w:sz="6" w:space="1" w:color="auto"/>
        <w:bottom w:val="single" w:sz="6" w:space="1" w:color="auto"/>
        <w:right w:val="single" w:sz="6" w:space="1" w:color="auto"/>
      </w:pBdr>
      <w:ind w:left="283" w:hanging="283"/>
      <w:jc w:val="center"/>
      <w:outlineLvl w:val="1"/>
    </w:pPr>
    <w:rPr>
      <w:rFonts w:cs="Times New Roman"/>
      <w:b/>
    </w:rPr>
  </w:style>
  <w:style w:type="paragraph" w:styleId="Ttulo5">
    <w:name w:val="heading 5"/>
    <w:basedOn w:val="Normal"/>
    <w:next w:val="Normal"/>
    <w:link w:val="Ttulo5Car"/>
    <w:uiPriority w:val="9"/>
    <w:semiHidden/>
    <w:unhideWhenUsed/>
    <w:qFormat/>
    <w:rsid w:val="004F11C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632493"/>
    <w:pPr>
      <w:jc w:val="center"/>
    </w:pPr>
    <w:rPr>
      <w:rFonts w:cs="Times New Roman"/>
      <w:b/>
      <w:sz w:val="32"/>
    </w:rPr>
  </w:style>
  <w:style w:type="paragraph" w:styleId="Textoindependiente3">
    <w:name w:val="Body Text 3"/>
    <w:basedOn w:val="Normal"/>
    <w:rsid w:val="00632493"/>
    <w:pPr>
      <w:ind w:right="-135"/>
      <w:jc w:val="both"/>
    </w:pPr>
    <w:rPr>
      <w:rFonts w:ascii="Times New Roman" w:hAnsi="Times New Roman" w:cs="Times New Roman"/>
      <w:sz w:val="24"/>
      <w:lang w:val="es-ES_tradnl"/>
    </w:rPr>
  </w:style>
  <w:style w:type="character" w:styleId="Nmerodepgina">
    <w:name w:val="page number"/>
    <w:basedOn w:val="Fuentedeprrafopredeter"/>
    <w:rsid w:val="00632493"/>
  </w:style>
  <w:style w:type="paragraph" w:styleId="Piedepgina">
    <w:name w:val="footer"/>
    <w:basedOn w:val="Normal"/>
    <w:rsid w:val="00632493"/>
    <w:pPr>
      <w:tabs>
        <w:tab w:val="center" w:pos="4419"/>
        <w:tab w:val="right" w:pos="8838"/>
      </w:tabs>
    </w:pPr>
    <w:rPr>
      <w:rFonts w:cs="Times New Roman"/>
    </w:rPr>
  </w:style>
  <w:style w:type="paragraph" w:styleId="Textodeglobo">
    <w:name w:val="Balloon Text"/>
    <w:basedOn w:val="Normal"/>
    <w:link w:val="TextodegloboCar"/>
    <w:uiPriority w:val="99"/>
    <w:semiHidden/>
    <w:rsid w:val="009F78C7"/>
    <w:rPr>
      <w:rFonts w:ascii="Tahoma" w:hAnsi="Tahoma" w:cs="Tahoma"/>
      <w:sz w:val="16"/>
      <w:szCs w:val="16"/>
    </w:rPr>
  </w:style>
  <w:style w:type="character" w:customStyle="1" w:styleId="blue">
    <w:name w:val="blue"/>
    <w:basedOn w:val="Fuentedeprrafopredeter"/>
    <w:rsid w:val="008502BF"/>
  </w:style>
  <w:style w:type="paragraph" w:styleId="Prrafodelista">
    <w:name w:val="List Paragraph"/>
    <w:basedOn w:val="Normal"/>
    <w:uiPriority w:val="34"/>
    <w:qFormat/>
    <w:rsid w:val="008502BF"/>
    <w:pPr>
      <w:ind w:left="720"/>
      <w:contextualSpacing/>
    </w:pPr>
  </w:style>
  <w:style w:type="paragraph" w:styleId="Encabezado">
    <w:name w:val="header"/>
    <w:basedOn w:val="Normal"/>
    <w:link w:val="EncabezadoCar"/>
    <w:uiPriority w:val="99"/>
    <w:semiHidden/>
    <w:unhideWhenUsed/>
    <w:rsid w:val="009524D2"/>
    <w:pPr>
      <w:tabs>
        <w:tab w:val="center" w:pos="4419"/>
        <w:tab w:val="right" w:pos="8838"/>
      </w:tabs>
    </w:pPr>
  </w:style>
  <w:style w:type="character" w:customStyle="1" w:styleId="EncabezadoCar">
    <w:name w:val="Encabezado Car"/>
    <w:basedOn w:val="Fuentedeprrafopredeter"/>
    <w:link w:val="Encabezado"/>
    <w:uiPriority w:val="99"/>
    <w:semiHidden/>
    <w:rsid w:val="009524D2"/>
    <w:rPr>
      <w:rFonts w:ascii="Arial" w:hAnsi="Arial" w:cs="Arial"/>
      <w:lang w:eastAsia="es-ES"/>
    </w:rPr>
  </w:style>
  <w:style w:type="paragraph" w:styleId="NormalWeb">
    <w:name w:val="Normal (Web)"/>
    <w:basedOn w:val="Normal"/>
    <w:uiPriority w:val="99"/>
    <w:unhideWhenUsed/>
    <w:qFormat/>
    <w:rsid w:val="007B4969"/>
    <w:pPr>
      <w:spacing w:before="100" w:beforeAutospacing="1" w:after="100" w:afterAutospacing="1"/>
    </w:pPr>
    <w:rPr>
      <w:rFonts w:ascii="Times New Roman" w:hAnsi="Times New Roman" w:cs="Times New Roman"/>
      <w:sz w:val="24"/>
      <w:szCs w:val="24"/>
      <w:lang w:eastAsia="es-AR"/>
    </w:rPr>
  </w:style>
  <w:style w:type="character" w:customStyle="1" w:styleId="Ttulo2Car">
    <w:name w:val="Título 2 Car"/>
    <w:basedOn w:val="Fuentedeprrafopredeter"/>
    <w:link w:val="Ttulo2"/>
    <w:rsid w:val="00A84E58"/>
    <w:rPr>
      <w:rFonts w:ascii="Arial" w:hAnsi="Arial"/>
      <w:b/>
      <w:lang w:eastAsia="es-ES"/>
    </w:rPr>
  </w:style>
  <w:style w:type="paragraph" w:customStyle="1" w:styleId="normal0">
    <w:name w:val="normal"/>
    <w:rsid w:val="00EC7734"/>
    <w:pPr>
      <w:spacing w:after="200" w:line="276" w:lineRule="auto"/>
    </w:pPr>
    <w:rPr>
      <w:rFonts w:ascii="Calibri" w:eastAsia="Calibri" w:hAnsi="Calibri" w:cs="Calibri"/>
      <w:sz w:val="22"/>
      <w:szCs w:val="22"/>
      <w:lang w:val="es-ES"/>
    </w:rPr>
  </w:style>
  <w:style w:type="character" w:styleId="Hipervnculo">
    <w:name w:val="Hyperlink"/>
    <w:basedOn w:val="Fuentedeprrafopredeter"/>
    <w:uiPriority w:val="99"/>
    <w:semiHidden/>
    <w:unhideWhenUsed/>
    <w:rsid w:val="008217FA"/>
    <w:rPr>
      <w:color w:val="0000FF"/>
      <w:u w:val="single"/>
    </w:rPr>
  </w:style>
  <w:style w:type="paragraph" w:customStyle="1" w:styleId="Normal1">
    <w:name w:val="Normal1"/>
    <w:qFormat/>
    <w:rsid w:val="000E33EE"/>
    <w:pPr>
      <w:spacing w:after="200" w:line="276" w:lineRule="auto"/>
    </w:pPr>
    <w:rPr>
      <w:rFonts w:ascii="Calibri" w:eastAsia="Calibri" w:hAnsi="Calibri" w:cs="Calibri"/>
      <w:sz w:val="22"/>
      <w:szCs w:val="22"/>
      <w:lang w:val="es-ES" w:eastAsia="es-ES"/>
    </w:rPr>
  </w:style>
  <w:style w:type="paragraph" w:customStyle="1" w:styleId="Default">
    <w:name w:val="Default"/>
    <w:rsid w:val="001432A9"/>
    <w:pPr>
      <w:autoSpaceDE w:val="0"/>
      <w:autoSpaceDN w:val="0"/>
      <w:adjustRightInd w:val="0"/>
    </w:pPr>
    <w:rPr>
      <w:rFonts w:eastAsia="Calibri"/>
      <w:color w:val="000000"/>
      <w:sz w:val="24"/>
      <w:szCs w:val="24"/>
    </w:rPr>
  </w:style>
  <w:style w:type="paragraph" w:styleId="Sangra3detindependiente">
    <w:name w:val="Body Text Indent 3"/>
    <w:basedOn w:val="Normal"/>
    <w:link w:val="Sangra3detindependienteCar"/>
    <w:rsid w:val="00A54B83"/>
    <w:pPr>
      <w:ind w:right="335" w:firstLine="708"/>
      <w:jc w:val="both"/>
    </w:pPr>
    <w:rPr>
      <w:rFonts w:ascii="Times New Roman" w:hAnsi="Times New Roman" w:cs="Times New Roman"/>
      <w:sz w:val="24"/>
    </w:rPr>
  </w:style>
  <w:style w:type="character" w:customStyle="1" w:styleId="Sangra3detindependienteCar">
    <w:name w:val="Sangría 3 de t. independiente Car"/>
    <w:basedOn w:val="Fuentedeprrafopredeter"/>
    <w:link w:val="Sangra3detindependiente"/>
    <w:rsid w:val="00A54B83"/>
    <w:rPr>
      <w:sz w:val="24"/>
      <w:lang w:eastAsia="es-ES"/>
    </w:rPr>
  </w:style>
  <w:style w:type="character" w:customStyle="1" w:styleId="TextodegloboCar">
    <w:name w:val="Texto de globo Car"/>
    <w:basedOn w:val="Fuentedeprrafopredeter"/>
    <w:link w:val="Textodeglobo"/>
    <w:uiPriority w:val="99"/>
    <w:semiHidden/>
    <w:rsid w:val="00A54B83"/>
    <w:rPr>
      <w:rFonts w:ascii="Tahoma" w:hAnsi="Tahoma" w:cs="Tahoma"/>
      <w:sz w:val="16"/>
      <w:szCs w:val="16"/>
      <w:lang w:eastAsia="es-ES"/>
    </w:rPr>
  </w:style>
  <w:style w:type="character" w:customStyle="1" w:styleId="bumpedfont20">
    <w:name w:val="bumpedfont20"/>
    <w:basedOn w:val="Fuentedeprrafopredeter"/>
    <w:qFormat/>
    <w:rsid w:val="000D5906"/>
  </w:style>
  <w:style w:type="character" w:customStyle="1" w:styleId="apple-converted-space">
    <w:name w:val="apple-converted-space"/>
    <w:basedOn w:val="Fuentedeprrafopredeter"/>
    <w:qFormat/>
    <w:rsid w:val="000D5906"/>
  </w:style>
  <w:style w:type="paragraph" w:customStyle="1" w:styleId="s6">
    <w:name w:val="s6"/>
    <w:basedOn w:val="Normal"/>
    <w:qFormat/>
    <w:rsid w:val="00E51B5B"/>
    <w:pPr>
      <w:suppressAutoHyphens/>
      <w:spacing w:beforeAutospacing="1" w:afterAutospacing="1"/>
    </w:pPr>
    <w:rPr>
      <w:rFonts w:ascii="Times New Roman" w:eastAsiaTheme="minorEastAsia" w:hAnsi="Times New Roman" w:cs="Times New Roman"/>
      <w:kern w:val="2"/>
      <w:sz w:val="24"/>
      <w:szCs w:val="24"/>
      <w:lang w:bidi="hi-IN"/>
    </w:rPr>
  </w:style>
  <w:style w:type="paragraph" w:customStyle="1" w:styleId="Heading5">
    <w:name w:val="Heading 5"/>
    <w:basedOn w:val="LO-normal"/>
    <w:next w:val="LO-normal"/>
    <w:qFormat/>
    <w:rsid w:val="00AF6FA1"/>
    <w:pPr>
      <w:keepNext/>
      <w:keepLines/>
      <w:spacing w:before="240" w:after="80" w:line="240" w:lineRule="auto"/>
    </w:pPr>
    <w:rPr>
      <w:color w:val="666666"/>
    </w:rPr>
  </w:style>
  <w:style w:type="paragraph" w:customStyle="1" w:styleId="LO-normal">
    <w:name w:val="LO-normal"/>
    <w:qFormat/>
    <w:rsid w:val="00AF6FA1"/>
    <w:pPr>
      <w:suppressAutoHyphens/>
      <w:spacing w:line="276" w:lineRule="auto"/>
    </w:pPr>
    <w:rPr>
      <w:rFonts w:asciiTheme="minorHAnsi" w:eastAsiaTheme="minorHAnsi" w:hAnsiTheme="minorHAnsi" w:cstheme="minorBidi"/>
      <w:sz w:val="22"/>
      <w:szCs w:val="22"/>
      <w:lang w:val="es-ES" w:eastAsia="en-US"/>
    </w:rPr>
  </w:style>
  <w:style w:type="character" w:customStyle="1" w:styleId="Ttulo5Car">
    <w:name w:val="Título 5 Car"/>
    <w:basedOn w:val="Fuentedeprrafopredeter"/>
    <w:link w:val="Ttulo5"/>
    <w:uiPriority w:val="9"/>
    <w:semiHidden/>
    <w:rsid w:val="004F11CD"/>
    <w:rPr>
      <w:rFonts w:asciiTheme="majorHAnsi" w:eastAsiaTheme="majorEastAsia" w:hAnsiTheme="majorHAnsi" w:cstheme="majorBidi"/>
      <w:color w:val="243F60" w:themeColor="accent1" w:themeShade="7F"/>
      <w:lang w:eastAsia="es-ES"/>
    </w:rPr>
  </w:style>
  <w:style w:type="paragraph" w:styleId="Textoindependiente">
    <w:name w:val="Body Text"/>
    <w:basedOn w:val="Normal"/>
    <w:link w:val="TextoindependienteCar"/>
    <w:uiPriority w:val="99"/>
    <w:semiHidden/>
    <w:unhideWhenUsed/>
    <w:rsid w:val="00A90A8D"/>
    <w:pPr>
      <w:spacing w:after="120"/>
    </w:pPr>
  </w:style>
  <w:style w:type="character" w:customStyle="1" w:styleId="TextoindependienteCar">
    <w:name w:val="Texto independiente Car"/>
    <w:basedOn w:val="Fuentedeprrafopredeter"/>
    <w:link w:val="Textoindependiente"/>
    <w:uiPriority w:val="99"/>
    <w:semiHidden/>
    <w:rsid w:val="00A90A8D"/>
    <w:rPr>
      <w:rFonts w:ascii="Arial" w:hAnsi="Arial" w:cs="Arial"/>
      <w:lang w:eastAsia="es-ES"/>
    </w:rPr>
  </w:style>
  <w:style w:type="paragraph" w:styleId="Sinespaciado">
    <w:name w:val="No Spacing"/>
    <w:uiPriority w:val="1"/>
    <w:qFormat/>
    <w:rsid w:val="00BA26E4"/>
    <w:rPr>
      <w:rFonts w:ascii="Calibri" w:eastAsia="Calibri" w:hAnsi="Calibri"/>
      <w:sz w:val="22"/>
      <w:szCs w:val="22"/>
      <w:lang w:val="es-US" w:eastAsia="en-US"/>
    </w:rPr>
  </w:style>
  <w:style w:type="paragraph" w:customStyle="1" w:styleId="normal10">
    <w:name w:val="normal1"/>
    <w:qFormat/>
    <w:rsid w:val="00BA26E4"/>
    <w:pPr>
      <w:suppressAutoHyphens/>
      <w:spacing w:line="276" w:lineRule="auto"/>
    </w:pPr>
    <w:rPr>
      <w:rFonts w:ascii="Liberation Serif" w:eastAsia="NSimSun" w:hAnsi="Liberation Serif" w:cs="Lucida San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lamentaria.legislatura.gob.ar/pages/expediente.aspx?id=133546" TargetMode="External"/><Relationship Id="rId13" Type="http://schemas.openxmlformats.org/officeDocument/2006/relationships/hyperlink" Target="https://parlamentaria.legislatura.gob.ar/pages/expediente.aspx?id=131105" TargetMode="External"/><Relationship Id="rId18" Type="http://schemas.openxmlformats.org/officeDocument/2006/relationships/hyperlink" Target="https://parlamentaria.legislatura.gob.ar/pages/expediente.aspx?id=1335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arlamentaria.legislatura.gob.ar/pages/expediente.aspx?id=133628" TargetMode="External"/><Relationship Id="rId7" Type="http://schemas.openxmlformats.org/officeDocument/2006/relationships/endnotes" Target="endnotes.xml"/><Relationship Id="rId12" Type="http://schemas.openxmlformats.org/officeDocument/2006/relationships/hyperlink" Target="https://parlamentaria.legislatura.gob.ar/pages/expediente.aspx?id=131697" TargetMode="External"/><Relationship Id="rId17" Type="http://schemas.openxmlformats.org/officeDocument/2006/relationships/hyperlink" Target="https://parlamentaria.legislatura.gob.ar/pages/expediente.aspx?id=12995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rlamentaria.legislatura.gob.ar/pages/expediente.aspx?id=133544" TargetMode="External"/><Relationship Id="rId20" Type="http://schemas.openxmlformats.org/officeDocument/2006/relationships/hyperlink" Target="https://consultas.labor.legislatura.gob.ar/pages/expediente.aspx?id=1336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lamentaria.legislatura.gob.ar/pages/expediente.aspx?id=131108" TargetMode="External"/><Relationship Id="rId24" Type="http://schemas.openxmlformats.org/officeDocument/2006/relationships/hyperlink" Target="https://parlamentaria.legislatura.gob.ar/pages/expediente.aspx?id=133622" TargetMode="External"/><Relationship Id="rId5" Type="http://schemas.openxmlformats.org/officeDocument/2006/relationships/webSettings" Target="webSettings.xml"/><Relationship Id="rId15" Type="http://schemas.openxmlformats.org/officeDocument/2006/relationships/hyperlink" Target="https://parlamentaria.legislatura.gob.ar/pages/expediente.aspx?id=133365" TargetMode="External"/><Relationship Id="rId23" Type="http://schemas.openxmlformats.org/officeDocument/2006/relationships/hyperlink" Target="https://parlamentaria.legislatura.gob.ar/pages/expediente.aspx?id=133490" TargetMode="External"/><Relationship Id="rId10" Type="http://schemas.openxmlformats.org/officeDocument/2006/relationships/hyperlink" Target="https://parlamentaria.legislatura.gob.ar/pages/expediente.aspx?id=133468" TargetMode="External"/><Relationship Id="rId19" Type="http://schemas.openxmlformats.org/officeDocument/2006/relationships/hyperlink" Target="https://parlamentaria.legislatura.gob.ar/pages/expediente.aspx?id=133127" TargetMode="External"/><Relationship Id="rId4" Type="http://schemas.openxmlformats.org/officeDocument/2006/relationships/settings" Target="settings.xml"/><Relationship Id="rId9" Type="http://schemas.openxmlformats.org/officeDocument/2006/relationships/hyperlink" Target="https://parlamentaria.legislatura.gob.ar/pages/expediente.aspx?id=133303" TargetMode="External"/><Relationship Id="rId14" Type="http://schemas.openxmlformats.org/officeDocument/2006/relationships/hyperlink" Target="https://parlamentaria.legislatura.gob.ar/pages/expediente.aspx?id=131102" TargetMode="External"/><Relationship Id="rId22" Type="http://schemas.openxmlformats.org/officeDocument/2006/relationships/hyperlink" Target="https://parlamentaria.legislatura.gob.ar/pages/expediente.aspx?id=133581"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1F9D-8576-4954-A186-CB57A873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6817</Words>
  <Characters>37498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ACUERDO DE LABOR PARLAMENTARIA</vt:lpstr>
    </vt:vector>
  </TitlesOfParts>
  <Company>LEGISLATURA</Company>
  <LinksUpToDate>false</LinksUpToDate>
  <CharactersWithSpaces>44227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LABOR PARLAMENTARIA</dc:title>
  <dc:creator>SECRETARIA PARLAMENTARIA</dc:creator>
  <cp:lastModifiedBy>fecastello</cp:lastModifiedBy>
  <cp:revision>20</cp:revision>
  <cp:lastPrinted>2024-05-15T22:28:00Z</cp:lastPrinted>
  <dcterms:created xsi:type="dcterms:W3CDTF">2024-09-17T18:19:00Z</dcterms:created>
  <dcterms:modified xsi:type="dcterms:W3CDTF">2024-09-18T21:58:00Z</dcterms:modified>
</cp:coreProperties>
</file>