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La Legislatura de la ciudad Autónoma de Buenos Aires</w:t>
      </w: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Visto:</w:t>
      </w:r>
    </w:p>
    <w:p w:rsidR="0068724B" w:rsidRPr="003F0F3A" w:rsidRDefault="00F814D8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14D8" w:rsidRPr="003F0F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0F3A">
        <w:rPr>
          <w:rFonts w:ascii="Times New Roman" w:hAnsi="Times New Roman" w:cs="Times New Roman"/>
          <w:sz w:val="24"/>
          <w:szCs w:val="24"/>
        </w:rPr>
        <w:t xml:space="preserve">El expediente Nº1487-D-26 de </w:t>
      </w:r>
      <w:proofErr w:type="spellStart"/>
      <w:r w:rsidRPr="003F0F3A">
        <w:rPr>
          <w:rFonts w:ascii="Times New Roman" w:hAnsi="Times New Roman" w:cs="Times New Roman"/>
          <w:sz w:val="24"/>
          <w:szCs w:val="24"/>
        </w:rPr>
        <w:t>autoria</w:t>
      </w:r>
      <w:proofErr w:type="spellEnd"/>
      <w:r w:rsidRPr="003F0F3A">
        <w:rPr>
          <w:rFonts w:ascii="Times New Roman" w:hAnsi="Times New Roman" w:cs="Times New Roman"/>
          <w:sz w:val="24"/>
          <w:szCs w:val="24"/>
        </w:rPr>
        <w:t xml:space="preserve"> del Diputado La </w:t>
      </w:r>
      <w:proofErr w:type="spellStart"/>
      <w:r w:rsidRPr="003F0F3A">
        <w:rPr>
          <w:rFonts w:ascii="Times New Roman" w:hAnsi="Times New Roman" w:cs="Times New Roman"/>
          <w:sz w:val="24"/>
          <w:szCs w:val="24"/>
        </w:rPr>
        <w:t>Blunda</w:t>
      </w:r>
      <w:proofErr w:type="spellEnd"/>
      <w:r w:rsidRPr="003F0F3A">
        <w:rPr>
          <w:rFonts w:ascii="Times New Roman" w:hAnsi="Times New Roman" w:cs="Times New Roman"/>
          <w:sz w:val="24"/>
          <w:szCs w:val="24"/>
        </w:rPr>
        <w:t xml:space="preserve"> por el que </w:t>
      </w:r>
      <w:r w:rsidR="00DC66F4" w:rsidRPr="003F0F3A">
        <w:rPr>
          <w:rFonts w:ascii="Times New Roman" w:hAnsi="Times New Roman" w:cs="Times New Roman"/>
          <w:sz w:val="24"/>
          <w:szCs w:val="24"/>
        </w:rPr>
        <w:t xml:space="preserve">se </w:t>
      </w:r>
      <w:r w:rsidRPr="003F0F3A">
        <w:rPr>
          <w:rFonts w:ascii="Times New Roman" w:hAnsi="Times New Roman" w:cs="Times New Roman"/>
          <w:sz w:val="24"/>
          <w:szCs w:val="24"/>
        </w:rPr>
        <w:t xml:space="preserve"> Declara de interés para la promoción y defensa de los Derecho</w:t>
      </w:r>
      <w:r w:rsidR="007544C0" w:rsidRPr="003F0F3A">
        <w:rPr>
          <w:rFonts w:ascii="Times New Roman" w:hAnsi="Times New Roman" w:cs="Times New Roman"/>
          <w:sz w:val="24"/>
          <w:szCs w:val="24"/>
        </w:rPr>
        <w:t>s Humanos la obra y teatral" La</w:t>
      </w:r>
      <w:r w:rsidRPr="003F0F3A">
        <w:rPr>
          <w:rFonts w:ascii="Times New Roman" w:hAnsi="Times New Roman" w:cs="Times New Roman"/>
          <w:sz w:val="24"/>
          <w:szCs w:val="24"/>
        </w:rPr>
        <w:t xml:space="preserve"> </w:t>
      </w:r>
      <w:r w:rsidR="00F814D8" w:rsidRPr="003F0F3A">
        <w:rPr>
          <w:rFonts w:ascii="Times New Roman" w:hAnsi="Times New Roman" w:cs="Times New Roman"/>
          <w:sz w:val="24"/>
          <w:szCs w:val="24"/>
        </w:rPr>
        <w:t>barbarie</w:t>
      </w:r>
      <w:r w:rsidRPr="003F0F3A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="00F814D8" w:rsidRPr="003F0F3A">
        <w:rPr>
          <w:rFonts w:ascii="Times New Roman" w:hAnsi="Times New Roman" w:cs="Times New Roman"/>
          <w:sz w:val="24"/>
          <w:szCs w:val="24"/>
        </w:rPr>
        <w:t>n</w:t>
      </w:r>
      <w:r w:rsidRPr="003F0F3A">
        <w:rPr>
          <w:rFonts w:ascii="Times New Roman" w:hAnsi="Times New Roman" w:cs="Times New Roman"/>
          <w:sz w:val="24"/>
          <w:szCs w:val="24"/>
        </w:rPr>
        <w:t>adies</w:t>
      </w:r>
      <w:proofErr w:type="spellEnd"/>
      <w:r w:rsidRPr="003F0F3A">
        <w:rPr>
          <w:rFonts w:ascii="Times New Roman" w:hAnsi="Times New Roman" w:cs="Times New Roman"/>
          <w:sz w:val="24"/>
          <w:szCs w:val="24"/>
        </w:rPr>
        <w:t>.</w:t>
      </w:r>
      <w:r w:rsidR="00F814D8" w:rsidRPr="003F0F3A">
        <w:rPr>
          <w:rFonts w:ascii="Times New Roman" w:hAnsi="Times New Roman" w:cs="Times New Roman"/>
          <w:sz w:val="24"/>
          <w:szCs w:val="24"/>
        </w:rPr>
        <w:t>", Y;</w:t>
      </w: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24B" w:rsidRPr="003F0F3A" w:rsidRDefault="00F814D8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Considerando:</w:t>
      </w:r>
    </w:p>
    <w:p w:rsidR="0068724B" w:rsidRPr="003F0F3A" w:rsidRDefault="0068724B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4D8" w:rsidRPr="003F0F3A" w:rsidRDefault="00F814D8" w:rsidP="004A1377">
      <w:pPr>
        <w:pStyle w:val="Default"/>
        <w:jc w:val="both"/>
      </w:pPr>
    </w:p>
    <w:p w:rsidR="00F814D8" w:rsidRPr="003F0F3A" w:rsidRDefault="00F814D8" w:rsidP="004A1377">
      <w:pPr>
        <w:pStyle w:val="Default"/>
        <w:jc w:val="both"/>
      </w:pPr>
      <w:r w:rsidRPr="003F0F3A">
        <w:t xml:space="preserve">              Que  la obra teatral </w:t>
      </w:r>
      <w:r w:rsidRPr="003F0F3A">
        <w:rPr>
          <w:i/>
          <w:iCs/>
        </w:rPr>
        <w:t xml:space="preserve">La barbarie de los </w:t>
      </w:r>
      <w:proofErr w:type="spellStart"/>
      <w:r w:rsidRPr="003F0F3A">
        <w:rPr>
          <w:i/>
          <w:iCs/>
        </w:rPr>
        <w:t>nadies</w:t>
      </w:r>
      <w:proofErr w:type="spellEnd"/>
      <w:r w:rsidRPr="003F0F3A">
        <w:t xml:space="preserve">, escrita y dirigida por Lola Montiel, constituye una expresión artística comprometida con la promoción y defensa de los derechos humanos, al abordar desde el humor ácido, la farsa, el grotesco criollo y la repetición trágica, los mecanismos contemporáneos de exclusión, </w:t>
      </w:r>
      <w:proofErr w:type="spellStart"/>
      <w:r w:rsidRPr="003F0F3A">
        <w:t>autoexplotación</w:t>
      </w:r>
      <w:proofErr w:type="spellEnd"/>
      <w:r w:rsidRPr="003F0F3A">
        <w:t xml:space="preserve"> y deshumanización social. </w:t>
      </w:r>
    </w:p>
    <w:p w:rsidR="00F814D8" w:rsidRPr="003F0F3A" w:rsidRDefault="00F814D8" w:rsidP="004A1377">
      <w:pPr>
        <w:pStyle w:val="Default"/>
        <w:jc w:val="both"/>
      </w:pPr>
      <w:r w:rsidRPr="003F0F3A">
        <w:t xml:space="preserve">              Que Lola Montiel es dramaturga, directora y actriz destacada de la escena teatral independiente. Se formó con Ricardo Talento, Lorenzo Quinteros, Adrián Blanco, Lisandro Rodríguez, Marcelo </w:t>
      </w:r>
      <w:proofErr w:type="spellStart"/>
      <w:r w:rsidRPr="003F0F3A">
        <w:t>Savignone</w:t>
      </w:r>
      <w:proofErr w:type="spellEnd"/>
      <w:r w:rsidRPr="003F0F3A">
        <w:t xml:space="preserve"> y Sergio Boris (entre otros). Su obra se caracteriza por lenguajes escénicos potentes y simbólicos. </w:t>
      </w:r>
    </w:p>
    <w:p w:rsidR="00F814D8" w:rsidRPr="003F0F3A" w:rsidRDefault="007544C0" w:rsidP="004A1377">
      <w:pPr>
        <w:pStyle w:val="Default"/>
        <w:jc w:val="both"/>
      </w:pPr>
      <w:r w:rsidRPr="003F0F3A">
        <w:rPr>
          <w:i/>
          <w:iCs/>
        </w:rPr>
        <w:t xml:space="preserve">               </w:t>
      </w:r>
      <w:r w:rsidRPr="003F0F3A">
        <w:rPr>
          <w:iCs/>
        </w:rPr>
        <w:t>Que</w:t>
      </w:r>
      <w:r w:rsidR="00F814D8" w:rsidRPr="003F0F3A">
        <w:rPr>
          <w:iCs/>
        </w:rPr>
        <w:t xml:space="preserve"> </w:t>
      </w:r>
      <w:r w:rsidR="00F814D8" w:rsidRPr="003F0F3A">
        <w:rPr>
          <w:i/>
          <w:iCs/>
        </w:rPr>
        <w:t xml:space="preserve">La barbarie de los </w:t>
      </w:r>
      <w:proofErr w:type="spellStart"/>
      <w:r w:rsidR="00F814D8" w:rsidRPr="003F0F3A">
        <w:rPr>
          <w:i/>
          <w:iCs/>
        </w:rPr>
        <w:t>nadies</w:t>
      </w:r>
      <w:proofErr w:type="spellEnd"/>
      <w:r w:rsidR="00F814D8" w:rsidRPr="003F0F3A">
        <w:rPr>
          <w:i/>
          <w:iCs/>
        </w:rPr>
        <w:t xml:space="preserve"> </w:t>
      </w:r>
      <w:r w:rsidR="00F814D8" w:rsidRPr="003F0F3A">
        <w:t xml:space="preserve">invoca los restos de una sociedad que se creía moderna y avanzada, pero que aparece fragmentada, enferma y desolada. En ese escenario, un grupo de ciudadanos —un “mogollón” perdido y desesperado— intenta ser escuchado por un poder invisible, el “Conglomerado”, luego de haber sido despojado de sus tierras, de sus recursos vitales y de sus posibilidades de vida digna. El agua contaminada, la peste y la vida en riesgo, funcionan como imágenes potentes de una comunidad atravesada por la crisis ambiental, social y política. </w:t>
      </w:r>
    </w:p>
    <w:p w:rsidR="00F814D8" w:rsidRPr="003F0F3A" w:rsidRDefault="004A1377" w:rsidP="004A1377">
      <w:pPr>
        <w:pStyle w:val="Default"/>
        <w:jc w:val="both"/>
      </w:pPr>
      <w:r w:rsidRPr="003F0F3A">
        <w:t xml:space="preserve">                Que d</w:t>
      </w:r>
      <w:r w:rsidR="00F814D8" w:rsidRPr="003F0F3A">
        <w:t xml:space="preserve">esde esa perspectiva, la obra interpela acerca de quiénes quedan fuera del relato del progreso y qué ocurre cuando una comunidad internaliza la lógica que la degrada. El personaje del “Repartidor”, presentado como el último </w:t>
      </w:r>
      <w:proofErr w:type="spellStart"/>
      <w:r w:rsidR="00F814D8" w:rsidRPr="003F0F3A">
        <w:t>delivery</w:t>
      </w:r>
      <w:proofErr w:type="spellEnd"/>
      <w:r w:rsidR="00F814D8" w:rsidRPr="003F0F3A">
        <w:t xml:space="preserve"> del planeta, encarna a “los </w:t>
      </w:r>
      <w:proofErr w:type="spellStart"/>
      <w:r w:rsidR="00F814D8" w:rsidRPr="003F0F3A">
        <w:t>nadies</w:t>
      </w:r>
      <w:proofErr w:type="spellEnd"/>
      <w:r w:rsidR="00F814D8" w:rsidRPr="003F0F3A">
        <w:t xml:space="preserve">” y condensa la pregunta ética central de la pieza: qué lugar ocupan los cuerpos descartados, explotados y silenciados, en una sociedad que convierte necesidades en deuda, derechos en privilegios, y protesta en espectáculo. </w:t>
      </w:r>
    </w:p>
    <w:p w:rsidR="00F814D8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 xml:space="preserve">              Que </w:t>
      </w:r>
      <w:r w:rsidR="007544C0" w:rsidRPr="003F0F3A">
        <w:rPr>
          <w:rFonts w:ascii="Times New Roman" w:hAnsi="Times New Roman" w:cs="Times New Roman"/>
          <w:sz w:val="24"/>
          <w:szCs w:val="24"/>
        </w:rPr>
        <w:t>t</w:t>
      </w:r>
      <w:r w:rsidR="00F814D8" w:rsidRPr="003F0F3A">
        <w:rPr>
          <w:rFonts w:ascii="Times New Roman" w:hAnsi="Times New Roman" w:cs="Times New Roman"/>
          <w:sz w:val="24"/>
          <w:szCs w:val="24"/>
        </w:rPr>
        <w:t>al como señala la cobertura periodística reciente, la obra se configura como una experiencia escénica que obliga al espectador a enfrentarse con una pregunta central de nuestro tiempo: cómo sobrevivir en un mundo atravesado por la desigualdad, la violencia estructural y la pérdida de sentido colectivo. En ese marco, el espectáculo no ofrece respuestas cerradas, sino que construye una incomodidad productiva</w:t>
      </w:r>
      <w:r w:rsidR="007544C0" w:rsidRPr="003F0F3A">
        <w:rPr>
          <w:rFonts w:ascii="Times New Roman" w:hAnsi="Times New Roman" w:cs="Times New Roman"/>
          <w:sz w:val="24"/>
          <w:szCs w:val="24"/>
        </w:rPr>
        <w:t xml:space="preserve"> interpelando directamente al público sobre su rol frente a esas realidades.</w:t>
      </w:r>
    </w:p>
    <w:p w:rsidR="00F814D8" w:rsidRPr="003F0F3A" w:rsidRDefault="004A1377" w:rsidP="004A1377">
      <w:pPr>
        <w:pStyle w:val="Default"/>
        <w:jc w:val="both"/>
      </w:pPr>
      <w:r w:rsidRPr="003F0F3A">
        <w:t xml:space="preserve">             Que </w:t>
      </w:r>
      <w:r w:rsidR="007544C0" w:rsidRPr="003F0F3A">
        <w:t xml:space="preserve">a obra fue reconocida como ganadora del Premio ARTEI a la Coproducción de </w:t>
      </w:r>
      <w:r w:rsidR="00F814D8" w:rsidRPr="003F0F3A">
        <w:t>Teatro Independiente 2025, lo que refuerza su relevancia dentro de la escena teatral porteña. Según reseñas periodísticas, la pieza irrumpe en un presente marcado por la fragilidad social y propone una experiencia teatral que “desarma certezas”, al sumergir al público en una sociedad quebrada, enferma y atravesada por la contaminación, la peste y la pregunta por aquello que queda de nuestra humanidad cuando todo parece derrumbarse.</w:t>
      </w:r>
      <w:r w:rsidR="00125978" w:rsidRPr="003F0F3A">
        <w:rPr>
          <w:rStyle w:val="Refdenotaalpie"/>
        </w:rPr>
        <w:footnoteReference w:id="1"/>
      </w:r>
    </w:p>
    <w:p w:rsidR="00F814D8" w:rsidRPr="003F0F3A" w:rsidRDefault="004A1377" w:rsidP="004A1377">
      <w:pPr>
        <w:pStyle w:val="Default"/>
        <w:jc w:val="both"/>
      </w:pPr>
      <w:r w:rsidRPr="003F0F3A">
        <w:rPr>
          <w:i/>
          <w:iCs/>
        </w:rPr>
        <w:t xml:space="preserve">           Que </w:t>
      </w:r>
      <w:r w:rsidR="00F814D8" w:rsidRPr="003F0F3A">
        <w:rPr>
          <w:i/>
          <w:iCs/>
        </w:rPr>
        <w:t xml:space="preserve">La barbarie de los </w:t>
      </w:r>
      <w:proofErr w:type="spellStart"/>
      <w:r w:rsidR="00F814D8" w:rsidRPr="003F0F3A">
        <w:rPr>
          <w:i/>
          <w:iCs/>
        </w:rPr>
        <w:t>nadies</w:t>
      </w:r>
      <w:proofErr w:type="spellEnd"/>
      <w:r w:rsidR="00F814D8" w:rsidRPr="003F0F3A">
        <w:rPr>
          <w:i/>
          <w:iCs/>
        </w:rPr>
        <w:t xml:space="preserve"> </w:t>
      </w:r>
      <w:r w:rsidR="00F814D8" w:rsidRPr="003F0F3A">
        <w:t xml:space="preserve">dialoga con debates urgentes de nuestro tiempo: la crisis climática, la contaminación del agua y la tierra, la precarización laboral, el </w:t>
      </w:r>
      <w:r w:rsidR="00F814D8" w:rsidRPr="003F0F3A">
        <w:lastRenderedPageBreak/>
        <w:t xml:space="preserve">endeudamiento, la deshumanización, entre otros, que pone en crisis a la civilización de nuestro siglo. </w:t>
      </w:r>
    </w:p>
    <w:p w:rsidR="00F814D8" w:rsidRPr="003F0F3A" w:rsidRDefault="004A1377" w:rsidP="004A1377">
      <w:pPr>
        <w:pStyle w:val="Default"/>
        <w:jc w:val="both"/>
      </w:pPr>
      <w:r w:rsidRPr="003F0F3A">
        <w:t xml:space="preserve">           Que e</w:t>
      </w:r>
      <w:r w:rsidR="00F814D8" w:rsidRPr="003F0F3A">
        <w:t xml:space="preserve">n este contexto, la obra retoma un derecho fundamental de la Constitución de la Ciudad: el reconocimiento del ambiente como patrimonio común, con énfasis en el derecho de toda persona a un entorno sano y el deber de protegerlo para las generaciones actuales y venideras. La contaminación y degradación de recursos naturales —eje central de la obra— violan este mandato constitucional, al comprometer bienes esenciales para la vida, la salud y el desarrollo de la comunidad. </w:t>
      </w:r>
    </w:p>
    <w:p w:rsidR="00F814D8" w:rsidRPr="003F0F3A" w:rsidRDefault="004A1377" w:rsidP="004A1377">
      <w:pPr>
        <w:pStyle w:val="Default"/>
        <w:jc w:val="both"/>
      </w:pPr>
      <w:r w:rsidRPr="003F0F3A">
        <w:t xml:space="preserve">              Que l</w:t>
      </w:r>
      <w:r w:rsidR="00F814D8" w:rsidRPr="003F0F3A">
        <w:t xml:space="preserve">a propuesta artística se inscribe en la tradición del teatro independiente y del grotesco criollo argentino. Valiéndose de música en vivo, teatro físico, intervenciones coreográficas, sátira, y un espacio vacío que potencia de manera simbólica la puesta, la obra construye un lenguaje escénico que incomoda, provoca y convoca a la reflexión crítica. </w:t>
      </w:r>
      <w:r w:rsidR="00F814D8" w:rsidRPr="003F0F3A">
        <w:rPr>
          <w:i/>
          <w:iCs/>
        </w:rPr>
        <w:t xml:space="preserve">La Barbarie de los </w:t>
      </w:r>
      <w:proofErr w:type="spellStart"/>
      <w:r w:rsidR="00F814D8" w:rsidRPr="003F0F3A">
        <w:rPr>
          <w:i/>
          <w:iCs/>
        </w:rPr>
        <w:t>Nadies</w:t>
      </w:r>
      <w:proofErr w:type="spellEnd"/>
      <w:r w:rsidR="00F814D8" w:rsidRPr="003F0F3A">
        <w:rPr>
          <w:i/>
          <w:iCs/>
        </w:rPr>
        <w:t xml:space="preserve"> </w:t>
      </w:r>
      <w:r w:rsidR="00F814D8" w:rsidRPr="003F0F3A">
        <w:t xml:space="preserve">cuenta con dramaturgia y dirección de Lola Montiel, música en vivo de Lola Paula Tuero, producción ejecutiva de Federico Fernández </w:t>
      </w:r>
      <w:proofErr w:type="spellStart"/>
      <w:r w:rsidR="00F814D8" w:rsidRPr="003F0F3A">
        <w:t>Mardaráz</w:t>
      </w:r>
      <w:proofErr w:type="spellEnd"/>
      <w:r w:rsidR="00F814D8" w:rsidRPr="003F0F3A">
        <w:t xml:space="preserve">, y elenco integrado por Cecilia </w:t>
      </w:r>
      <w:proofErr w:type="spellStart"/>
      <w:r w:rsidR="00F814D8" w:rsidRPr="003F0F3A">
        <w:t>Tognola</w:t>
      </w:r>
      <w:proofErr w:type="spellEnd"/>
      <w:r w:rsidR="00F814D8" w:rsidRPr="003F0F3A">
        <w:t xml:space="preserve">, Gonzalo Moreno, Ezequiel </w:t>
      </w:r>
      <w:proofErr w:type="spellStart"/>
      <w:r w:rsidR="00F814D8" w:rsidRPr="003F0F3A">
        <w:t>Cipolls</w:t>
      </w:r>
      <w:proofErr w:type="spellEnd"/>
      <w:r w:rsidR="00F814D8" w:rsidRPr="003F0F3A">
        <w:t xml:space="preserve">, </w:t>
      </w:r>
      <w:proofErr w:type="spellStart"/>
      <w:r w:rsidR="00F814D8" w:rsidRPr="003F0F3A">
        <w:t>Nerina</w:t>
      </w:r>
      <w:proofErr w:type="spellEnd"/>
      <w:r w:rsidR="00F814D8" w:rsidRPr="003F0F3A">
        <w:t xml:space="preserve"> Flores, Ignacio </w:t>
      </w:r>
      <w:proofErr w:type="spellStart"/>
      <w:r w:rsidR="00F814D8" w:rsidRPr="003F0F3A">
        <w:t>Daniluk</w:t>
      </w:r>
      <w:proofErr w:type="spellEnd"/>
      <w:r w:rsidR="00F814D8" w:rsidRPr="003F0F3A">
        <w:t xml:space="preserve">, Rafael </w:t>
      </w:r>
      <w:proofErr w:type="spellStart"/>
      <w:r w:rsidR="00F814D8" w:rsidRPr="003F0F3A">
        <w:t>Walger</w:t>
      </w:r>
      <w:proofErr w:type="spellEnd"/>
      <w:r w:rsidR="00F814D8" w:rsidRPr="003F0F3A">
        <w:t xml:space="preserve"> y Mariela </w:t>
      </w:r>
      <w:proofErr w:type="spellStart"/>
      <w:r w:rsidR="00F814D8" w:rsidRPr="003F0F3A">
        <w:t>Kantor</w:t>
      </w:r>
      <w:proofErr w:type="spellEnd"/>
      <w:r w:rsidR="00F814D8" w:rsidRPr="003F0F3A">
        <w:t xml:space="preserve">. La temporada 2026 se realiza en Belisario Club de Cultura, ubicado en Avenida Corrientes 1624 de la Ciudad Autónoma de Buenos Aires. </w:t>
      </w:r>
    </w:p>
    <w:p w:rsidR="00125978" w:rsidRPr="003F0F3A" w:rsidRDefault="00125978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125978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 xml:space="preserve">Por </w:t>
      </w:r>
      <w:r w:rsidR="004A1377" w:rsidRPr="003F0F3A">
        <w:rPr>
          <w:rFonts w:ascii="Times New Roman" w:hAnsi="Times New Roman" w:cs="Times New Roman"/>
          <w:sz w:val="24"/>
          <w:szCs w:val="24"/>
        </w:rPr>
        <w:t xml:space="preserve"> lo expuesto esta Comisión de Derechos humanos, Garantías y Antidiscriminación aconseja la aprobación de la siguiente  </w:t>
      </w:r>
    </w:p>
    <w:p w:rsidR="00F814D8" w:rsidRPr="003F0F3A" w:rsidRDefault="00F814D8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4D8" w:rsidRPr="003F0F3A" w:rsidRDefault="004A1377" w:rsidP="004A13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F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DECLARACION</w:t>
      </w:r>
    </w:p>
    <w:p w:rsidR="00F814D8" w:rsidRPr="003F0F3A" w:rsidRDefault="00F814D8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4D8" w:rsidRPr="003F0F3A" w:rsidRDefault="00F814D8" w:rsidP="004A1377">
      <w:pPr>
        <w:pStyle w:val="Default"/>
        <w:jc w:val="both"/>
      </w:pPr>
    </w:p>
    <w:p w:rsidR="00F814D8" w:rsidRPr="003F0F3A" w:rsidRDefault="001C42A3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Se  declara de interés  de la Ciudad Autónoma de Buenos Aires para la Promoción y Defensa de los Derechos H</w:t>
      </w:r>
      <w:r w:rsidR="00F814D8" w:rsidRPr="003F0F3A">
        <w:rPr>
          <w:rFonts w:ascii="Times New Roman" w:hAnsi="Times New Roman" w:cs="Times New Roman"/>
          <w:sz w:val="24"/>
          <w:szCs w:val="24"/>
        </w:rPr>
        <w:t>umanos la obra teatral</w:t>
      </w:r>
      <w:r w:rsidR="007544C0" w:rsidRPr="003F0F3A">
        <w:rPr>
          <w:rFonts w:ascii="Times New Roman" w:hAnsi="Times New Roman" w:cs="Times New Roman"/>
          <w:sz w:val="24"/>
          <w:szCs w:val="24"/>
        </w:rPr>
        <w:t xml:space="preserve"> </w:t>
      </w:r>
      <w:r w:rsidR="00F814D8" w:rsidRPr="003F0F3A">
        <w:rPr>
          <w:rFonts w:ascii="Times New Roman" w:hAnsi="Times New Roman" w:cs="Times New Roman"/>
          <w:sz w:val="24"/>
          <w:szCs w:val="24"/>
        </w:rPr>
        <w:t xml:space="preserve"> </w:t>
      </w:r>
      <w:r w:rsidR="00F814D8" w:rsidRPr="003F0F3A">
        <w:rPr>
          <w:rFonts w:ascii="Times New Roman" w:hAnsi="Times New Roman" w:cs="Times New Roman"/>
          <w:i/>
          <w:iCs/>
          <w:sz w:val="24"/>
          <w:szCs w:val="24"/>
        </w:rPr>
        <w:t xml:space="preserve">La barbarie de los </w:t>
      </w:r>
      <w:proofErr w:type="spellStart"/>
      <w:r w:rsidR="00F814D8" w:rsidRPr="003F0F3A">
        <w:rPr>
          <w:rFonts w:ascii="Times New Roman" w:hAnsi="Times New Roman" w:cs="Times New Roman"/>
          <w:i/>
          <w:iCs/>
          <w:sz w:val="24"/>
          <w:szCs w:val="24"/>
        </w:rPr>
        <w:t>nadies</w:t>
      </w:r>
      <w:proofErr w:type="spellEnd"/>
      <w:r w:rsidR="00F814D8" w:rsidRPr="003F0F3A">
        <w:rPr>
          <w:rFonts w:ascii="Times New Roman" w:hAnsi="Times New Roman" w:cs="Times New Roman"/>
          <w:sz w:val="24"/>
          <w:szCs w:val="24"/>
        </w:rPr>
        <w:t>, escrita y dirigida por Lola Montiel</w:t>
      </w:r>
      <w:r w:rsidR="007544C0" w:rsidRPr="003F0F3A">
        <w:rPr>
          <w:rFonts w:ascii="Times New Roman" w:hAnsi="Times New Roman" w:cs="Times New Roman"/>
          <w:sz w:val="24"/>
          <w:szCs w:val="24"/>
        </w:rPr>
        <w:t>.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F96" w:rsidRPr="003F0F3A" w:rsidRDefault="00063F96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LA BLUNDA,  Andrés</w:t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 w:rsidRPr="003F0F3A">
        <w:rPr>
          <w:rFonts w:ascii="Times New Roman" w:hAnsi="Times New Roman" w:cs="Times New Roman"/>
          <w:sz w:val="24"/>
          <w:szCs w:val="24"/>
        </w:rPr>
        <w:t>LOUPIAS ,</w:t>
      </w:r>
      <w:proofErr w:type="gramEnd"/>
      <w:r w:rsidRPr="003F0F3A">
        <w:rPr>
          <w:rFonts w:ascii="Times New Roman" w:hAnsi="Times New Roman" w:cs="Times New Roman"/>
          <w:sz w:val="24"/>
          <w:szCs w:val="24"/>
        </w:rPr>
        <w:t xml:space="preserve"> Francisco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Presidente</w:t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  <w:t xml:space="preserve">             Vicepresidente 1°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D'ATRI, Andrea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Vicepresidenta 2º</w:t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ALIFRACO, Edgardo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 xml:space="preserve">ALONSO, Laura                                                                   BIASI, </w:t>
      </w:r>
      <w:proofErr w:type="spellStart"/>
      <w:r w:rsidRPr="003F0F3A">
        <w:rPr>
          <w:rFonts w:ascii="Times New Roman" w:hAnsi="Times New Roman" w:cs="Times New Roman"/>
          <w:sz w:val="24"/>
          <w:szCs w:val="24"/>
        </w:rPr>
        <w:t>Vanina</w:t>
      </w:r>
      <w:proofErr w:type="spellEnd"/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25978" w:rsidRPr="003F0F3A" w:rsidRDefault="00125978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25978" w:rsidRPr="003F0F3A" w:rsidRDefault="00125978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25978" w:rsidRPr="003F0F3A" w:rsidRDefault="00125978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F0F3A">
        <w:rPr>
          <w:rFonts w:ascii="Times New Roman" w:hAnsi="Times New Roman" w:cs="Times New Roman"/>
          <w:sz w:val="24"/>
          <w:szCs w:val="24"/>
          <w:lang w:val="es-MX"/>
        </w:rPr>
        <w:t>ERNST, Marcelo                                                                 IMAS, Silvia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PEÑAFORT, Graciana</w:t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  <w:t xml:space="preserve">                             LOSPENNATO, Silvia</w:t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SALVATIERRA, Alejandro</w:t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  <w:t>VELAZQUEZ, Delfina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>WOLFF, Waldo</w:t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  <w:r w:rsidRPr="003F0F3A">
        <w:rPr>
          <w:rFonts w:ascii="Times New Roman" w:hAnsi="Times New Roman" w:cs="Times New Roman"/>
          <w:sz w:val="24"/>
          <w:szCs w:val="24"/>
        </w:rPr>
        <w:tab/>
      </w: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1377" w:rsidRPr="003F0F3A" w:rsidRDefault="004A1377" w:rsidP="004A1377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814D8" w:rsidRPr="003F0F3A" w:rsidRDefault="00F814D8" w:rsidP="004A13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14D8" w:rsidRPr="003F0F3A" w:rsidSect="000425FE">
      <w:headerReference w:type="default" r:id="rId7"/>
      <w:footerReference w:type="default" r:id="rId8"/>
      <w:endnotePr>
        <w:numFmt w:val="decimal"/>
      </w:endnotePr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24B" w:rsidRDefault="0068724B" w:rsidP="00AF6364">
      <w:pPr>
        <w:spacing w:after="0" w:line="240" w:lineRule="auto"/>
      </w:pPr>
      <w:r>
        <w:separator/>
      </w:r>
    </w:p>
  </w:endnote>
  <w:endnote w:type="continuationSeparator" w:id="0">
    <w:p w:rsidR="0068724B" w:rsidRDefault="0068724B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3F0F3A" w:rsidRPr="003F0F3A">
        <w:rPr>
          <w:noProof/>
          <w:color w:val="333333"/>
          <w:sz w:val="20"/>
        </w:rPr>
        <w:t>9/6/2026 09:27:00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F0F3A" w:rsidRPr="003F0F3A">
        <w:rPr>
          <w:noProof/>
          <w:color w:val="333333"/>
          <w:sz w:val="20"/>
        </w:rPr>
        <w:t>4334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F0F3A" w:rsidRPr="003F0F3A">
        <w:rPr>
          <w:noProof/>
          <w:color w:val="333333"/>
          <w:sz w:val="20"/>
        </w:rPr>
        <w:t>784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BD4C1F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BD4C1F" w:rsidRPr="001C19C4">
      <w:rPr>
        <w:rStyle w:val="Nmerodepgina"/>
        <w:color w:val="333333"/>
      </w:rPr>
      <w:fldChar w:fldCharType="separate"/>
    </w:r>
    <w:r w:rsidR="003F0F3A">
      <w:rPr>
        <w:rStyle w:val="Nmerodepgina"/>
        <w:noProof/>
        <w:color w:val="333333"/>
      </w:rPr>
      <w:t>3</w:t>
    </w:r>
    <w:r w:rsidR="00BD4C1F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F0F3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24B" w:rsidRDefault="0068724B" w:rsidP="00AF6364">
      <w:pPr>
        <w:spacing w:after="0" w:line="240" w:lineRule="auto"/>
      </w:pPr>
      <w:r>
        <w:separator/>
      </w:r>
    </w:p>
  </w:footnote>
  <w:footnote w:type="continuationSeparator" w:id="0">
    <w:p w:rsidR="0068724B" w:rsidRDefault="0068724B" w:rsidP="00AF6364">
      <w:pPr>
        <w:spacing w:after="0" w:line="240" w:lineRule="auto"/>
      </w:pPr>
      <w:r>
        <w:continuationSeparator/>
      </w:r>
    </w:p>
  </w:footnote>
  <w:footnote w:id="1">
    <w:p w:rsidR="00125978" w:rsidRDefault="0012597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25978">
        <w:t xml:space="preserve">Periódico VAS, “La Barbarie de los </w:t>
      </w:r>
      <w:proofErr w:type="spellStart"/>
      <w:r w:rsidRPr="00125978">
        <w:t>Nadies</w:t>
      </w:r>
      <w:proofErr w:type="spellEnd"/>
      <w:r w:rsidRPr="00125978">
        <w:t>”, 18 de marzo de 2026.https://www.periodicovas.com/labarbarie-de-los-nadies/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814D8"/>
    <w:rsid w:val="000425FE"/>
    <w:rsid w:val="00063F96"/>
    <w:rsid w:val="00125978"/>
    <w:rsid w:val="00183185"/>
    <w:rsid w:val="001C42A3"/>
    <w:rsid w:val="002B0876"/>
    <w:rsid w:val="003F0F3A"/>
    <w:rsid w:val="00425C91"/>
    <w:rsid w:val="00476D68"/>
    <w:rsid w:val="004A1377"/>
    <w:rsid w:val="004F14B4"/>
    <w:rsid w:val="00597CD1"/>
    <w:rsid w:val="00646C3C"/>
    <w:rsid w:val="0068724B"/>
    <w:rsid w:val="006A0EE0"/>
    <w:rsid w:val="006D1BAF"/>
    <w:rsid w:val="006E4861"/>
    <w:rsid w:val="0072782F"/>
    <w:rsid w:val="00746F04"/>
    <w:rsid w:val="007544C0"/>
    <w:rsid w:val="00785CAD"/>
    <w:rsid w:val="007D5575"/>
    <w:rsid w:val="007F6471"/>
    <w:rsid w:val="00813615"/>
    <w:rsid w:val="0081386C"/>
    <w:rsid w:val="00887FEC"/>
    <w:rsid w:val="00975248"/>
    <w:rsid w:val="009A4135"/>
    <w:rsid w:val="00AF3B91"/>
    <w:rsid w:val="00AF6364"/>
    <w:rsid w:val="00B24DD0"/>
    <w:rsid w:val="00BD4C1F"/>
    <w:rsid w:val="00C33CB5"/>
    <w:rsid w:val="00C60B5C"/>
    <w:rsid w:val="00DA6887"/>
    <w:rsid w:val="00DB479F"/>
    <w:rsid w:val="00DC66F4"/>
    <w:rsid w:val="00F47AFC"/>
    <w:rsid w:val="00F814D8"/>
    <w:rsid w:val="00F8587A"/>
    <w:rsid w:val="00FA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F1C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Default">
    <w:name w:val="Default"/>
    <w:rsid w:val="00F81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2597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597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2597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59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59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59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rriegui\Downloads\07f0fc1a-9d18-463d-85d1-fd69b4105792%20(2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0AA73-693D-4A0A-BA24-10CD51A3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07f0fc1a-9d18-463d-85d1-fd69b4105792 (26)</Template>
  <TotalTime>43</TotalTime>
  <Pages>3</Pages>
  <Words>784</Words>
  <Characters>4334</Characters>
  <Application>Microsoft Office Word</Application>
  <DocSecurity>0</DocSecurity>
  <Lines>127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liarriegui</dc:creator>
  <cp:lastModifiedBy>romalito</cp:lastModifiedBy>
  <cp:revision>7</cp:revision>
  <cp:lastPrinted>2026-06-09T13:28:00Z</cp:lastPrinted>
  <dcterms:created xsi:type="dcterms:W3CDTF">2026-06-05T12:27:00Z</dcterms:created>
  <dcterms:modified xsi:type="dcterms:W3CDTF">2026-06-09T13:28:00Z</dcterms:modified>
</cp:coreProperties>
</file>