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B87" w:rsidRDefault="00BC4B87" w:rsidP="00BC4B87">
      <w:pPr>
        <w:rPr>
          <w:lang w:val="es-MX"/>
        </w:rPr>
      </w:pPr>
    </w:p>
    <w:p w:rsidR="00BC4B87" w:rsidRPr="00DF78D4" w:rsidRDefault="00BC4B87" w:rsidP="00BC4B87">
      <w:pPr>
        <w:rPr>
          <w:lang w:val="es-MX"/>
        </w:rPr>
      </w:pPr>
      <w:r w:rsidRPr="00DF78D4">
        <w:rPr>
          <w:lang w:val="es-MX"/>
        </w:rPr>
        <w:t>Legislatura de la Ciudad Autónoma de Buenos Aires</w:t>
      </w:r>
    </w:p>
    <w:p w:rsidR="00BC4B87" w:rsidRPr="00DF78D4" w:rsidRDefault="00BC4B87" w:rsidP="00BC4B87">
      <w:pPr>
        <w:rPr>
          <w:lang w:val="es-MX"/>
        </w:rPr>
      </w:pPr>
    </w:p>
    <w:p w:rsidR="00BC4B87" w:rsidRPr="00DF78D4" w:rsidRDefault="00BC4B87" w:rsidP="00BC4B87">
      <w:pPr>
        <w:tabs>
          <w:tab w:val="left" w:pos="1125"/>
        </w:tabs>
        <w:rPr>
          <w:lang w:val="es-MX"/>
        </w:rPr>
      </w:pPr>
      <w:r w:rsidRPr="00DF78D4">
        <w:rPr>
          <w:lang w:val="es-MX"/>
        </w:rPr>
        <w:t>Visto:</w:t>
      </w:r>
      <w:r>
        <w:rPr>
          <w:lang w:val="es-MX"/>
        </w:rPr>
        <w:t xml:space="preserve"> el expediente Nº 243-D-2026 de Resolución, de autoría de la señora Diputada Andrea González y otros por el que  solicita informes relacionados con la Ley 6834 – Programa de Salud Clubes de Barrio  y; </w:t>
      </w:r>
    </w:p>
    <w:p w:rsidR="00BC4B87" w:rsidRPr="00DF78D4" w:rsidRDefault="00BC4B87" w:rsidP="00BC4B87">
      <w:pPr>
        <w:rPr>
          <w:lang w:val="es-MX"/>
        </w:rPr>
      </w:pPr>
    </w:p>
    <w:p w:rsidR="00BC4B87" w:rsidRPr="00DF78D4" w:rsidRDefault="00BC4B87" w:rsidP="00BC4B87">
      <w:pPr>
        <w:rPr>
          <w:lang w:val="es-MX"/>
        </w:rPr>
      </w:pPr>
      <w:r w:rsidRPr="00DF78D4">
        <w:rPr>
          <w:lang w:val="es-MX"/>
        </w:rPr>
        <w:t>Considerando:</w:t>
      </w:r>
    </w:p>
    <w:p w:rsidR="00BC4B87" w:rsidRDefault="00BC4B87" w:rsidP="00BC4B87"/>
    <w:p w:rsidR="00BC4B87" w:rsidRDefault="00BC4B87" w:rsidP="00BC4B87">
      <w:r>
        <w:tab/>
        <w:t>Que la Ley 6834 (BOCBA Nº 7222) sancionada por este Cuerpo el 4 de setiembre de 2025, crea el Programa de Salud en los Clubes de Barrio;</w:t>
      </w:r>
    </w:p>
    <w:p w:rsidR="00C65126" w:rsidRDefault="00BC4B87" w:rsidP="00C65126">
      <w:r>
        <w:tab/>
      </w:r>
    </w:p>
    <w:p w:rsidR="00C65126" w:rsidRDefault="00BC4B87" w:rsidP="00C65126">
      <w:pPr>
        <w:rPr>
          <w:color w:val="000000"/>
          <w:szCs w:val="24"/>
        </w:rPr>
      </w:pPr>
      <w:r>
        <w:tab/>
      </w:r>
      <w:r w:rsidR="00C65126">
        <w:t>Que la</w:t>
      </w:r>
      <w:r w:rsidR="00C65126">
        <w:rPr>
          <w:color w:val="000000"/>
          <w:szCs w:val="24"/>
        </w:rPr>
        <w:t xml:space="preserve"> implementación efectiva de políticas sanitarias en ámbitos como los clubes de barrio permite ampliar el acceso a controles preventivos, promoción de la salud y detección temprana de problemáticas. La reglamentación integral y de asignación presupuestaria de esta Ley es una condición necesaria para su adecuada operatividad; </w:t>
      </w:r>
    </w:p>
    <w:p w:rsidR="00C65126" w:rsidRDefault="00C65126" w:rsidP="00C65126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69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Que la Ley N° 1807 reconoce a los clubes de barrio como instituciones de interés social, régimen de promoción, registro y acompañamiento estatal, por lo que la Ley N° 6384 no puede analizarse aislada sino como una política pública que debe integrarse al sistema de protección y fortalecimiento institucional ya existente. La ausencia de reglamentación de mecanismos claros de articulación normativa puede generar superposiciones de competencias, desigualdades en el acceso a programas, entre otras dificultades;</w:t>
      </w:r>
    </w:p>
    <w:p w:rsidR="00C65126" w:rsidRDefault="00C65126" w:rsidP="00C65126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69" w:line="240" w:lineRule="auto"/>
        <w:ind w:left="2" w:right="11"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Que es por ello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se solicita al Poder Ejecutivo brindar información precisa y detallada sobre el estado de situación de la mencionada ley; </w:t>
      </w:r>
    </w:p>
    <w:p w:rsidR="00BC4B87" w:rsidRDefault="00BC4B87" w:rsidP="00C65126"/>
    <w:p w:rsidR="00BC4B87" w:rsidRDefault="00BC4B87" w:rsidP="00BC4B87">
      <w:pPr>
        <w:ind w:firstLine="708"/>
      </w:pPr>
      <w:r>
        <w:t xml:space="preserve">Por lo expuesto esta Comisión de Turismo y Deportes, aconseja la aprobación de la </w:t>
      </w:r>
      <w:r w:rsidR="002F4335">
        <w:t>siguiente:</w:t>
      </w:r>
    </w:p>
    <w:p w:rsidR="00BC4B87" w:rsidRDefault="00BC4B87" w:rsidP="00BC4B87">
      <w:pPr>
        <w:ind w:firstLine="708"/>
      </w:pPr>
    </w:p>
    <w:p w:rsidR="00BC4B87" w:rsidRDefault="00BC4B87" w:rsidP="00BC4B87">
      <w:pPr>
        <w:pStyle w:val="Default"/>
        <w:jc w:val="center"/>
        <w:rPr>
          <w:b/>
        </w:rPr>
      </w:pPr>
      <w:r>
        <w:rPr>
          <w:b/>
        </w:rPr>
        <w:t>RESOLUCION</w:t>
      </w:r>
    </w:p>
    <w:p w:rsidR="00BC4B87" w:rsidRPr="00BC4B87" w:rsidRDefault="00BC4B87" w:rsidP="00BC4B87">
      <w:pPr>
        <w:pStyle w:val="Default"/>
        <w:jc w:val="center"/>
        <w:rPr>
          <w:b/>
        </w:rPr>
      </w:pPr>
    </w:p>
    <w:p w:rsidR="00BC4B87" w:rsidRDefault="00BC4B87" w:rsidP="00BC4B87">
      <w:pPr>
        <w:pStyle w:val="Prrafodelista"/>
      </w:pPr>
    </w:p>
    <w:p w:rsidR="0042003F" w:rsidRDefault="00BC4B87" w:rsidP="00BC4B87">
      <w:r>
        <w:t>Artículo 1°.-</w:t>
      </w:r>
      <w:r w:rsidR="0042003F">
        <w:t>El Poder Ejecutivo informará, a través de los organismos correspondientes, dentro de los 30 (treinta)</w:t>
      </w:r>
      <w:r>
        <w:t xml:space="preserve"> </w:t>
      </w:r>
      <w:r w:rsidR="0042003F">
        <w:t xml:space="preserve">días de recibida la presente, sobre los siguientes puntos referidos a la </w:t>
      </w:r>
      <w:r>
        <w:t xml:space="preserve"> Ley N° 6834 </w:t>
      </w:r>
      <w:r w:rsidR="0042003F">
        <w:t>-</w:t>
      </w:r>
      <w:r>
        <w:t xml:space="preserve"> Creación del </w:t>
      </w:r>
      <w:r w:rsidR="006C4365">
        <w:t>“</w:t>
      </w:r>
      <w:r>
        <w:t>Programa de Salud en los Clubes de Barrio</w:t>
      </w:r>
      <w:r w:rsidR="006C4365">
        <w:t>”</w:t>
      </w:r>
      <w:r w:rsidR="0042003F">
        <w:t>:</w:t>
      </w:r>
    </w:p>
    <w:p w:rsidR="0042003F" w:rsidRDefault="0042003F" w:rsidP="00BC4B87"/>
    <w:p w:rsidR="0042003F" w:rsidRDefault="00BC4B87" w:rsidP="0042003F">
      <w:pPr>
        <w:pStyle w:val="Prrafodelista"/>
        <w:numPr>
          <w:ilvl w:val="0"/>
          <w:numId w:val="2"/>
        </w:numPr>
      </w:pPr>
      <w:r>
        <w:t xml:space="preserve"> Informe plazos previstos para la reglamentación total o parcial de la mencionada Ley. </w:t>
      </w:r>
    </w:p>
    <w:p w:rsidR="0042003F" w:rsidRDefault="0042003F" w:rsidP="0042003F">
      <w:pPr>
        <w:pStyle w:val="Prrafodelista"/>
        <w:ind w:left="420"/>
      </w:pPr>
    </w:p>
    <w:p w:rsidR="0042003F" w:rsidRDefault="0042003F" w:rsidP="0042003F">
      <w:pPr>
        <w:pStyle w:val="Prrafodelista"/>
        <w:numPr>
          <w:ilvl w:val="0"/>
          <w:numId w:val="2"/>
        </w:numPr>
      </w:pPr>
      <w:r>
        <w:t xml:space="preserve"> i</w:t>
      </w:r>
      <w:r w:rsidR="00BC4B87">
        <w:t>ndique cuál es el Ministerio u organismo designado por el Poder Ejecutivo de la Ciudad como autoridad de aplicación</w:t>
      </w:r>
      <w:r>
        <w:t>, y</w:t>
      </w:r>
      <w:r w:rsidR="00BC4B87">
        <w:t xml:space="preserve"> si está prevista la fuente de financiamiento para la corresp</w:t>
      </w:r>
      <w:r>
        <w:t>ondiente ejecución del programa;</w:t>
      </w:r>
    </w:p>
    <w:p w:rsidR="0042003F" w:rsidRDefault="0042003F" w:rsidP="0042003F">
      <w:pPr>
        <w:pStyle w:val="Prrafodelista"/>
      </w:pPr>
    </w:p>
    <w:p w:rsidR="0042003F" w:rsidRDefault="0042003F" w:rsidP="0042003F">
      <w:pPr>
        <w:pStyle w:val="Prrafodelista"/>
        <w:ind w:left="420"/>
      </w:pPr>
    </w:p>
    <w:p w:rsidR="0042003F" w:rsidRDefault="00BC4B87" w:rsidP="0042003F">
      <w:pPr>
        <w:pStyle w:val="Prrafodelista"/>
        <w:numPr>
          <w:ilvl w:val="0"/>
          <w:numId w:val="2"/>
        </w:numPr>
      </w:pPr>
      <w:r>
        <w:t xml:space="preserve"> </w:t>
      </w:r>
      <w:r w:rsidR="0042003F">
        <w:t>s</w:t>
      </w:r>
      <w:r>
        <w:t>eñale cuales serán las acciones que se garantizarán para que el efectivo cumplimien</w:t>
      </w:r>
      <w:r w:rsidR="00C65126">
        <w:t>to de los artículos de e</w:t>
      </w:r>
      <w:r w:rsidR="0042003F">
        <w:t>sta ley;</w:t>
      </w:r>
    </w:p>
    <w:p w:rsidR="0042003F" w:rsidRDefault="0042003F" w:rsidP="0042003F">
      <w:pPr>
        <w:pStyle w:val="Prrafodelista"/>
        <w:ind w:left="420"/>
      </w:pPr>
    </w:p>
    <w:p w:rsidR="00BC4B87" w:rsidRDefault="00C65126" w:rsidP="0042003F">
      <w:pPr>
        <w:pStyle w:val="Prrafodelista"/>
        <w:numPr>
          <w:ilvl w:val="0"/>
          <w:numId w:val="2"/>
        </w:numPr>
      </w:pPr>
      <w:r>
        <w:t>i</w:t>
      </w:r>
      <w:r w:rsidR="0042003F">
        <w:t>nforme</w:t>
      </w:r>
      <w:r w:rsidR="00BC4B87">
        <w:t xml:space="preserve"> si se tiene previsto cantidad de beneficiarios, tipos de prestaciones y efectores de salud o instituciones conveniadas. </w:t>
      </w:r>
      <w:r w:rsidR="0042003F">
        <w:t xml:space="preserve"> </w:t>
      </w:r>
    </w:p>
    <w:p w:rsidR="0042003F" w:rsidRDefault="0042003F" w:rsidP="0042003F">
      <w:pPr>
        <w:pStyle w:val="Prrafodelista"/>
        <w:ind w:left="420"/>
      </w:pPr>
    </w:p>
    <w:p w:rsidR="00BC4B87" w:rsidRDefault="00BC4B87" w:rsidP="00BC4B87">
      <w:pPr>
        <w:pStyle w:val="Default"/>
        <w:jc w:val="both"/>
      </w:pPr>
      <w:r>
        <w:t xml:space="preserve"> Artículo 2º.- Comuníquese</w:t>
      </w:r>
    </w:p>
    <w:p w:rsidR="00BC4B87" w:rsidRPr="00DC2D6F" w:rsidRDefault="00BC4B87" w:rsidP="00BC4B87">
      <w:pPr>
        <w:pStyle w:val="Default"/>
        <w:jc w:val="both"/>
      </w:pPr>
    </w:p>
    <w:p w:rsidR="00BC4B87" w:rsidRPr="00DC2D6F" w:rsidRDefault="00BC4B87" w:rsidP="00BC4B87">
      <w:pPr>
        <w:rPr>
          <w:szCs w:val="24"/>
          <w:lang w:val="es-MX"/>
        </w:rPr>
      </w:pPr>
    </w:p>
    <w:p w:rsidR="00BC4B87" w:rsidRPr="00DF78D4" w:rsidRDefault="00BC4B87" w:rsidP="00BC4B87">
      <w:pPr>
        <w:rPr>
          <w:lang w:val="es-MX"/>
        </w:rPr>
      </w:pPr>
      <w:r w:rsidRPr="00DF78D4">
        <w:rPr>
          <w:lang w:val="es-MX"/>
        </w:rPr>
        <w:t xml:space="preserve">Sala de la Comisión: </w:t>
      </w:r>
      <w:r w:rsidR="006C4365">
        <w:rPr>
          <w:lang w:val="es-MX"/>
        </w:rPr>
        <w:t xml:space="preserve">16 </w:t>
      </w:r>
      <w:r w:rsidRPr="00DF78D4">
        <w:rPr>
          <w:lang w:val="es-MX"/>
        </w:rPr>
        <w:t>de</w:t>
      </w:r>
      <w:r>
        <w:rPr>
          <w:lang w:val="es-MX"/>
        </w:rPr>
        <w:t xml:space="preserve"> junio </w:t>
      </w:r>
      <w:r w:rsidRPr="00DF78D4">
        <w:rPr>
          <w:lang w:val="es-MX"/>
        </w:rPr>
        <w:t>de 20</w:t>
      </w:r>
      <w:r>
        <w:rPr>
          <w:lang w:val="es-MX"/>
        </w:rPr>
        <w:t>2</w:t>
      </w:r>
      <w:r w:rsidR="006C4365">
        <w:rPr>
          <w:lang w:val="es-MX"/>
        </w:rPr>
        <w:t>6</w:t>
      </w:r>
      <w:r>
        <w:rPr>
          <w:lang w:val="es-MX"/>
        </w:rPr>
        <w:t>.</w:t>
      </w:r>
    </w:p>
    <w:p w:rsidR="00BC4B87" w:rsidRDefault="00BC4B87" w:rsidP="00BC4B87">
      <w:pPr>
        <w:rPr>
          <w:lang w:val="es-MX"/>
        </w:rPr>
      </w:pPr>
    </w:p>
    <w:p w:rsidR="00BC4B87" w:rsidRDefault="00BC4B87" w:rsidP="00BC4B87">
      <w:pPr>
        <w:rPr>
          <w:lang w:val="es-MX"/>
        </w:rPr>
      </w:pPr>
    </w:p>
    <w:p w:rsidR="00BC4B87" w:rsidRDefault="00BC4B87" w:rsidP="00BC4B87">
      <w:pPr>
        <w:rPr>
          <w:lang w:val="es-MX"/>
        </w:rPr>
      </w:pPr>
    </w:p>
    <w:p w:rsidR="00BC4B87" w:rsidRPr="00DF78D4" w:rsidRDefault="00BC4B87" w:rsidP="00BC4B87">
      <w:pPr>
        <w:rPr>
          <w:lang w:val="es-MX"/>
        </w:rPr>
      </w:pPr>
    </w:p>
    <w:p w:rsidR="00BC4B87" w:rsidRPr="00DF78D4" w:rsidRDefault="00BC4B87" w:rsidP="00BC4B87">
      <w:pPr>
        <w:rPr>
          <w:lang w:val="es-MX"/>
        </w:rPr>
      </w:pPr>
    </w:p>
    <w:p w:rsidR="00BC4B87" w:rsidRDefault="00BC4B87" w:rsidP="00BC4B87">
      <w:pPr>
        <w:rPr>
          <w:szCs w:val="24"/>
          <w:lang w:val="es-MX"/>
        </w:rPr>
      </w:pPr>
    </w:p>
    <w:p w:rsidR="002F4335" w:rsidRDefault="002F4335" w:rsidP="00BC4B87">
      <w:pPr>
        <w:rPr>
          <w:szCs w:val="24"/>
          <w:lang w:val="es-MX"/>
        </w:rPr>
      </w:pPr>
    </w:p>
    <w:p w:rsidR="0042003F" w:rsidRDefault="0042003F" w:rsidP="00BC4B87">
      <w:pPr>
        <w:rPr>
          <w:szCs w:val="24"/>
          <w:lang w:val="es-MX"/>
        </w:rPr>
      </w:pPr>
    </w:p>
    <w:p w:rsidR="00BC4B87" w:rsidRPr="00E52A3E" w:rsidRDefault="00BC4B87" w:rsidP="00BC4B87">
      <w:pPr>
        <w:ind w:left="4956" w:firstLine="708"/>
        <w:rPr>
          <w:szCs w:val="24"/>
          <w:lang w:val="es-MX"/>
        </w:rPr>
      </w:pPr>
      <w:r w:rsidRPr="005A66BE">
        <w:rPr>
          <w:szCs w:val="24"/>
          <w:lang w:val="es-MX"/>
        </w:rPr>
        <w:t xml:space="preserve"> </w:t>
      </w:r>
      <w:r w:rsidRPr="00E52A3E">
        <w:rPr>
          <w:szCs w:val="24"/>
          <w:lang w:val="es-MX"/>
        </w:rPr>
        <w:t>FERREÑO, CLAUDIO</w:t>
      </w:r>
    </w:p>
    <w:p w:rsidR="00BC4B87" w:rsidRPr="00E52A3E" w:rsidRDefault="00BC4B87" w:rsidP="00BC4B87">
      <w:pPr>
        <w:rPr>
          <w:szCs w:val="24"/>
          <w:lang w:val="es-MX"/>
        </w:rPr>
      </w:pPr>
      <w:r w:rsidRPr="00E52A3E">
        <w:rPr>
          <w:szCs w:val="24"/>
          <w:lang w:val="es-MX"/>
        </w:rPr>
        <w:tab/>
      </w:r>
      <w:r w:rsidRPr="00E52A3E">
        <w:rPr>
          <w:szCs w:val="24"/>
          <w:lang w:val="es-MX"/>
        </w:rPr>
        <w:tab/>
      </w:r>
      <w:r w:rsidRPr="00E52A3E">
        <w:rPr>
          <w:szCs w:val="24"/>
          <w:lang w:val="es-MX"/>
        </w:rPr>
        <w:tab/>
      </w:r>
      <w:r w:rsidRPr="00E52A3E">
        <w:rPr>
          <w:szCs w:val="24"/>
          <w:lang w:val="es-MX"/>
        </w:rPr>
        <w:tab/>
      </w:r>
      <w:r w:rsidRPr="00E52A3E">
        <w:rPr>
          <w:szCs w:val="24"/>
          <w:lang w:val="es-MX"/>
        </w:rPr>
        <w:tab/>
      </w:r>
      <w:r w:rsidRPr="00E52A3E">
        <w:rPr>
          <w:szCs w:val="24"/>
          <w:lang w:val="es-MX"/>
        </w:rPr>
        <w:tab/>
      </w:r>
      <w:r w:rsidRPr="00E52A3E">
        <w:rPr>
          <w:szCs w:val="24"/>
          <w:lang w:val="es-MX"/>
        </w:rPr>
        <w:tab/>
        <w:t xml:space="preserve">                        Presidente</w:t>
      </w:r>
    </w:p>
    <w:p w:rsidR="00BC4B87" w:rsidRPr="00E52A3E" w:rsidRDefault="00BC4B87" w:rsidP="00BC4B87">
      <w:pPr>
        <w:rPr>
          <w:szCs w:val="24"/>
          <w:lang w:val="es-MX"/>
        </w:rPr>
      </w:pPr>
    </w:p>
    <w:p w:rsidR="00BC4B87" w:rsidRPr="00E52A3E" w:rsidRDefault="00BC4B87" w:rsidP="00BC4B87">
      <w:pPr>
        <w:rPr>
          <w:szCs w:val="24"/>
          <w:lang w:val="es-MX"/>
        </w:rPr>
      </w:pPr>
    </w:p>
    <w:p w:rsidR="00BC4B87" w:rsidRPr="00E52A3E" w:rsidRDefault="00BC4B87" w:rsidP="00BC4B87">
      <w:pPr>
        <w:rPr>
          <w:szCs w:val="24"/>
          <w:lang w:val="es-MX"/>
        </w:rPr>
      </w:pPr>
    </w:p>
    <w:p w:rsidR="00BC4B87" w:rsidRDefault="00BC4B87" w:rsidP="00BC4B87">
      <w:pPr>
        <w:rPr>
          <w:szCs w:val="24"/>
          <w:lang w:val="es-MX"/>
        </w:rPr>
      </w:pPr>
    </w:p>
    <w:p w:rsidR="00BC4B87" w:rsidRDefault="00BC4B87" w:rsidP="00BC4B87">
      <w:pPr>
        <w:rPr>
          <w:szCs w:val="24"/>
          <w:lang w:val="es-MX"/>
        </w:rPr>
      </w:pPr>
    </w:p>
    <w:p w:rsidR="00BC4B87" w:rsidRDefault="00BC4B87" w:rsidP="00BC4B87">
      <w:pPr>
        <w:rPr>
          <w:szCs w:val="24"/>
          <w:lang w:val="es-MX"/>
        </w:rPr>
      </w:pPr>
    </w:p>
    <w:p w:rsidR="00BC4B87" w:rsidRPr="00E52A3E" w:rsidRDefault="00BC4B87" w:rsidP="00BC4B87">
      <w:pPr>
        <w:rPr>
          <w:szCs w:val="24"/>
          <w:lang w:val="es-MX"/>
        </w:rPr>
      </w:pPr>
      <w:r w:rsidRPr="00E52A3E">
        <w:rPr>
          <w:szCs w:val="24"/>
          <w:lang w:val="es-MX"/>
        </w:rPr>
        <w:t>LOUPIAS, JUAN FRANCISCO</w:t>
      </w:r>
      <w:r w:rsidRPr="00E52A3E">
        <w:rPr>
          <w:szCs w:val="24"/>
          <w:lang w:val="es-MX"/>
        </w:rPr>
        <w:tab/>
      </w:r>
      <w:r w:rsidRPr="00E52A3E">
        <w:rPr>
          <w:szCs w:val="24"/>
          <w:lang w:val="es-MX"/>
        </w:rPr>
        <w:tab/>
      </w:r>
      <w:r w:rsidRPr="00E52A3E">
        <w:rPr>
          <w:szCs w:val="24"/>
          <w:lang w:val="es-MX"/>
        </w:rPr>
        <w:tab/>
        <w:t xml:space="preserve">           </w:t>
      </w:r>
      <w:r w:rsidRPr="00E52A3E">
        <w:rPr>
          <w:szCs w:val="24"/>
          <w:lang w:val="es-MX"/>
        </w:rPr>
        <w:tab/>
        <w:t>MONTENEGRO, LUCIA</w:t>
      </w:r>
    </w:p>
    <w:p w:rsidR="00BC4B87" w:rsidRPr="00E52A3E" w:rsidRDefault="00BC4B87" w:rsidP="00BC4B87">
      <w:pPr>
        <w:rPr>
          <w:szCs w:val="24"/>
          <w:lang w:val="es-MX"/>
        </w:rPr>
      </w:pPr>
      <w:r w:rsidRPr="00E52A3E">
        <w:rPr>
          <w:szCs w:val="24"/>
          <w:lang w:val="es-MX"/>
        </w:rPr>
        <w:t xml:space="preserve">            Vicepresidente 2º</w:t>
      </w:r>
      <w:r w:rsidRPr="00E52A3E">
        <w:rPr>
          <w:szCs w:val="24"/>
          <w:lang w:val="es-MX"/>
        </w:rPr>
        <w:tab/>
      </w:r>
      <w:r w:rsidRPr="00E52A3E">
        <w:rPr>
          <w:szCs w:val="24"/>
          <w:lang w:val="es-MX"/>
        </w:rPr>
        <w:tab/>
      </w:r>
      <w:r w:rsidRPr="00E52A3E">
        <w:rPr>
          <w:szCs w:val="24"/>
          <w:lang w:val="es-MX"/>
        </w:rPr>
        <w:tab/>
        <w:t xml:space="preserve">                </w:t>
      </w:r>
      <w:r w:rsidRPr="00E52A3E">
        <w:rPr>
          <w:szCs w:val="24"/>
          <w:lang w:val="es-MX"/>
        </w:rPr>
        <w:tab/>
        <w:t xml:space="preserve">    </w:t>
      </w:r>
      <w:r>
        <w:rPr>
          <w:szCs w:val="24"/>
          <w:lang w:val="es-MX"/>
        </w:rPr>
        <w:t xml:space="preserve">  </w:t>
      </w:r>
      <w:r w:rsidRPr="00E52A3E">
        <w:rPr>
          <w:szCs w:val="24"/>
          <w:lang w:val="es-MX"/>
        </w:rPr>
        <w:t xml:space="preserve"> Vicepresidenta 1º</w:t>
      </w:r>
    </w:p>
    <w:p w:rsidR="00BC4B87" w:rsidRPr="00E52A3E" w:rsidRDefault="00BC4B87" w:rsidP="00BC4B87">
      <w:pPr>
        <w:rPr>
          <w:szCs w:val="24"/>
          <w:lang w:val="es-MX"/>
        </w:rPr>
      </w:pPr>
    </w:p>
    <w:p w:rsidR="00BC4B87" w:rsidRPr="00E52A3E" w:rsidRDefault="00BC4B87" w:rsidP="00BC4B87">
      <w:pPr>
        <w:rPr>
          <w:szCs w:val="24"/>
          <w:lang w:val="es-MX"/>
        </w:rPr>
      </w:pPr>
    </w:p>
    <w:p w:rsidR="00BC4B87" w:rsidRPr="00E52A3E" w:rsidRDefault="00BC4B87" w:rsidP="00BC4B87">
      <w:pPr>
        <w:rPr>
          <w:szCs w:val="24"/>
          <w:lang w:val="es-MX"/>
        </w:rPr>
      </w:pPr>
    </w:p>
    <w:p w:rsidR="00BC4B87" w:rsidRPr="00E52A3E" w:rsidRDefault="00BC4B87" w:rsidP="00BC4B87">
      <w:pPr>
        <w:rPr>
          <w:szCs w:val="24"/>
          <w:lang w:val="es-MX"/>
        </w:rPr>
      </w:pPr>
    </w:p>
    <w:p w:rsidR="00BC4B87" w:rsidRDefault="00BC4B87" w:rsidP="00BC4B87">
      <w:pPr>
        <w:rPr>
          <w:szCs w:val="24"/>
          <w:lang w:val="es-MX"/>
        </w:rPr>
      </w:pPr>
    </w:p>
    <w:p w:rsidR="006C4365" w:rsidRDefault="006C4365" w:rsidP="00BC4B87">
      <w:pPr>
        <w:rPr>
          <w:szCs w:val="24"/>
          <w:lang w:val="es-MX"/>
        </w:rPr>
      </w:pPr>
    </w:p>
    <w:p w:rsidR="00BC4B87" w:rsidRPr="00E52A3E" w:rsidRDefault="00BC4B87" w:rsidP="00BC4B87">
      <w:pPr>
        <w:rPr>
          <w:szCs w:val="24"/>
          <w:lang w:val="es-MX"/>
        </w:rPr>
      </w:pPr>
      <w:r>
        <w:rPr>
          <w:szCs w:val="24"/>
          <w:lang w:val="es-MX"/>
        </w:rPr>
        <w:t>DEL GAISO, JUAN FACUNDO</w:t>
      </w:r>
      <w:r>
        <w:rPr>
          <w:szCs w:val="24"/>
          <w:lang w:val="es-MX"/>
        </w:rPr>
        <w:tab/>
      </w:r>
      <w:r>
        <w:rPr>
          <w:szCs w:val="24"/>
          <w:lang w:val="es-MX"/>
        </w:rPr>
        <w:tab/>
      </w:r>
      <w:r>
        <w:rPr>
          <w:szCs w:val="24"/>
          <w:lang w:val="es-MX"/>
        </w:rPr>
        <w:tab/>
      </w:r>
      <w:r w:rsidRPr="00E52A3E">
        <w:rPr>
          <w:szCs w:val="24"/>
          <w:lang w:val="es-MX"/>
        </w:rPr>
        <w:t xml:space="preserve">                 GEMINIANI, NOEMÍ</w:t>
      </w:r>
    </w:p>
    <w:p w:rsidR="00BC4B87" w:rsidRPr="00E52A3E" w:rsidRDefault="00BC4B87" w:rsidP="00BC4B87">
      <w:pPr>
        <w:rPr>
          <w:szCs w:val="24"/>
          <w:lang w:val="es-MX"/>
        </w:rPr>
      </w:pPr>
    </w:p>
    <w:p w:rsidR="00BC4B87" w:rsidRPr="00E52A3E" w:rsidRDefault="00BC4B87" w:rsidP="00BC4B87">
      <w:pPr>
        <w:rPr>
          <w:szCs w:val="24"/>
          <w:lang w:val="es-MX"/>
        </w:rPr>
      </w:pPr>
    </w:p>
    <w:p w:rsidR="00BC4B87" w:rsidRPr="00E52A3E" w:rsidRDefault="00BC4B87" w:rsidP="00BC4B87">
      <w:pPr>
        <w:rPr>
          <w:szCs w:val="24"/>
          <w:lang w:val="es-MX"/>
        </w:rPr>
      </w:pPr>
    </w:p>
    <w:p w:rsidR="00BC4B87" w:rsidRPr="00E52A3E" w:rsidRDefault="00BC4B87" w:rsidP="00BC4B87">
      <w:pPr>
        <w:rPr>
          <w:szCs w:val="24"/>
          <w:lang w:val="es-MX"/>
        </w:rPr>
      </w:pPr>
    </w:p>
    <w:p w:rsidR="00BC4B87" w:rsidRPr="00E52A3E" w:rsidRDefault="00BC4B87" w:rsidP="00BC4B87">
      <w:pPr>
        <w:rPr>
          <w:szCs w:val="24"/>
          <w:lang w:val="es-MX"/>
        </w:rPr>
      </w:pPr>
    </w:p>
    <w:p w:rsidR="00BC4B87" w:rsidRDefault="00BC4B87" w:rsidP="00BC4B87">
      <w:pPr>
        <w:rPr>
          <w:szCs w:val="24"/>
          <w:lang w:val="es-MX"/>
        </w:rPr>
      </w:pPr>
    </w:p>
    <w:p w:rsidR="00BC4B87" w:rsidRPr="00E52A3E" w:rsidRDefault="00BC4B87" w:rsidP="00BC4B87">
      <w:pPr>
        <w:rPr>
          <w:szCs w:val="24"/>
          <w:lang w:val="es-MX"/>
        </w:rPr>
      </w:pPr>
      <w:r w:rsidRPr="00E52A3E">
        <w:rPr>
          <w:szCs w:val="24"/>
          <w:lang w:val="es-MX"/>
        </w:rPr>
        <w:t>GLIZE, PATRICIA</w:t>
      </w:r>
      <w:r w:rsidRPr="00E52A3E">
        <w:rPr>
          <w:szCs w:val="24"/>
          <w:lang w:val="es-MX"/>
        </w:rPr>
        <w:tab/>
      </w:r>
      <w:r w:rsidRPr="00E52A3E">
        <w:rPr>
          <w:szCs w:val="24"/>
          <w:lang w:val="es-MX"/>
        </w:rPr>
        <w:tab/>
      </w:r>
      <w:r w:rsidRPr="00E52A3E">
        <w:rPr>
          <w:szCs w:val="24"/>
          <w:lang w:val="es-MX"/>
        </w:rPr>
        <w:tab/>
      </w:r>
      <w:r w:rsidRPr="00E52A3E">
        <w:rPr>
          <w:szCs w:val="24"/>
          <w:lang w:val="es-MX"/>
        </w:rPr>
        <w:tab/>
      </w:r>
      <w:r w:rsidRPr="00E52A3E">
        <w:rPr>
          <w:szCs w:val="24"/>
          <w:lang w:val="es-MX"/>
        </w:rPr>
        <w:tab/>
      </w:r>
      <w:r w:rsidRPr="00E52A3E">
        <w:rPr>
          <w:szCs w:val="24"/>
          <w:lang w:val="es-MX"/>
        </w:rPr>
        <w:tab/>
        <w:t xml:space="preserve">    LAMMENS, MATÍAS</w:t>
      </w:r>
    </w:p>
    <w:p w:rsidR="00BC4B87" w:rsidRPr="00E52A3E" w:rsidRDefault="00BC4B87" w:rsidP="00BC4B87">
      <w:pPr>
        <w:rPr>
          <w:szCs w:val="24"/>
          <w:lang w:val="es-MX"/>
        </w:rPr>
      </w:pPr>
    </w:p>
    <w:p w:rsidR="00BC4B87" w:rsidRPr="00E52A3E" w:rsidRDefault="00BC4B87" w:rsidP="00BC4B87">
      <w:pPr>
        <w:rPr>
          <w:szCs w:val="24"/>
          <w:lang w:val="es-MX"/>
        </w:rPr>
      </w:pPr>
    </w:p>
    <w:p w:rsidR="00BC4B87" w:rsidRPr="00E52A3E" w:rsidRDefault="00BC4B87" w:rsidP="00BC4B87">
      <w:pPr>
        <w:rPr>
          <w:szCs w:val="24"/>
          <w:lang w:val="es-MX"/>
        </w:rPr>
      </w:pPr>
    </w:p>
    <w:p w:rsidR="00BC4B87" w:rsidRPr="00E52A3E" w:rsidRDefault="00BC4B87" w:rsidP="00BC4B87">
      <w:pPr>
        <w:rPr>
          <w:szCs w:val="24"/>
          <w:lang w:val="es-MX"/>
        </w:rPr>
      </w:pPr>
    </w:p>
    <w:p w:rsidR="00BC4B87" w:rsidRPr="00E52A3E" w:rsidRDefault="00BC4B87" w:rsidP="00BC4B87">
      <w:pPr>
        <w:rPr>
          <w:szCs w:val="24"/>
          <w:lang w:val="es-MX"/>
        </w:rPr>
      </w:pPr>
    </w:p>
    <w:p w:rsidR="006C4365" w:rsidRDefault="006C4365" w:rsidP="00BC4B87">
      <w:pPr>
        <w:rPr>
          <w:szCs w:val="24"/>
          <w:lang w:val="es-MX"/>
        </w:rPr>
      </w:pPr>
    </w:p>
    <w:p w:rsidR="00BC4B87" w:rsidRPr="00E52A3E" w:rsidRDefault="00BC4B87" w:rsidP="00BC4B87">
      <w:pPr>
        <w:rPr>
          <w:szCs w:val="24"/>
          <w:lang w:val="es-MX"/>
        </w:rPr>
      </w:pPr>
      <w:r w:rsidRPr="00E52A3E">
        <w:rPr>
          <w:szCs w:val="24"/>
          <w:lang w:val="es-MX"/>
        </w:rPr>
        <w:t>NAGATA, SEBASTIÁN</w:t>
      </w:r>
      <w:r w:rsidRPr="00E52A3E">
        <w:rPr>
          <w:szCs w:val="24"/>
          <w:lang w:val="es-MX"/>
        </w:rPr>
        <w:tab/>
      </w:r>
      <w:r w:rsidRPr="00E52A3E">
        <w:rPr>
          <w:szCs w:val="24"/>
          <w:lang w:val="es-MX"/>
        </w:rPr>
        <w:tab/>
      </w:r>
      <w:r w:rsidRPr="00E52A3E">
        <w:rPr>
          <w:szCs w:val="24"/>
          <w:lang w:val="es-MX"/>
        </w:rPr>
        <w:tab/>
      </w:r>
      <w:r w:rsidRPr="00E52A3E">
        <w:rPr>
          <w:szCs w:val="24"/>
          <w:lang w:val="es-MX"/>
        </w:rPr>
        <w:tab/>
      </w:r>
      <w:r w:rsidRPr="00E52A3E">
        <w:rPr>
          <w:szCs w:val="24"/>
          <w:lang w:val="es-MX"/>
        </w:rPr>
        <w:tab/>
        <w:t>VARTABEDIÁN, DIEGO</w:t>
      </w:r>
    </w:p>
    <w:p w:rsidR="00BC4B87" w:rsidRPr="00E52A3E" w:rsidRDefault="00BC4B87" w:rsidP="00BC4B87">
      <w:pPr>
        <w:rPr>
          <w:szCs w:val="24"/>
          <w:lang w:val="es-MX"/>
        </w:rPr>
      </w:pPr>
    </w:p>
    <w:p w:rsidR="00BC4B87" w:rsidRPr="00E52A3E" w:rsidRDefault="00BC4B87" w:rsidP="00BC4B87">
      <w:pPr>
        <w:rPr>
          <w:szCs w:val="24"/>
          <w:lang w:val="es-MX"/>
        </w:rPr>
      </w:pPr>
    </w:p>
    <w:p w:rsidR="00BC4B87" w:rsidRPr="00E52A3E" w:rsidRDefault="00BC4B87" w:rsidP="00BC4B87">
      <w:pPr>
        <w:rPr>
          <w:szCs w:val="24"/>
          <w:lang w:val="es-MX"/>
        </w:rPr>
      </w:pPr>
    </w:p>
    <w:p w:rsidR="00BC4B87" w:rsidRPr="00E52A3E" w:rsidRDefault="00BC4B87" w:rsidP="00BC4B87">
      <w:pPr>
        <w:rPr>
          <w:lang w:val="es-MX"/>
        </w:rPr>
      </w:pPr>
    </w:p>
    <w:p w:rsidR="00BC4B87" w:rsidRPr="0008258B" w:rsidRDefault="00BC4B87" w:rsidP="00BC4B87">
      <w:pPr>
        <w:rPr>
          <w:lang w:val="es-MX"/>
        </w:rPr>
      </w:pPr>
    </w:p>
    <w:p w:rsidR="00AF6364" w:rsidRPr="000425FE" w:rsidRDefault="00AF6364">
      <w:pPr>
        <w:rPr>
          <w:lang w:val="es-MX"/>
        </w:rPr>
      </w:pPr>
    </w:p>
    <w:sectPr w:rsidR="00AF6364" w:rsidRPr="000425FE" w:rsidSect="000425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2269" w:right="1701" w:bottom="1418" w:left="1701" w:header="709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1794" w:rsidRDefault="007D1794" w:rsidP="00AF6364">
      <w:r>
        <w:separator/>
      </w:r>
    </w:p>
  </w:endnote>
  <w:endnote w:type="continuationSeparator" w:id="0">
    <w:p w:rsidR="007D1794" w:rsidRDefault="007D1794" w:rsidP="00AF63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DDA" w:rsidRDefault="00743DDA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135" w:rsidRPr="001C19C4" w:rsidRDefault="009A4135" w:rsidP="00746F04">
    <w:pPr>
      <w:pStyle w:val="Piedepgina"/>
      <w:ind w:left="142"/>
      <w:rPr>
        <w:color w:val="333333"/>
        <w:sz w:val="20"/>
      </w:rPr>
    </w:pPr>
    <w:r w:rsidRPr="001C19C4">
      <w:rPr>
        <w:color w:val="333333"/>
        <w:sz w:val="20"/>
      </w:rPr>
      <w:t xml:space="preserve">Último cambio: </w:t>
    </w:r>
    <w:fldSimple w:instr=" SAVEDATE  \* MERGEFORMAT ">
      <w:r w:rsidR="00395425" w:rsidRPr="00395425">
        <w:rPr>
          <w:noProof/>
          <w:color w:val="333333"/>
          <w:sz w:val="20"/>
        </w:rPr>
        <w:t>10/06/2026 14:03:00</w:t>
      </w:r>
    </w:fldSimple>
    <w:r w:rsidRPr="001C19C4">
      <w:rPr>
        <w:color w:val="333333"/>
        <w:sz w:val="20"/>
      </w:rPr>
      <w:t xml:space="preserve">  -  Cantidad de caracteres: </w:t>
    </w:r>
    <w:fldSimple w:instr=" NUMCHARS  \* MERGEFORMAT ">
      <w:r w:rsidR="00395425" w:rsidRPr="00395425">
        <w:rPr>
          <w:noProof/>
          <w:color w:val="333333"/>
          <w:sz w:val="20"/>
        </w:rPr>
        <w:t>2193</w:t>
      </w:r>
    </w:fldSimple>
    <w:r w:rsidRPr="001C19C4">
      <w:rPr>
        <w:color w:val="333333"/>
        <w:sz w:val="20"/>
      </w:rPr>
      <w:t xml:space="preserve"> - Cantidad de palabras: </w:t>
    </w:r>
    <w:fldSimple w:instr=" NUMWORDS  \* MERGEFORMAT ">
      <w:r w:rsidR="00395425" w:rsidRPr="00395425">
        <w:rPr>
          <w:noProof/>
          <w:color w:val="333333"/>
          <w:sz w:val="20"/>
        </w:rPr>
        <w:t>399</w:t>
      </w:r>
    </w:fldSimple>
  </w:p>
  <w:p w:rsidR="009A4135" w:rsidRPr="001C19C4" w:rsidRDefault="009A4135" w:rsidP="009A4135">
    <w:pPr>
      <w:pStyle w:val="Piedepgina"/>
      <w:tabs>
        <w:tab w:val="left" w:pos="3565"/>
      </w:tabs>
      <w:rPr>
        <w:rStyle w:val="Nmerodepgina"/>
        <w:color w:val="333333"/>
      </w:rPr>
    </w:pPr>
    <w:r w:rsidRPr="001C19C4">
      <w:rPr>
        <w:color w:val="333333"/>
        <w:sz w:val="20"/>
      </w:rPr>
      <w:tab/>
      <w:t>Pág.</w:t>
    </w:r>
    <w:r w:rsidR="00E82D78" w:rsidRPr="001C19C4">
      <w:rPr>
        <w:rStyle w:val="Nmerodepgina"/>
        <w:color w:val="333333"/>
      </w:rPr>
      <w:fldChar w:fldCharType="begin"/>
    </w:r>
    <w:r w:rsidRPr="001C19C4">
      <w:rPr>
        <w:rStyle w:val="Nmerodepgina"/>
        <w:color w:val="333333"/>
      </w:rPr>
      <w:instrText xml:space="preserve"> PAGE </w:instrText>
    </w:r>
    <w:r w:rsidR="00E82D78" w:rsidRPr="001C19C4">
      <w:rPr>
        <w:rStyle w:val="Nmerodepgina"/>
        <w:color w:val="333333"/>
      </w:rPr>
      <w:fldChar w:fldCharType="separate"/>
    </w:r>
    <w:r w:rsidR="00395425">
      <w:rPr>
        <w:rStyle w:val="Nmerodepgina"/>
        <w:noProof/>
        <w:color w:val="333333"/>
      </w:rPr>
      <w:t>2</w:t>
    </w:r>
    <w:r w:rsidR="00E82D78" w:rsidRPr="001C19C4">
      <w:rPr>
        <w:rStyle w:val="Nmerodepgina"/>
        <w:color w:val="333333"/>
      </w:rPr>
      <w:fldChar w:fldCharType="end"/>
    </w:r>
    <w:r w:rsidRPr="001C19C4">
      <w:rPr>
        <w:rStyle w:val="Nmerodepgina"/>
        <w:color w:val="333333"/>
      </w:rPr>
      <w:t>/</w:t>
    </w:r>
    <w:fldSimple w:instr=" NUMPAGES  \* MERGEFORMAT ">
      <w:r w:rsidR="00395425">
        <w:rPr>
          <w:noProof/>
        </w:rPr>
        <w:t>2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DDA" w:rsidRDefault="00743DD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1794" w:rsidRDefault="007D1794" w:rsidP="00AF6364">
      <w:r>
        <w:separator/>
      </w:r>
    </w:p>
  </w:footnote>
  <w:footnote w:type="continuationSeparator" w:id="0">
    <w:p w:rsidR="007D1794" w:rsidRDefault="007D1794" w:rsidP="00AF63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DDA" w:rsidRDefault="00743DDA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5FE" w:rsidRDefault="000425FE">
    <w:pPr>
      <w:pStyle w:val="Encabezado"/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205740</wp:posOffset>
          </wp:positionH>
          <wp:positionV relativeFrom="paragraph">
            <wp:posOffset>140335</wp:posOffset>
          </wp:positionV>
          <wp:extent cx="5372100" cy="734060"/>
          <wp:effectExtent l="19050" t="0" r="0" b="0"/>
          <wp:wrapTopAndBottom/>
          <wp:docPr id="1555761672" name="Imagen 2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1987291" name="Imagen 2" descr="Text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72100" cy="734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F6364" w:rsidRDefault="00AF6364">
    <w:pPr>
      <w:pStyle w:val="Encabezado"/>
    </w:pPr>
  </w:p>
  <w:p w:rsidR="00BC4B87" w:rsidRDefault="00BC4B87">
    <w:pPr>
      <w:pStyle w:val="Encabezado"/>
    </w:pPr>
  </w:p>
  <w:p w:rsidR="00BC4B87" w:rsidRDefault="00BC4B87">
    <w:pPr>
      <w:pStyle w:val="Encabezado"/>
    </w:pPr>
  </w:p>
  <w:p w:rsidR="00BC4B87" w:rsidRDefault="00BC4B87">
    <w:pPr>
      <w:pStyle w:val="Encabezado"/>
    </w:pPr>
  </w:p>
  <w:p w:rsidR="00BC4B87" w:rsidRPr="00BC4B87" w:rsidRDefault="00BC4B87" w:rsidP="00BC4B87">
    <w:pPr>
      <w:pStyle w:val="Encabezado"/>
      <w:jc w:val="center"/>
      <w:rPr>
        <w:i/>
        <w:sz w:val="18"/>
        <w:szCs w:val="18"/>
      </w:rPr>
    </w:pPr>
    <w:r w:rsidRPr="00BC4B87">
      <w:rPr>
        <w:i/>
        <w:sz w:val="18"/>
        <w:szCs w:val="18"/>
      </w:rPr>
      <w:t>Expediente Nº 243-D-2026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DDA" w:rsidRDefault="00743DDA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E14D7"/>
    <w:multiLevelType w:val="hybridMultilevel"/>
    <w:tmpl w:val="6F9070A0"/>
    <w:lvl w:ilvl="0" w:tplc="10D62186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68F67914"/>
    <w:multiLevelType w:val="hybridMultilevel"/>
    <w:tmpl w:val="F0C69E5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42003F"/>
    <w:rsid w:val="000425FE"/>
    <w:rsid w:val="002B0876"/>
    <w:rsid w:val="002F4335"/>
    <w:rsid w:val="00395425"/>
    <w:rsid w:val="0042003F"/>
    <w:rsid w:val="00425C91"/>
    <w:rsid w:val="00476D68"/>
    <w:rsid w:val="004F14B4"/>
    <w:rsid w:val="004F32B5"/>
    <w:rsid w:val="00545043"/>
    <w:rsid w:val="00597CD1"/>
    <w:rsid w:val="005F7D3B"/>
    <w:rsid w:val="00646C3C"/>
    <w:rsid w:val="006A0EE0"/>
    <w:rsid w:val="006C4365"/>
    <w:rsid w:val="006D1BAF"/>
    <w:rsid w:val="006E4861"/>
    <w:rsid w:val="0072782F"/>
    <w:rsid w:val="00743DDA"/>
    <w:rsid w:val="00746F04"/>
    <w:rsid w:val="00785CAD"/>
    <w:rsid w:val="007862EF"/>
    <w:rsid w:val="007D1794"/>
    <w:rsid w:val="007D5575"/>
    <w:rsid w:val="00813615"/>
    <w:rsid w:val="0081386C"/>
    <w:rsid w:val="00872E78"/>
    <w:rsid w:val="00887FEC"/>
    <w:rsid w:val="009A4135"/>
    <w:rsid w:val="00AF3B91"/>
    <w:rsid w:val="00AF6364"/>
    <w:rsid w:val="00B24DD0"/>
    <w:rsid w:val="00BC4B87"/>
    <w:rsid w:val="00C33CB5"/>
    <w:rsid w:val="00C60B5C"/>
    <w:rsid w:val="00C65126"/>
    <w:rsid w:val="00DA6887"/>
    <w:rsid w:val="00DB479F"/>
    <w:rsid w:val="00E45A9C"/>
    <w:rsid w:val="00E82D78"/>
    <w:rsid w:val="00F47AFC"/>
    <w:rsid w:val="00F67C8F"/>
    <w:rsid w:val="00F75495"/>
    <w:rsid w:val="00F8587A"/>
    <w:rsid w:val="00FB3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B87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AF63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F63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F63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F63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F63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F63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F63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F63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F63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F63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F63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F63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F636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F636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F636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F636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F636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F636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F63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F63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F63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F63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F63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F636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F636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F636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F63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F636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F6364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F636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6364"/>
  </w:style>
  <w:style w:type="paragraph" w:styleId="Piedepgina">
    <w:name w:val="footer"/>
    <w:basedOn w:val="Normal"/>
    <w:link w:val="PiedepginaCar"/>
    <w:unhideWhenUsed/>
    <w:rsid w:val="00AF636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6364"/>
  </w:style>
  <w:style w:type="character" w:styleId="Nmerodepgina">
    <w:name w:val="page number"/>
    <w:basedOn w:val="Fuentedeprrafopredeter"/>
    <w:rsid w:val="009A4135"/>
  </w:style>
  <w:style w:type="paragraph" w:customStyle="1" w:styleId="Default">
    <w:name w:val="Default"/>
    <w:rsid w:val="00BC4B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s-ES" w:eastAsia="es-ES"/>
    </w:rPr>
  </w:style>
  <w:style w:type="paragraph" w:customStyle="1" w:styleId="normal0">
    <w:name w:val="normal"/>
    <w:rsid w:val="00C65126"/>
    <w:pPr>
      <w:spacing w:after="0" w:line="276" w:lineRule="auto"/>
    </w:pPr>
    <w:rPr>
      <w:rFonts w:ascii="Arial" w:eastAsia="Arial" w:hAnsi="Arial" w:cs="Arial"/>
      <w:kern w:val="0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frayssinet\Documents\COMISION\Despachos\DESPACHOS%202026\REUNION%2015%20DE%20JUNIO%20DESPACHOS\Plantilla%20Legislar%202026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Legislar 2026</Template>
  <TotalTime>28</TotalTime>
  <Pages>2</Pages>
  <Words>399</Words>
  <Characters>2193</Characters>
  <Application>Microsoft Office Word</Application>
  <DocSecurity>0</DocSecurity>
  <Lines>97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pafrayssinet</dc:creator>
  <cp:lastModifiedBy>pafrayssinet</cp:lastModifiedBy>
  <cp:revision>8</cp:revision>
  <cp:lastPrinted>2026-06-11T18:11:00Z</cp:lastPrinted>
  <dcterms:created xsi:type="dcterms:W3CDTF">2026-06-04T15:58:00Z</dcterms:created>
  <dcterms:modified xsi:type="dcterms:W3CDTF">2026-06-11T18:12:00Z</dcterms:modified>
</cp:coreProperties>
</file>