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E3" w:rsidRPr="00EC6CE3" w:rsidRDefault="00EC6CE3" w:rsidP="00EC6CE3">
      <w:pPr>
        <w:jc w:val="right"/>
        <w:rPr>
          <w:szCs w:val="24"/>
          <w:lang w:val="es-ES"/>
        </w:rPr>
      </w:pPr>
      <w:r w:rsidRPr="00EC6CE3">
        <w:rPr>
          <w:szCs w:val="24"/>
          <w:lang w:val="es-ES"/>
        </w:rPr>
        <w:t>Ref. Expediente  N°</w:t>
      </w:r>
      <w:r w:rsidR="00325216">
        <w:rPr>
          <w:szCs w:val="24"/>
          <w:lang w:val="es-ES"/>
        </w:rPr>
        <w:t xml:space="preserve"> </w:t>
      </w:r>
      <w:r w:rsidR="0021656D">
        <w:rPr>
          <w:szCs w:val="24"/>
          <w:lang w:val="es-ES"/>
        </w:rPr>
        <w:t>3</w:t>
      </w:r>
      <w:r w:rsidR="000A67D7">
        <w:rPr>
          <w:szCs w:val="24"/>
          <w:lang w:val="es-ES"/>
        </w:rPr>
        <w:t>243</w:t>
      </w:r>
      <w:r w:rsidRPr="00EC6CE3">
        <w:rPr>
          <w:szCs w:val="24"/>
          <w:lang w:val="es-ES"/>
        </w:rPr>
        <w:t>-D-2026</w:t>
      </w:r>
    </w:p>
    <w:p w:rsidR="00EC6CE3" w:rsidRDefault="00EC6CE3" w:rsidP="00CF0AE5">
      <w:pPr>
        <w:rPr>
          <w:b/>
          <w:szCs w:val="24"/>
          <w:lang w:val="es-ES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Legislatura de la Ciudad Autónoma de Buenos Aires</w:t>
      </w:r>
    </w:p>
    <w:p w:rsidR="00CF0AE5" w:rsidRPr="00E94781" w:rsidRDefault="006C462A" w:rsidP="00CF0AE5">
      <w:pPr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 </w:t>
      </w: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Visto:</w:t>
      </w:r>
    </w:p>
    <w:p w:rsidR="005E3C49" w:rsidRPr="00E94781" w:rsidRDefault="005E3C49" w:rsidP="00E5658D">
      <w:pPr>
        <w:rPr>
          <w:szCs w:val="24"/>
        </w:rPr>
      </w:pPr>
    </w:p>
    <w:p w:rsidR="000A67D7" w:rsidRPr="000A67D7" w:rsidRDefault="00CF0AE5" w:rsidP="000A67D7">
      <w:pPr>
        <w:rPr>
          <w:szCs w:val="24"/>
        </w:rPr>
      </w:pPr>
      <w:r w:rsidRPr="00E94781">
        <w:rPr>
          <w:szCs w:val="24"/>
        </w:rPr>
        <w:t xml:space="preserve">El expediente </w:t>
      </w:r>
      <w:r w:rsidR="0021656D">
        <w:rPr>
          <w:szCs w:val="24"/>
        </w:rPr>
        <w:t>3</w:t>
      </w:r>
      <w:r w:rsidR="000A67D7">
        <w:rPr>
          <w:szCs w:val="24"/>
        </w:rPr>
        <w:t>243</w:t>
      </w:r>
      <w:r w:rsidR="000B5A71">
        <w:rPr>
          <w:szCs w:val="24"/>
        </w:rPr>
        <w:t>-</w:t>
      </w:r>
      <w:r w:rsidR="006576F3">
        <w:rPr>
          <w:szCs w:val="24"/>
        </w:rPr>
        <w:t>D</w:t>
      </w:r>
      <w:r w:rsidRPr="00E94781">
        <w:rPr>
          <w:szCs w:val="24"/>
        </w:rPr>
        <w:t>-2026</w:t>
      </w:r>
      <w:r w:rsidR="00B566C5">
        <w:rPr>
          <w:szCs w:val="24"/>
        </w:rPr>
        <w:t xml:space="preserve">, de autoría </w:t>
      </w:r>
      <w:r w:rsidR="00115E72">
        <w:rPr>
          <w:szCs w:val="24"/>
        </w:rPr>
        <w:t>de</w:t>
      </w:r>
      <w:r w:rsidR="003074D5">
        <w:rPr>
          <w:szCs w:val="24"/>
        </w:rPr>
        <w:t xml:space="preserve"> la</w:t>
      </w:r>
      <w:r w:rsidR="00115E72">
        <w:rPr>
          <w:szCs w:val="24"/>
        </w:rPr>
        <w:t xml:space="preserve"> diputad</w:t>
      </w:r>
      <w:r w:rsidR="003074D5">
        <w:rPr>
          <w:szCs w:val="24"/>
        </w:rPr>
        <w:t>a</w:t>
      </w:r>
      <w:r w:rsidR="00115E72">
        <w:rPr>
          <w:szCs w:val="24"/>
        </w:rPr>
        <w:t xml:space="preserve"> </w:t>
      </w:r>
      <w:proofErr w:type="spellStart"/>
      <w:r w:rsidR="000A67D7">
        <w:rPr>
          <w:szCs w:val="24"/>
        </w:rPr>
        <w:t>Glize</w:t>
      </w:r>
      <w:proofErr w:type="spellEnd"/>
      <w:r w:rsidR="000A67D7">
        <w:rPr>
          <w:szCs w:val="24"/>
        </w:rPr>
        <w:t>, Patricia</w:t>
      </w:r>
      <w:r w:rsidR="00084E3C">
        <w:rPr>
          <w:szCs w:val="24"/>
        </w:rPr>
        <w:t>,</w:t>
      </w:r>
      <w:r w:rsidR="004C1176">
        <w:rPr>
          <w:szCs w:val="24"/>
        </w:rPr>
        <w:t xml:space="preserve"> </w:t>
      </w:r>
      <w:r w:rsidR="00E35A94">
        <w:rPr>
          <w:szCs w:val="24"/>
        </w:rPr>
        <w:t xml:space="preserve">referido a </w:t>
      </w:r>
      <w:r w:rsidR="003074D5">
        <w:rPr>
          <w:szCs w:val="24"/>
        </w:rPr>
        <w:t xml:space="preserve">declarar </w:t>
      </w:r>
      <w:r w:rsidR="003074D5" w:rsidRPr="003074D5">
        <w:rPr>
          <w:szCs w:val="24"/>
        </w:rPr>
        <w:t xml:space="preserve">de </w:t>
      </w:r>
      <w:r w:rsidR="000A67D7" w:rsidRPr="000A67D7">
        <w:rPr>
          <w:szCs w:val="24"/>
        </w:rPr>
        <w:t xml:space="preserve">Interés de la Ciudad Autónoma de Buenos Aires para la Comunicación Social el libro “500 Palabras. Miniaturas Literarias”, de autoría de Delia </w:t>
      </w:r>
      <w:proofErr w:type="spellStart"/>
      <w:r w:rsidR="000A67D7" w:rsidRPr="000A67D7">
        <w:rPr>
          <w:szCs w:val="24"/>
        </w:rPr>
        <w:t>Sisro</w:t>
      </w:r>
      <w:proofErr w:type="spellEnd"/>
      <w:r w:rsidR="000A67D7" w:rsidRPr="000A67D7">
        <w:rPr>
          <w:szCs w:val="24"/>
        </w:rPr>
        <w:t>.</w:t>
      </w:r>
    </w:p>
    <w:p w:rsidR="009E4D29" w:rsidRDefault="009E4D29" w:rsidP="00D62298">
      <w:pPr>
        <w:rPr>
          <w:szCs w:val="24"/>
        </w:rPr>
      </w:pPr>
    </w:p>
    <w:p w:rsidR="00CF0AE5" w:rsidRPr="00E94781" w:rsidRDefault="00CF0AE5" w:rsidP="00E5658D">
      <w:pPr>
        <w:rPr>
          <w:szCs w:val="24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Considerando</w:t>
      </w:r>
    </w:p>
    <w:p w:rsidR="006D7271" w:rsidRDefault="006D7271" w:rsidP="006D7271">
      <w:pPr>
        <w:rPr>
          <w:szCs w:val="24"/>
        </w:rPr>
      </w:pPr>
    </w:p>
    <w:p w:rsidR="000A67D7" w:rsidRPr="000A67D7" w:rsidRDefault="000A67D7" w:rsidP="000A67D7">
      <w:pPr>
        <w:rPr>
          <w:szCs w:val="24"/>
        </w:rPr>
      </w:pPr>
      <w:r>
        <w:rPr>
          <w:szCs w:val="24"/>
        </w:rPr>
        <w:t>Que e</w:t>
      </w:r>
      <w:r w:rsidRPr="000A67D7">
        <w:rPr>
          <w:szCs w:val="24"/>
        </w:rPr>
        <w:t xml:space="preserve">l libro “500 Palabras. Miniaturas literarias”, de Delia </w:t>
      </w:r>
      <w:proofErr w:type="spellStart"/>
      <w:r w:rsidRPr="000A67D7">
        <w:rPr>
          <w:szCs w:val="24"/>
        </w:rPr>
        <w:t>Sisro</w:t>
      </w:r>
      <w:proofErr w:type="spellEnd"/>
      <w:r w:rsidRPr="000A67D7">
        <w:rPr>
          <w:szCs w:val="24"/>
        </w:rPr>
        <w:t>, reúne cincuenta textos breves que combinan relatos, reflexiones y escenas cotidianas para abordar los vínculos, la memoria, los amores, la soledad y las emociones. Publicada por la editorial “El cuento de nunca acabar”, la obra propone una escritura concisa, con una mirada aguda e irónica, que encuentra en experiencias aparentemente ordinarias motivos para explorar aspectos más profundos de la condición humana.</w:t>
      </w:r>
    </w:p>
    <w:p w:rsidR="000A67D7" w:rsidRPr="000A67D7" w:rsidRDefault="000A67D7" w:rsidP="000A67D7">
      <w:pPr>
        <w:rPr>
          <w:szCs w:val="24"/>
        </w:rPr>
      </w:pPr>
    </w:p>
    <w:p w:rsidR="000A67D7" w:rsidRPr="000A67D7" w:rsidRDefault="000A67D7" w:rsidP="000A67D7">
      <w:pPr>
        <w:rPr>
          <w:szCs w:val="24"/>
        </w:rPr>
      </w:pPr>
      <w:r>
        <w:rPr>
          <w:szCs w:val="24"/>
        </w:rPr>
        <w:t>Que uno</w:t>
      </w:r>
      <w:r w:rsidRPr="000A67D7">
        <w:rPr>
          <w:szCs w:val="24"/>
        </w:rPr>
        <w:t xml:space="preserve"> de los rasgos distintivos del libro es su capacidad para vincular las vivencias personales con recuerdos compartidos y transformaciones sociales. En sus textos aparecen los barrios, los objetos, las canciones y las costumbres de otras épocas, elementos que funcionan como disparadores de la memoria y permiten reconstruir experiencias individuales que también forman parte de una historia colectiva. La autora recupera así el valor de lo cotidiano como materia narrativa y de la palabra como medio para transmitir experiencias entre generaciones.</w:t>
      </w:r>
    </w:p>
    <w:p w:rsidR="000A67D7" w:rsidRPr="000A67D7" w:rsidRDefault="000A67D7" w:rsidP="000A67D7">
      <w:pPr>
        <w:rPr>
          <w:szCs w:val="24"/>
        </w:rPr>
      </w:pPr>
    </w:p>
    <w:p w:rsidR="000A67D7" w:rsidRPr="000A67D7" w:rsidRDefault="000A67D7" w:rsidP="000A67D7">
      <w:pPr>
        <w:rPr>
          <w:szCs w:val="24"/>
        </w:rPr>
      </w:pPr>
      <w:r>
        <w:rPr>
          <w:szCs w:val="24"/>
        </w:rPr>
        <w:t>Que el</w:t>
      </w:r>
      <w:r w:rsidRPr="000A67D7">
        <w:rPr>
          <w:szCs w:val="24"/>
        </w:rPr>
        <w:t xml:space="preserve"> libro también invita a reflexionar sobre el propio acto de escribir y sobre la relación entre el lenguaje y la experiencia. La brevedad de los textos exige una particular economía expresiva, en la que cada imagen y cada recuerdo adquieren relevancia. En ese espacio reducido, </w:t>
      </w:r>
      <w:proofErr w:type="spellStart"/>
      <w:r w:rsidRPr="000A67D7">
        <w:rPr>
          <w:szCs w:val="24"/>
        </w:rPr>
        <w:t>Sisro</w:t>
      </w:r>
      <w:proofErr w:type="spellEnd"/>
      <w:r w:rsidRPr="000A67D7">
        <w:rPr>
          <w:szCs w:val="24"/>
        </w:rPr>
        <w:t xml:space="preserve"> construye relatos que buscan interpelar al lector y abrir nuevas interpretaciones, sin agotar los sentidos posibles de aquello que narran. El libro tiene 214 páginas y reúne 50 textos breves. Entre los temas y motivos que aparecen en ellos se destacan la memoria y el paso del tiempo, objetos como disparadores de recuerdos, la vida cotidiana y sus contradicciones y la escritura como búsqueda personal.</w:t>
      </w:r>
    </w:p>
    <w:p w:rsidR="000A67D7" w:rsidRPr="000A67D7" w:rsidRDefault="000A67D7" w:rsidP="000A67D7">
      <w:pPr>
        <w:rPr>
          <w:szCs w:val="24"/>
        </w:rPr>
      </w:pPr>
    </w:p>
    <w:p w:rsidR="008459ED" w:rsidRDefault="000A67D7" w:rsidP="000A67D7">
      <w:pPr>
        <w:rPr>
          <w:szCs w:val="24"/>
        </w:rPr>
      </w:pPr>
      <w:r>
        <w:rPr>
          <w:szCs w:val="24"/>
        </w:rPr>
        <w:t xml:space="preserve">Que </w:t>
      </w:r>
      <w:r w:rsidRPr="000A67D7">
        <w:rPr>
          <w:szCs w:val="24"/>
        </w:rPr>
        <w:t xml:space="preserve">Delia </w:t>
      </w:r>
      <w:proofErr w:type="spellStart"/>
      <w:r w:rsidRPr="000A67D7">
        <w:rPr>
          <w:szCs w:val="24"/>
        </w:rPr>
        <w:t>Sisro</w:t>
      </w:r>
      <w:proofErr w:type="spellEnd"/>
      <w:r w:rsidRPr="000A67D7">
        <w:rPr>
          <w:szCs w:val="24"/>
        </w:rPr>
        <w:t xml:space="preserve"> es licenciada en Comunicación Social y especialista en Procesos Educativos por la Universidad de Buenos Aires. Se desempeña como asesora en escritura, oratoria y comunicación no verbal, es editora de “El cuento de nunca acabar” y docente universitaria. Su trayectoria incluye también la conducción del programa radial “</w:t>
      </w:r>
      <w:proofErr w:type="spellStart"/>
      <w:r w:rsidRPr="000A67D7">
        <w:rPr>
          <w:szCs w:val="24"/>
        </w:rPr>
        <w:t>Haceme</w:t>
      </w:r>
      <w:proofErr w:type="spellEnd"/>
      <w:r w:rsidRPr="000A67D7">
        <w:rPr>
          <w:szCs w:val="24"/>
        </w:rPr>
        <w:t xml:space="preserve"> el cuento”, junto al fiscal Ricardo Sáenz, una experiencia que vincula su trabajo con la escritura con otros espacios de circulación de la palabra y de intercambio con el público.</w:t>
      </w:r>
    </w:p>
    <w:p w:rsidR="00CB7984" w:rsidRPr="008459ED" w:rsidRDefault="00CB7984" w:rsidP="000A67D7">
      <w:pPr>
        <w:rPr>
          <w:szCs w:val="24"/>
        </w:rPr>
      </w:pPr>
    </w:p>
    <w:p w:rsidR="00CF0AE5" w:rsidRPr="00E94781" w:rsidRDefault="00CF0AE5" w:rsidP="00CE2EDE">
      <w:pPr>
        <w:rPr>
          <w:szCs w:val="24"/>
        </w:rPr>
      </w:pPr>
      <w:r w:rsidRPr="00E94781">
        <w:rPr>
          <w:szCs w:val="24"/>
        </w:rPr>
        <w:t xml:space="preserve">Por todo lo expuesto, esta </w:t>
      </w:r>
      <w:r w:rsidRPr="00E94781">
        <w:rPr>
          <w:b/>
          <w:szCs w:val="24"/>
        </w:rPr>
        <w:t>Comisión de Comunicación Social, Medios de Comunicación y Tecnologías de la Comunicación</w:t>
      </w:r>
      <w:r w:rsidRPr="00E94781">
        <w:rPr>
          <w:szCs w:val="24"/>
        </w:rPr>
        <w:t xml:space="preserve"> aconseja la aprobación de la siguiente</w:t>
      </w:r>
    </w:p>
    <w:p w:rsidR="00CF0AE5" w:rsidRDefault="00CF0AE5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01948" w:rsidRDefault="00001948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CF0AE5" w:rsidRDefault="003074D5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DECLARACIÓN</w:t>
      </w:r>
    </w:p>
    <w:p w:rsidR="00DF5561" w:rsidRDefault="00DF5561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224DD8" w:rsidRDefault="000A67D7" w:rsidP="00224DD8">
      <w:pPr>
        <w:rPr>
          <w:rFonts w:eastAsia="Arial"/>
          <w:szCs w:val="24"/>
          <w:lang w:val="es-ES"/>
        </w:rPr>
      </w:pPr>
      <w:r w:rsidRPr="000A67D7">
        <w:rPr>
          <w:rFonts w:eastAsia="Arial"/>
          <w:szCs w:val="24"/>
          <w:lang w:val="es-ES"/>
        </w:rPr>
        <w:t xml:space="preserve">Se declara de Interés de la Ciudad Autónoma de Buenos Aires para la Comunicación Social el libro “500 Palabras. Miniaturas Literarias”, de autoría de Delia </w:t>
      </w:r>
      <w:proofErr w:type="spellStart"/>
      <w:r w:rsidRPr="000A67D7">
        <w:rPr>
          <w:rFonts w:eastAsia="Arial"/>
          <w:szCs w:val="24"/>
          <w:lang w:val="es-ES"/>
        </w:rPr>
        <w:t>Sisro</w:t>
      </w:r>
      <w:proofErr w:type="spellEnd"/>
      <w:r w:rsidRPr="000A67D7">
        <w:rPr>
          <w:rFonts w:eastAsia="Arial"/>
          <w:szCs w:val="24"/>
          <w:lang w:val="es-ES"/>
        </w:rPr>
        <w:t>.</w:t>
      </w:r>
    </w:p>
    <w:p w:rsidR="003074D5" w:rsidRDefault="003074D5" w:rsidP="00224DD8">
      <w:pPr>
        <w:rPr>
          <w:rFonts w:eastAsia="Arial"/>
          <w:szCs w:val="24"/>
          <w:lang w:val="es-ES"/>
        </w:rPr>
      </w:pPr>
    </w:p>
    <w:p w:rsidR="00CF0AE5" w:rsidRDefault="00E94781" w:rsidP="00CE2EDE">
      <w:pPr>
        <w:rPr>
          <w:szCs w:val="24"/>
          <w:lang w:val="es-ES"/>
        </w:rPr>
      </w:pPr>
      <w:r>
        <w:rPr>
          <w:szCs w:val="24"/>
          <w:lang w:val="es-ES"/>
        </w:rPr>
        <w:t xml:space="preserve">Sala de la Comisión, </w:t>
      </w:r>
      <w:r w:rsidR="00B73237">
        <w:rPr>
          <w:szCs w:val="24"/>
          <w:lang w:val="es-ES"/>
        </w:rPr>
        <w:t>27</w:t>
      </w:r>
      <w:r w:rsidR="00A5374E">
        <w:rPr>
          <w:szCs w:val="24"/>
          <w:lang w:val="es-ES"/>
        </w:rPr>
        <w:t xml:space="preserve"> </w:t>
      </w:r>
      <w:r w:rsidR="00F455DD" w:rsidRPr="00F4164E">
        <w:t xml:space="preserve">de </w:t>
      </w:r>
      <w:r w:rsidR="00C378C6">
        <w:t xml:space="preserve">octubre </w:t>
      </w:r>
      <w:r w:rsidR="00CF0AE5" w:rsidRPr="00E94781">
        <w:rPr>
          <w:szCs w:val="24"/>
          <w:lang w:val="es-ES"/>
        </w:rPr>
        <w:t>de 2026</w:t>
      </w: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8459ED" w:rsidRDefault="008459ED" w:rsidP="00CF0AE5">
      <w:pPr>
        <w:jc w:val="left"/>
        <w:rPr>
          <w:szCs w:val="24"/>
        </w:rPr>
      </w:pPr>
    </w:p>
    <w:p w:rsidR="00C33BF4" w:rsidRDefault="00C33BF4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</w:t>
      </w:r>
      <w:r w:rsidRPr="00E94781">
        <w:rPr>
          <w:szCs w:val="24"/>
          <w:lang w:val="es-ES"/>
        </w:rPr>
        <w:t xml:space="preserve"> </w:t>
      </w:r>
      <w:proofErr w:type="spellStart"/>
      <w:r w:rsidRPr="00E94781">
        <w:rPr>
          <w:szCs w:val="24"/>
        </w:rPr>
        <w:t>Glize</w:t>
      </w:r>
      <w:proofErr w:type="spellEnd"/>
      <w:r w:rsidRPr="00E94781">
        <w:rPr>
          <w:szCs w:val="24"/>
        </w:rPr>
        <w:t xml:space="preserve">, Patricia                                                                  </w:t>
      </w:r>
      <w:r w:rsidRPr="00E94781">
        <w:rPr>
          <w:szCs w:val="24"/>
          <w:lang w:val="es-ES"/>
        </w:rPr>
        <w:t xml:space="preserve">                                                              </w:t>
      </w:r>
      <w:r w:rsidRPr="00E94781">
        <w:rPr>
          <w:szCs w:val="24"/>
        </w:rPr>
        <w:t xml:space="preserve">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    Presidente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Default="00CF0AE5" w:rsidP="00CF0AE5">
      <w:pPr>
        <w:jc w:val="left"/>
        <w:rPr>
          <w:szCs w:val="24"/>
        </w:rPr>
      </w:pPr>
    </w:p>
    <w:p w:rsidR="00841414" w:rsidRPr="00E94781" w:rsidRDefault="00841414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Salvatierra, Alejandro                                                        </w:t>
      </w:r>
      <w:proofErr w:type="spellStart"/>
      <w:r w:rsidRPr="00E94781">
        <w:rPr>
          <w:szCs w:val="24"/>
        </w:rPr>
        <w:t>Ernst</w:t>
      </w:r>
      <w:proofErr w:type="spellEnd"/>
      <w:r w:rsidRPr="00E94781">
        <w:rPr>
          <w:szCs w:val="24"/>
        </w:rPr>
        <w:t xml:space="preserve">, Marcelo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Vicepresidente</w:t>
      </w:r>
    </w:p>
    <w:p w:rsidR="00CF0AE5" w:rsidRPr="00E94781" w:rsidRDefault="00CF0AE5" w:rsidP="00CF0AE5">
      <w:pPr>
        <w:spacing w:line="360" w:lineRule="auto"/>
        <w:rPr>
          <w:szCs w:val="24"/>
          <w:lang w:val="es-ES"/>
        </w:rPr>
      </w:pPr>
      <w:r w:rsidRPr="00E94781">
        <w:rPr>
          <w:szCs w:val="24"/>
        </w:rPr>
        <w:t xml:space="preserve">                                    </w:t>
      </w:r>
    </w:p>
    <w:p w:rsidR="00CF0AE5" w:rsidRPr="00E94781" w:rsidRDefault="00CF0AE5" w:rsidP="00CF0AE5">
      <w:pPr>
        <w:tabs>
          <w:tab w:val="left" w:pos="5871"/>
        </w:tabs>
        <w:rPr>
          <w:szCs w:val="24"/>
          <w:lang w:val="es-ES"/>
        </w:rPr>
      </w:pPr>
      <w:r w:rsidRPr="00E94781">
        <w:rPr>
          <w:szCs w:val="24"/>
          <w:lang w:val="es-ES"/>
        </w:rPr>
        <w:t xml:space="preserve">       </w:t>
      </w:r>
      <w:r w:rsidRPr="00E94781">
        <w:rPr>
          <w:szCs w:val="24"/>
          <w:lang w:val="es-ES"/>
        </w:rPr>
        <w:tab/>
      </w:r>
    </w:p>
    <w:p w:rsidR="00CF0AE5" w:rsidRPr="00E94781" w:rsidRDefault="00CF0AE5" w:rsidP="00CF0AE5">
      <w:pPr>
        <w:tabs>
          <w:tab w:val="left" w:pos="5871"/>
        </w:tabs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ab/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</w:t>
      </w:r>
      <w:proofErr w:type="spellStart"/>
      <w:r w:rsidRPr="00E94781">
        <w:rPr>
          <w:szCs w:val="24"/>
        </w:rPr>
        <w:t>Imas</w:t>
      </w:r>
      <w:proofErr w:type="spellEnd"/>
      <w:r w:rsidRPr="00E94781">
        <w:rPr>
          <w:szCs w:val="24"/>
        </w:rPr>
        <w:t xml:space="preserve">, Silvia                                                               </w:t>
      </w:r>
      <w:proofErr w:type="spellStart"/>
      <w:r w:rsidRPr="00E94781">
        <w:rPr>
          <w:szCs w:val="24"/>
        </w:rPr>
        <w:t>Loupias</w:t>
      </w:r>
      <w:proofErr w:type="spellEnd"/>
      <w:r w:rsidRPr="00E94781">
        <w:rPr>
          <w:szCs w:val="24"/>
        </w:rPr>
        <w:t xml:space="preserve">, Francisco                                                                         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</w:t>
      </w:r>
    </w:p>
    <w:p w:rsidR="00CF0AE5" w:rsidRPr="00E94781" w:rsidRDefault="00CF0AE5" w:rsidP="00CF0AE5">
      <w:pPr>
        <w:tabs>
          <w:tab w:val="left" w:pos="5469"/>
        </w:tabs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</w:t>
      </w:r>
    </w:p>
    <w:p w:rsidR="00CF0AE5" w:rsidRPr="00E94781" w:rsidRDefault="00CF0AE5" w:rsidP="00224DD8">
      <w:pPr>
        <w:jc w:val="left"/>
        <w:rPr>
          <w:szCs w:val="24"/>
        </w:rPr>
      </w:pPr>
      <w:r w:rsidRPr="00E94781">
        <w:rPr>
          <w:szCs w:val="24"/>
        </w:rPr>
        <w:t xml:space="preserve">  </w:t>
      </w:r>
      <w:proofErr w:type="spellStart"/>
      <w:r w:rsidRPr="00E94781">
        <w:rPr>
          <w:szCs w:val="24"/>
        </w:rPr>
        <w:t>Modarelli</w:t>
      </w:r>
      <w:proofErr w:type="spellEnd"/>
      <w:r w:rsidRPr="00E94781">
        <w:rPr>
          <w:szCs w:val="24"/>
        </w:rPr>
        <w:t>, Juan Pablo                                                      Siciliano, Sergio</w:t>
      </w:r>
    </w:p>
    <w:sectPr w:rsidR="00CF0AE5" w:rsidRPr="00E94781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C25" w:rsidRDefault="00587C25">
      <w:r>
        <w:separator/>
      </w:r>
    </w:p>
  </w:endnote>
  <w:endnote w:type="continuationSeparator" w:id="0">
    <w:p w:rsidR="00587C25" w:rsidRDefault="00587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B7984" w:rsidRPr="00CB7984">
        <w:rPr>
          <w:noProof/>
          <w:color w:val="333333"/>
          <w:sz w:val="20"/>
        </w:rPr>
        <w:t>23/10/2026 12:36:00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B7984" w:rsidRPr="00CB7984">
        <w:rPr>
          <w:noProof/>
          <w:color w:val="333333"/>
          <w:sz w:val="20"/>
        </w:rPr>
        <w:t>2647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B7984" w:rsidRPr="00CB7984">
        <w:rPr>
          <w:noProof/>
          <w:color w:val="333333"/>
          <w:sz w:val="20"/>
        </w:rPr>
        <w:t>474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6D5A4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D5A47" w:rsidRPr="001C19C4">
      <w:rPr>
        <w:rStyle w:val="Nmerodepgina"/>
        <w:color w:val="333333"/>
      </w:rPr>
      <w:fldChar w:fldCharType="separate"/>
    </w:r>
    <w:r w:rsidR="00CB7984">
      <w:rPr>
        <w:rStyle w:val="Nmerodepgina"/>
        <w:noProof/>
        <w:color w:val="333333"/>
      </w:rPr>
      <w:t>2</w:t>
    </w:r>
    <w:r w:rsidR="006D5A4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B7984" w:rsidRPr="00CB7984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C25" w:rsidRDefault="00587C25">
      <w:r>
        <w:separator/>
      </w:r>
    </w:p>
  </w:footnote>
  <w:footnote w:type="continuationSeparator" w:id="0">
    <w:p w:rsidR="00587C25" w:rsidRDefault="00587C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6674"/>
  </w:hdrShapeDefaults>
  <w:footnotePr>
    <w:footnote w:id="-1"/>
    <w:footnote w:id="0"/>
  </w:footnotePr>
  <w:endnotePr>
    <w:endnote w:id="-1"/>
    <w:endnote w:id="0"/>
  </w:endnotePr>
  <w:compat/>
  <w:rsids>
    <w:rsidRoot w:val="00103E94"/>
    <w:rsid w:val="00000813"/>
    <w:rsid w:val="00001948"/>
    <w:rsid w:val="00005955"/>
    <w:rsid w:val="000166AC"/>
    <w:rsid w:val="00022D98"/>
    <w:rsid w:val="00026430"/>
    <w:rsid w:val="00030DF5"/>
    <w:rsid w:val="00031294"/>
    <w:rsid w:val="0003615C"/>
    <w:rsid w:val="000376AB"/>
    <w:rsid w:val="00043882"/>
    <w:rsid w:val="00062864"/>
    <w:rsid w:val="00065F06"/>
    <w:rsid w:val="00067370"/>
    <w:rsid w:val="000713D7"/>
    <w:rsid w:val="00071CFB"/>
    <w:rsid w:val="0007545A"/>
    <w:rsid w:val="00077DAC"/>
    <w:rsid w:val="00080837"/>
    <w:rsid w:val="00081FFF"/>
    <w:rsid w:val="0008329F"/>
    <w:rsid w:val="00084E3C"/>
    <w:rsid w:val="00085D07"/>
    <w:rsid w:val="00087D9C"/>
    <w:rsid w:val="00094829"/>
    <w:rsid w:val="00097547"/>
    <w:rsid w:val="000A67D7"/>
    <w:rsid w:val="000B1847"/>
    <w:rsid w:val="000B2290"/>
    <w:rsid w:val="000B5A71"/>
    <w:rsid w:val="000D1497"/>
    <w:rsid w:val="000D2860"/>
    <w:rsid w:val="000D40E8"/>
    <w:rsid w:val="000D6C54"/>
    <w:rsid w:val="000E3949"/>
    <w:rsid w:val="000E4273"/>
    <w:rsid w:val="000E57A8"/>
    <w:rsid w:val="000F58D7"/>
    <w:rsid w:val="000F74CB"/>
    <w:rsid w:val="000F7E30"/>
    <w:rsid w:val="00103C6B"/>
    <w:rsid w:val="00103E94"/>
    <w:rsid w:val="00104335"/>
    <w:rsid w:val="001158F3"/>
    <w:rsid w:val="00115E72"/>
    <w:rsid w:val="0012158C"/>
    <w:rsid w:val="00127D10"/>
    <w:rsid w:val="00136787"/>
    <w:rsid w:val="00145948"/>
    <w:rsid w:val="0015272B"/>
    <w:rsid w:val="00155C7C"/>
    <w:rsid w:val="00160A2A"/>
    <w:rsid w:val="001614A7"/>
    <w:rsid w:val="001649FA"/>
    <w:rsid w:val="001912B9"/>
    <w:rsid w:val="0019414B"/>
    <w:rsid w:val="001B770D"/>
    <w:rsid w:val="001C18CC"/>
    <w:rsid w:val="001C19C4"/>
    <w:rsid w:val="001C24D3"/>
    <w:rsid w:val="001D3D3E"/>
    <w:rsid w:val="001D480C"/>
    <w:rsid w:val="001E0E01"/>
    <w:rsid w:val="001E5394"/>
    <w:rsid w:val="001E6E37"/>
    <w:rsid w:val="001F1486"/>
    <w:rsid w:val="001F274B"/>
    <w:rsid w:val="001F2924"/>
    <w:rsid w:val="001F3AFD"/>
    <w:rsid w:val="00200366"/>
    <w:rsid w:val="00204C25"/>
    <w:rsid w:val="00205802"/>
    <w:rsid w:val="00205DAD"/>
    <w:rsid w:val="002122DC"/>
    <w:rsid w:val="0021656D"/>
    <w:rsid w:val="00223436"/>
    <w:rsid w:val="00224DD8"/>
    <w:rsid w:val="002327DE"/>
    <w:rsid w:val="00246DF0"/>
    <w:rsid w:val="00250832"/>
    <w:rsid w:val="0026220D"/>
    <w:rsid w:val="00265972"/>
    <w:rsid w:val="00267F6B"/>
    <w:rsid w:val="00275865"/>
    <w:rsid w:val="00276A7E"/>
    <w:rsid w:val="0029271B"/>
    <w:rsid w:val="00296815"/>
    <w:rsid w:val="002971A4"/>
    <w:rsid w:val="00297AEF"/>
    <w:rsid w:val="002B22E8"/>
    <w:rsid w:val="002B44FB"/>
    <w:rsid w:val="002B47D0"/>
    <w:rsid w:val="002C210B"/>
    <w:rsid w:val="002C768C"/>
    <w:rsid w:val="002D05E9"/>
    <w:rsid w:val="002D533A"/>
    <w:rsid w:val="002D778C"/>
    <w:rsid w:val="002E38C3"/>
    <w:rsid w:val="002F7961"/>
    <w:rsid w:val="00302300"/>
    <w:rsid w:val="00305DD1"/>
    <w:rsid w:val="003074D5"/>
    <w:rsid w:val="00307DFA"/>
    <w:rsid w:val="00312B1A"/>
    <w:rsid w:val="003145ED"/>
    <w:rsid w:val="00315024"/>
    <w:rsid w:val="00315C77"/>
    <w:rsid w:val="00325216"/>
    <w:rsid w:val="0033168A"/>
    <w:rsid w:val="00335CD9"/>
    <w:rsid w:val="00340F54"/>
    <w:rsid w:val="0035681D"/>
    <w:rsid w:val="00361201"/>
    <w:rsid w:val="00374CCB"/>
    <w:rsid w:val="0038797D"/>
    <w:rsid w:val="00393B80"/>
    <w:rsid w:val="00395843"/>
    <w:rsid w:val="00396AE9"/>
    <w:rsid w:val="00397049"/>
    <w:rsid w:val="003A2353"/>
    <w:rsid w:val="003A7311"/>
    <w:rsid w:val="003B471C"/>
    <w:rsid w:val="003B4A74"/>
    <w:rsid w:val="003B6F5C"/>
    <w:rsid w:val="003C6E5A"/>
    <w:rsid w:val="003D10AB"/>
    <w:rsid w:val="003D4000"/>
    <w:rsid w:val="003D43B2"/>
    <w:rsid w:val="003D5331"/>
    <w:rsid w:val="003E7D40"/>
    <w:rsid w:val="003F1EFD"/>
    <w:rsid w:val="003F4249"/>
    <w:rsid w:val="00401615"/>
    <w:rsid w:val="00401C75"/>
    <w:rsid w:val="004026ED"/>
    <w:rsid w:val="0040761B"/>
    <w:rsid w:val="00422C3F"/>
    <w:rsid w:val="004354AC"/>
    <w:rsid w:val="00446E1A"/>
    <w:rsid w:val="00450273"/>
    <w:rsid w:val="00466F1C"/>
    <w:rsid w:val="00467772"/>
    <w:rsid w:val="004705AD"/>
    <w:rsid w:val="004769B5"/>
    <w:rsid w:val="004847CA"/>
    <w:rsid w:val="004A4F5B"/>
    <w:rsid w:val="004B7714"/>
    <w:rsid w:val="004C1176"/>
    <w:rsid w:val="004C4B76"/>
    <w:rsid w:val="004D2D62"/>
    <w:rsid w:val="004D30D5"/>
    <w:rsid w:val="004D438B"/>
    <w:rsid w:val="004D7B3D"/>
    <w:rsid w:val="004E235F"/>
    <w:rsid w:val="00504988"/>
    <w:rsid w:val="0051012E"/>
    <w:rsid w:val="0051028D"/>
    <w:rsid w:val="005142E6"/>
    <w:rsid w:val="00520363"/>
    <w:rsid w:val="00522C71"/>
    <w:rsid w:val="00522D76"/>
    <w:rsid w:val="005241CE"/>
    <w:rsid w:val="00525222"/>
    <w:rsid w:val="005258C7"/>
    <w:rsid w:val="00534552"/>
    <w:rsid w:val="00537255"/>
    <w:rsid w:val="00540D49"/>
    <w:rsid w:val="00540E5C"/>
    <w:rsid w:val="00545195"/>
    <w:rsid w:val="00550A79"/>
    <w:rsid w:val="00551DE0"/>
    <w:rsid w:val="00552F6C"/>
    <w:rsid w:val="005623ED"/>
    <w:rsid w:val="0057409D"/>
    <w:rsid w:val="005769D4"/>
    <w:rsid w:val="00584777"/>
    <w:rsid w:val="00587242"/>
    <w:rsid w:val="00587C25"/>
    <w:rsid w:val="005924FA"/>
    <w:rsid w:val="005A1232"/>
    <w:rsid w:val="005A32ED"/>
    <w:rsid w:val="005A3AA1"/>
    <w:rsid w:val="005A3DA3"/>
    <w:rsid w:val="005A4D27"/>
    <w:rsid w:val="005B0FAF"/>
    <w:rsid w:val="005B14CE"/>
    <w:rsid w:val="005B5187"/>
    <w:rsid w:val="005B6538"/>
    <w:rsid w:val="005C0D53"/>
    <w:rsid w:val="005C37AB"/>
    <w:rsid w:val="005C4785"/>
    <w:rsid w:val="005D0A63"/>
    <w:rsid w:val="005D2AE9"/>
    <w:rsid w:val="005E3C49"/>
    <w:rsid w:val="005E77DF"/>
    <w:rsid w:val="005F0428"/>
    <w:rsid w:val="005F35E2"/>
    <w:rsid w:val="005F3BD0"/>
    <w:rsid w:val="005F5DCD"/>
    <w:rsid w:val="00601A75"/>
    <w:rsid w:val="00603A55"/>
    <w:rsid w:val="006118E5"/>
    <w:rsid w:val="00616F70"/>
    <w:rsid w:val="00622DE5"/>
    <w:rsid w:val="00635D13"/>
    <w:rsid w:val="00636BE0"/>
    <w:rsid w:val="0064363E"/>
    <w:rsid w:val="006576F3"/>
    <w:rsid w:val="0066067F"/>
    <w:rsid w:val="006612E4"/>
    <w:rsid w:val="0066398B"/>
    <w:rsid w:val="006744D7"/>
    <w:rsid w:val="00680741"/>
    <w:rsid w:val="006811D6"/>
    <w:rsid w:val="00684F85"/>
    <w:rsid w:val="006850CC"/>
    <w:rsid w:val="00690392"/>
    <w:rsid w:val="006916E0"/>
    <w:rsid w:val="00693642"/>
    <w:rsid w:val="00697F98"/>
    <w:rsid w:val="006C326A"/>
    <w:rsid w:val="006C40E9"/>
    <w:rsid w:val="006C462A"/>
    <w:rsid w:val="006D3303"/>
    <w:rsid w:val="006D5A47"/>
    <w:rsid w:val="006D5CB7"/>
    <w:rsid w:val="006D7271"/>
    <w:rsid w:val="006E3675"/>
    <w:rsid w:val="006F03E1"/>
    <w:rsid w:val="006F6BDB"/>
    <w:rsid w:val="00701850"/>
    <w:rsid w:val="00706B8E"/>
    <w:rsid w:val="007135B7"/>
    <w:rsid w:val="00714930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19DE"/>
    <w:rsid w:val="00795E19"/>
    <w:rsid w:val="007A1E63"/>
    <w:rsid w:val="007A45AE"/>
    <w:rsid w:val="007B0FD7"/>
    <w:rsid w:val="007B3715"/>
    <w:rsid w:val="007B6DE7"/>
    <w:rsid w:val="007C0373"/>
    <w:rsid w:val="007C0CF9"/>
    <w:rsid w:val="007D0118"/>
    <w:rsid w:val="007D2459"/>
    <w:rsid w:val="007E2AB2"/>
    <w:rsid w:val="007E3534"/>
    <w:rsid w:val="007E36D1"/>
    <w:rsid w:val="007E64DE"/>
    <w:rsid w:val="007E6B03"/>
    <w:rsid w:val="007F21BC"/>
    <w:rsid w:val="007F4994"/>
    <w:rsid w:val="008019FD"/>
    <w:rsid w:val="0080316E"/>
    <w:rsid w:val="008034F8"/>
    <w:rsid w:val="008108EF"/>
    <w:rsid w:val="0081158B"/>
    <w:rsid w:val="00812683"/>
    <w:rsid w:val="008149E9"/>
    <w:rsid w:val="00817029"/>
    <w:rsid w:val="00820A3A"/>
    <w:rsid w:val="008252D5"/>
    <w:rsid w:val="00827228"/>
    <w:rsid w:val="00827A18"/>
    <w:rsid w:val="00841414"/>
    <w:rsid w:val="00841E33"/>
    <w:rsid w:val="008433E2"/>
    <w:rsid w:val="008459ED"/>
    <w:rsid w:val="00846702"/>
    <w:rsid w:val="008525CC"/>
    <w:rsid w:val="008553EB"/>
    <w:rsid w:val="0086333F"/>
    <w:rsid w:val="00870A2D"/>
    <w:rsid w:val="008743E9"/>
    <w:rsid w:val="008754CC"/>
    <w:rsid w:val="008818AD"/>
    <w:rsid w:val="008844BF"/>
    <w:rsid w:val="0088546A"/>
    <w:rsid w:val="00890C59"/>
    <w:rsid w:val="00890E2F"/>
    <w:rsid w:val="0089230E"/>
    <w:rsid w:val="008938E5"/>
    <w:rsid w:val="008A11CA"/>
    <w:rsid w:val="008B4536"/>
    <w:rsid w:val="008C4AC3"/>
    <w:rsid w:val="008C5B86"/>
    <w:rsid w:val="008C7FC9"/>
    <w:rsid w:val="008D12C8"/>
    <w:rsid w:val="008E5853"/>
    <w:rsid w:val="008F7421"/>
    <w:rsid w:val="009006E2"/>
    <w:rsid w:val="0090597A"/>
    <w:rsid w:val="00906685"/>
    <w:rsid w:val="00910E0F"/>
    <w:rsid w:val="0091690E"/>
    <w:rsid w:val="00925199"/>
    <w:rsid w:val="00942497"/>
    <w:rsid w:val="00947238"/>
    <w:rsid w:val="009624FC"/>
    <w:rsid w:val="0096461D"/>
    <w:rsid w:val="00976192"/>
    <w:rsid w:val="00976EFE"/>
    <w:rsid w:val="009953AF"/>
    <w:rsid w:val="00995B1E"/>
    <w:rsid w:val="00996E34"/>
    <w:rsid w:val="009A2BCE"/>
    <w:rsid w:val="009A6E2B"/>
    <w:rsid w:val="009B4FAC"/>
    <w:rsid w:val="009B782E"/>
    <w:rsid w:val="009C20D3"/>
    <w:rsid w:val="009C6565"/>
    <w:rsid w:val="009D1F36"/>
    <w:rsid w:val="009D2BE5"/>
    <w:rsid w:val="009E2555"/>
    <w:rsid w:val="009E4D29"/>
    <w:rsid w:val="009E5835"/>
    <w:rsid w:val="009F0DCC"/>
    <w:rsid w:val="009F4E01"/>
    <w:rsid w:val="00A06A2B"/>
    <w:rsid w:val="00A07090"/>
    <w:rsid w:val="00A11AD7"/>
    <w:rsid w:val="00A1286B"/>
    <w:rsid w:val="00A1700D"/>
    <w:rsid w:val="00A240CA"/>
    <w:rsid w:val="00A327F1"/>
    <w:rsid w:val="00A35A0A"/>
    <w:rsid w:val="00A37C1D"/>
    <w:rsid w:val="00A40D86"/>
    <w:rsid w:val="00A41ABE"/>
    <w:rsid w:val="00A43208"/>
    <w:rsid w:val="00A47920"/>
    <w:rsid w:val="00A502EF"/>
    <w:rsid w:val="00A5374E"/>
    <w:rsid w:val="00A55E61"/>
    <w:rsid w:val="00A6454E"/>
    <w:rsid w:val="00A66804"/>
    <w:rsid w:val="00A67678"/>
    <w:rsid w:val="00A732C7"/>
    <w:rsid w:val="00A75EED"/>
    <w:rsid w:val="00A7779B"/>
    <w:rsid w:val="00A871A5"/>
    <w:rsid w:val="00A878E2"/>
    <w:rsid w:val="00A9185F"/>
    <w:rsid w:val="00A962A7"/>
    <w:rsid w:val="00AA08DB"/>
    <w:rsid w:val="00AA2FEA"/>
    <w:rsid w:val="00AA7C22"/>
    <w:rsid w:val="00AB0A73"/>
    <w:rsid w:val="00AB3742"/>
    <w:rsid w:val="00AB5EB2"/>
    <w:rsid w:val="00AC3839"/>
    <w:rsid w:val="00AD7035"/>
    <w:rsid w:val="00AE2E8F"/>
    <w:rsid w:val="00AF0CF1"/>
    <w:rsid w:val="00AF5760"/>
    <w:rsid w:val="00AF6352"/>
    <w:rsid w:val="00B05649"/>
    <w:rsid w:val="00B1723C"/>
    <w:rsid w:val="00B177FE"/>
    <w:rsid w:val="00B264C1"/>
    <w:rsid w:val="00B279D8"/>
    <w:rsid w:val="00B31B65"/>
    <w:rsid w:val="00B35036"/>
    <w:rsid w:val="00B36178"/>
    <w:rsid w:val="00B4532F"/>
    <w:rsid w:val="00B46232"/>
    <w:rsid w:val="00B566C5"/>
    <w:rsid w:val="00B64C2B"/>
    <w:rsid w:val="00B73237"/>
    <w:rsid w:val="00B803E6"/>
    <w:rsid w:val="00B82135"/>
    <w:rsid w:val="00B83BF8"/>
    <w:rsid w:val="00B85EE2"/>
    <w:rsid w:val="00B90C6D"/>
    <w:rsid w:val="00BA13B9"/>
    <w:rsid w:val="00BE686F"/>
    <w:rsid w:val="00BF2B7B"/>
    <w:rsid w:val="00BF2F72"/>
    <w:rsid w:val="00BF71C2"/>
    <w:rsid w:val="00C07EC7"/>
    <w:rsid w:val="00C26F53"/>
    <w:rsid w:val="00C330CB"/>
    <w:rsid w:val="00C33BF4"/>
    <w:rsid w:val="00C348AB"/>
    <w:rsid w:val="00C35062"/>
    <w:rsid w:val="00C3675D"/>
    <w:rsid w:val="00C378C6"/>
    <w:rsid w:val="00C419C1"/>
    <w:rsid w:val="00C51E49"/>
    <w:rsid w:val="00C521F9"/>
    <w:rsid w:val="00C6208C"/>
    <w:rsid w:val="00C63351"/>
    <w:rsid w:val="00C63675"/>
    <w:rsid w:val="00C71253"/>
    <w:rsid w:val="00C734F9"/>
    <w:rsid w:val="00C87365"/>
    <w:rsid w:val="00C93FF6"/>
    <w:rsid w:val="00C94FAB"/>
    <w:rsid w:val="00CB10AA"/>
    <w:rsid w:val="00CB60A7"/>
    <w:rsid w:val="00CB7984"/>
    <w:rsid w:val="00CC20B0"/>
    <w:rsid w:val="00CC39EE"/>
    <w:rsid w:val="00CE0744"/>
    <w:rsid w:val="00CE163F"/>
    <w:rsid w:val="00CE2EDE"/>
    <w:rsid w:val="00CE7125"/>
    <w:rsid w:val="00CF0AE5"/>
    <w:rsid w:val="00CF3359"/>
    <w:rsid w:val="00CF3968"/>
    <w:rsid w:val="00D00A56"/>
    <w:rsid w:val="00D124E1"/>
    <w:rsid w:val="00D21279"/>
    <w:rsid w:val="00D24934"/>
    <w:rsid w:val="00D34C85"/>
    <w:rsid w:val="00D43AA2"/>
    <w:rsid w:val="00D518DB"/>
    <w:rsid w:val="00D55ECB"/>
    <w:rsid w:val="00D62298"/>
    <w:rsid w:val="00D67721"/>
    <w:rsid w:val="00D7153D"/>
    <w:rsid w:val="00D72634"/>
    <w:rsid w:val="00D758CE"/>
    <w:rsid w:val="00D76A86"/>
    <w:rsid w:val="00D8225A"/>
    <w:rsid w:val="00D85F15"/>
    <w:rsid w:val="00D864E8"/>
    <w:rsid w:val="00D927D4"/>
    <w:rsid w:val="00D9721E"/>
    <w:rsid w:val="00DD2795"/>
    <w:rsid w:val="00DD4DE2"/>
    <w:rsid w:val="00DD4FFC"/>
    <w:rsid w:val="00DD520D"/>
    <w:rsid w:val="00DE5364"/>
    <w:rsid w:val="00DF0164"/>
    <w:rsid w:val="00DF14A9"/>
    <w:rsid w:val="00DF54AA"/>
    <w:rsid w:val="00DF5561"/>
    <w:rsid w:val="00E027B5"/>
    <w:rsid w:val="00E05FD8"/>
    <w:rsid w:val="00E07D33"/>
    <w:rsid w:val="00E12909"/>
    <w:rsid w:val="00E12DDE"/>
    <w:rsid w:val="00E143B6"/>
    <w:rsid w:val="00E160C8"/>
    <w:rsid w:val="00E30CFF"/>
    <w:rsid w:val="00E34575"/>
    <w:rsid w:val="00E35A94"/>
    <w:rsid w:val="00E37C91"/>
    <w:rsid w:val="00E43FCF"/>
    <w:rsid w:val="00E55186"/>
    <w:rsid w:val="00E5658D"/>
    <w:rsid w:val="00E615F1"/>
    <w:rsid w:val="00E63146"/>
    <w:rsid w:val="00E64A1D"/>
    <w:rsid w:val="00E74920"/>
    <w:rsid w:val="00E81EE5"/>
    <w:rsid w:val="00E91F21"/>
    <w:rsid w:val="00E94781"/>
    <w:rsid w:val="00E95514"/>
    <w:rsid w:val="00E95A71"/>
    <w:rsid w:val="00EA11AE"/>
    <w:rsid w:val="00EA35F8"/>
    <w:rsid w:val="00EA4BAC"/>
    <w:rsid w:val="00EB6956"/>
    <w:rsid w:val="00EC6CE3"/>
    <w:rsid w:val="00EE4D50"/>
    <w:rsid w:val="00EE6672"/>
    <w:rsid w:val="00EF0D22"/>
    <w:rsid w:val="00EF2B93"/>
    <w:rsid w:val="00F07557"/>
    <w:rsid w:val="00F12E90"/>
    <w:rsid w:val="00F13C69"/>
    <w:rsid w:val="00F17E41"/>
    <w:rsid w:val="00F30FE2"/>
    <w:rsid w:val="00F3346C"/>
    <w:rsid w:val="00F37780"/>
    <w:rsid w:val="00F4164E"/>
    <w:rsid w:val="00F41DF6"/>
    <w:rsid w:val="00F455DD"/>
    <w:rsid w:val="00F52245"/>
    <w:rsid w:val="00F5569F"/>
    <w:rsid w:val="00F60308"/>
    <w:rsid w:val="00F640D0"/>
    <w:rsid w:val="00F75389"/>
    <w:rsid w:val="00F903E8"/>
    <w:rsid w:val="00FA0C8C"/>
    <w:rsid w:val="00FB18B4"/>
    <w:rsid w:val="00FB4F49"/>
    <w:rsid w:val="00FD07F5"/>
    <w:rsid w:val="00FF3BA7"/>
    <w:rsid w:val="00FF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E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CF0AE5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  <w:style w:type="character" w:styleId="nfasisintenso">
    <w:name w:val="Intense Emphasis"/>
    <w:basedOn w:val="Fuentedeprrafopredeter"/>
    <w:uiPriority w:val="21"/>
    <w:qFormat/>
    <w:rsid w:val="00F455DD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caccavella\Download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9CC7D-07E3-4DBD-AB25-DF0D52449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3</TotalTime>
  <Pages>2</Pages>
  <Words>474</Words>
  <Characters>2647</Characters>
  <Application>Microsoft Office Word</Application>
  <DocSecurity>0</DocSecurity>
  <Lines>82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hucaccavella</dc:creator>
  <cp:lastModifiedBy>Alejandro Violi Cattaneo</cp:lastModifiedBy>
  <cp:revision>4</cp:revision>
  <cp:lastPrinted>2020-02-28T17:24:00Z</cp:lastPrinted>
  <dcterms:created xsi:type="dcterms:W3CDTF">2026-10-23T15:34:00Z</dcterms:created>
  <dcterms:modified xsi:type="dcterms:W3CDTF">2026-10-23T15:45:00Z</dcterms:modified>
</cp:coreProperties>
</file>