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88" w:rsidRDefault="00CF7788" w:rsidP="00CF7788">
      <w:pPr>
        <w:pStyle w:val="Ttulo"/>
        <w:pBdr>
          <w:top w:val="none" w:sz="0" w:space="0" w:color="auto"/>
          <w:left w:val="none" w:sz="0" w:space="0" w:color="auto"/>
          <w:bottom w:val="none" w:sz="0" w:space="0" w:color="auto"/>
          <w:right w:val="none" w:sz="0" w:space="0" w:color="auto"/>
        </w:pBdr>
        <w:rPr>
          <w:sz w:val="28"/>
        </w:rPr>
      </w:pPr>
      <w:r>
        <w:rPr>
          <w:sz w:val="28"/>
        </w:rPr>
        <w:t>ACUERDO DE LABOR PARLAMENTARIA</w:t>
      </w:r>
    </w:p>
    <w:p w:rsidR="00CF7788" w:rsidRDefault="00CF7788" w:rsidP="00CF7788">
      <w:pPr>
        <w:jc w:val="center"/>
        <w:rPr>
          <w:b/>
          <w:sz w:val="28"/>
        </w:rPr>
      </w:pPr>
      <w:r>
        <w:rPr>
          <w:b/>
          <w:sz w:val="28"/>
        </w:rPr>
        <w:t xml:space="preserve">SESIÓN ORDINARIA CORRESPONDIENTE AL </w:t>
      </w:r>
    </w:p>
    <w:p w:rsidR="00CF7788" w:rsidRDefault="003D2E8D" w:rsidP="00CF7788">
      <w:pPr>
        <w:jc w:val="center"/>
        <w:rPr>
          <w:b/>
          <w:sz w:val="28"/>
        </w:rPr>
      </w:pPr>
      <w:r>
        <w:rPr>
          <w:b/>
          <w:sz w:val="28"/>
        </w:rPr>
        <w:t>29</w:t>
      </w:r>
      <w:r w:rsidR="00CF7788">
        <w:rPr>
          <w:b/>
          <w:sz w:val="28"/>
        </w:rPr>
        <w:t xml:space="preserve"> de </w:t>
      </w:r>
      <w:r>
        <w:rPr>
          <w:b/>
          <w:sz w:val="28"/>
        </w:rPr>
        <w:t>OCTUBRE</w:t>
      </w:r>
      <w:r w:rsidR="007452E6">
        <w:rPr>
          <w:b/>
          <w:sz w:val="28"/>
        </w:rPr>
        <w:t xml:space="preserve"> </w:t>
      </w:r>
      <w:r w:rsidR="00E30AA4">
        <w:rPr>
          <w:b/>
          <w:sz w:val="28"/>
        </w:rPr>
        <w:t>de 2026</w:t>
      </w:r>
    </w:p>
    <w:p w:rsidR="00CF7788" w:rsidRDefault="00CF7788" w:rsidP="00CF7788">
      <w:pPr>
        <w:jc w:val="center"/>
        <w:rPr>
          <w:b/>
          <w:sz w:val="28"/>
        </w:rPr>
      </w:pPr>
      <w:r>
        <w:rPr>
          <w:b/>
          <w:sz w:val="28"/>
        </w:rPr>
        <w:t>1</w:t>
      </w:r>
      <w:r w:rsidR="00EA2AFA">
        <w:rPr>
          <w:b/>
          <w:sz w:val="28"/>
        </w:rPr>
        <w:t>0</w:t>
      </w:r>
      <w:r w:rsidRPr="005D033E">
        <w:rPr>
          <w:b/>
          <w:sz w:val="28"/>
        </w:rPr>
        <w:t>,</w:t>
      </w:r>
      <w:r>
        <w:rPr>
          <w:b/>
          <w:sz w:val="28"/>
        </w:rPr>
        <w:t>0</w:t>
      </w:r>
      <w:r w:rsidRPr="005D033E">
        <w:rPr>
          <w:b/>
          <w:sz w:val="28"/>
        </w:rPr>
        <w:t>0 horas</w:t>
      </w:r>
    </w:p>
    <w:p w:rsidR="00CF7788" w:rsidRPr="00E30AA4" w:rsidRDefault="00CF7788" w:rsidP="00CF7788">
      <w:pPr>
        <w:jc w:val="both"/>
        <w:rPr>
          <w:color w:val="FF0000"/>
        </w:rPr>
      </w:pPr>
    </w:p>
    <w:p w:rsidR="001C5E19" w:rsidRPr="00D7308E" w:rsidRDefault="001C5E19" w:rsidP="001C5E19">
      <w:pPr>
        <w:pBdr>
          <w:top w:val="single" w:sz="6" w:space="1" w:color="auto"/>
          <w:left w:val="single" w:sz="6" w:space="1" w:color="auto"/>
          <w:bottom w:val="single" w:sz="6" w:space="1" w:color="auto"/>
          <w:right w:val="single" w:sz="6" w:space="1" w:color="auto"/>
        </w:pBdr>
        <w:jc w:val="center"/>
        <w:rPr>
          <w:sz w:val="24"/>
          <w:szCs w:val="24"/>
        </w:rPr>
      </w:pPr>
      <w:r w:rsidRPr="00D7308E">
        <w:rPr>
          <w:b/>
          <w:sz w:val="24"/>
          <w:szCs w:val="24"/>
        </w:rPr>
        <w:t>APROBACIÓN DE ACTAS</w:t>
      </w:r>
    </w:p>
    <w:p w:rsidR="001C5E19" w:rsidRPr="005F5C86" w:rsidRDefault="001C5E19" w:rsidP="001C5E19">
      <w:pPr>
        <w:jc w:val="both"/>
      </w:pPr>
    </w:p>
    <w:p w:rsidR="001C5E19" w:rsidRDefault="007D64E7" w:rsidP="001C5E19">
      <w:pPr>
        <w:jc w:val="both"/>
      </w:pPr>
      <w:r w:rsidRPr="007D64E7">
        <w:t xml:space="preserve">Aprobación </w:t>
      </w:r>
      <w:r w:rsidR="001C5E19" w:rsidRPr="007D64E7">
        <w:t xml:space="preserve">de las Actas de Sesión nº </w:t>
      </w:r>
      <w:r w:rsidR="00637D87" w:rsidRPr="007D64E7">
        <w:t>0</w:t>
      </w:r>
      <w:r w:rsidR="003D2E8D">
        <w:t xml:space="preserve">6, </w:t>
      </w:r>
      <w:r w:rsidR="00637D87" w:rsidRPr="007D64E7">
        <w:t>0</w:t>
      </w:r>
      <w:r w:rsidR="003D2E8D">
        <w:t>7, 08 y 09</w:t>
      </w:r>
    </w:p>
    <w:p w:rsidR="003D2E8D" w:rsidRDefault="003D2E8D" w:rsidP="001C5E19">
      <w:pPr>
        <w:jc w:val="both"/>
      </w:pPr>
    </w:p>
    <w:p w:rsidR="003D2E8D" w:rsidRPr="00D7308E" w:rsidRDefault="003D2E8D" w:rsidP="003D2E8D">
      <w:pPr>
        <w:pBdr>
          <w:top w:val="single" w:sz="6" w:space="1" w:color="auto"/>
          <w:left w:val="single" w:sz="6" w:space="1" w:color="auto"/>
          <w:bottom w:val="single" w:sz="6" w:space="1" w:color="auto"/>
          <w:right w:val="single" w:sz="6" w:space="1" w:color="auto"/>
        </w:pBdr>
        <w:jc w:val="center"/>
        <w:rPr>
          <w:b/>
          <w:sz w:val="24"/>
          <w:szCs w:val="24"/>
        </w:rPr>
      </w:pPr>
      <w:r w:rsidRPr="00D7308E">
        <w:rPr>
          <w:b/>
          <w:sz w:val="24"/>
          <w:szCs w:val="24"/>
        </w:rPr>
        <w:t xml:space="preserve">EXPEDIENTES INGRESADOS Y MODIFICACIONES A LOS GIROS PUBLICADOS </w:t>
      </w:r>
    </w:p>
    <w:p w:rsidR="003D2E8D" w:rsidRPr="005F5C86" w:rsidRDefault="003D2E8D" w:rsidP="003D2E8D">
      <w:pPr>
        <w:tabs>
          <w:tab w:val="left" w:pos="4536"/>
        </w:tabs>
        <w:jc w:val="both"/>
      </w:pPr>
    </w:p>
    <w:p w:rsidR="003D2E8D" w:rsidRPr="005F5C86" w:rsidRDefault="003D2E8D" w:rsidP="003D2E8D">
      <w:pPr>
        <w:tabs>
          <w:tab w:val="left" w:pos="4536"/>
        </w:tabs>
        <w:jc w:val="both"/>
      </w:pPr>
      <w:r w:rsidRPr="005F5C86">
        <w:t xml:space="preserve">Informe al Cuerpo sobre los expedientes ingresados en </w:t>
      </w:r>
      <w:r>
        <w:t>los Boleti</w:t>
      </w:r>
      <w:r w:rsidRPr="005F5C86">
        <w:t>n</w:t>
      </w:r>
      <w:r>
        <w:t>es</w:t>
      </w:r>
      <w:r w:rsidRPr="005F5C86">
        <w:t xml:space="preserve"> de Asuntos Entrados </w:t>
      </w:r>
      <w:r w:rsidRPr="000B32C3">
        <w:t>nº 0</w:t>
      </w:r>
      <w:r w:rsidR="00012E0E">
        <w:t>6 y 07</w:t>
      </w:r>
      <w:r w:rsidRPr="005F5C86">
        <w:t xml:space="preserve">; y las solicitudes de modificaciones a los giros publicados en boletines anteriores que fuera acordado por la Comisión de Labor Parlamentaria. </w:t>
      </w:r>
      <w:r w:rsidRPr="005F5C86">
        <w:rPr>
          <w:i/>
          <w:iCs/>
        </w:rPr>
        <w:t>(Ver Anexo Modificación de Giros)</w:t>
      </w:r>
      <w:r w:rsidRPr="005F5C86">
        <w:t>.</w:t>
      </w:r>
    </w:p>
    <w:p w:rsidR="002C6633" w:rsidRDefault="002C6633" w:rsidP="00030107">
      <w:pPr>
        <w:jc w:val="both"/>
        <w:rPr>
          <w:b/>
          <w:bCs/>
        </w:rPr>
      </w:pPr>
    </w:p>
    <w:p w:rsidR="00D7308E" w:rsidRPr="00D7308E" w:rsidRDefault="00D7308E" w:rsidP="00D7308E">
      <w:pPr>
        <w:pStyle w:val="Ttulo2"/>
        <w:pBdr>
          <w:top w:val="single" w:sz="4" w:space="1" w:color="auto"/>
          <w:left w:val="single" w:sz="4" w:space="4" w:color="auto"/>
          <w:bottom w:val="single" w:sz="4" w:space="1" w:color="auto"/>
          <w:right w:val="single" w:sz="4" w:space="4" w:color="auto"/>
        </w:pBdr>
        <w:rPr>
          <w:b w:val="0"/>
          <w:sz w:val="24"/>
          <w:szCs w:val="24"/>
        </w:rPr>
      </w:pPr>
      <w:r w:rsidRPr="00D7308E">
        <w:rPr>
          <w:sz w:val="24"/>
          <w:szCs w:val="24"/>
        </w:rPr>
        <w:t>MOCIONES DE TRATAMIENTO PREFERENCIAL PARA PRÓXIMAS SESIONES</w:t>
      </w:r>
    </w:p>
    <w:p w:rsidR="00D7308E" w:rsidRDefault="00D7308E" w:rsidP="00030107">
      <w:pPr>
        <w:jc w:val="both"/>
        <w:rPr>
          <w:b/>
          <w:bCs/>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680-D-26</w:t>
      </w:r>
      <w:r w:rsidRPr="00D320CC">
        <w:rPr>
          <w:sz w:val="20"/>
          <w:szCs w:val="20"/>
        </w:rPr>
        <w:t xml:space="preserve">, de Ley, se modifica la Ley 52. Régimen de herencias vacantes </w:t>
      </w:r>
      <w:r w:rsidRPr="00D320CC">
        <w:rPr>
          <w:b/>
          <w:bCs/>
          <w:sz w:val="20"/>
          <w:szCs w:val="20"/>
        </w:rPr>
        <w:t>(UCR-EVOLUCION)</w:t>
      </w:r>
    </w:p>
    <w:p w:rsidR="00D7308E" w:rsidRPr="00D320CC" w:rsidRDefault="00D7308E" w:rsidP="00F12282">
      <w:pPr>
        <w:pStyle w:val="normal0"/>
        <w:shd w:val="clear" w:color="auto" w:fill="FFFFFF"/>
        <w:spacing w:line="240" w:lineRule="auto"/>
        <w:jc w:val="both"/>
        <w:rPr>
          <w:b/>
          <w:bCs/>
          <w:sz w:val="20"/>
          <w:szCs w:val="20"/>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1868-V-26</w:t>
      </w:r>
      <w:r w:rsidRPr="00D320CC">
        <w:rPr>
          <w:sz w:val="20"/>
          <w:szCs w:val="20"/>
        </w:rPr>
        <w:t xml:space="preserve">, de Ley, se modifica la Ley 52. Régimen de herencias vacantes </w:t>
      </w:r>
      <w:r w:rsidRPr="00D320CC">
        <w:rPr>
          <w:b/>
          <w:bCs/>
          <w:sz w:val="20"/>
          <w:szCs w:val="20"/>
        </w:rPr>
        <w:t>(VICE JEFA DE GOBIERNO)</w:t>
      </w:r>
    </w:p>
    <w:p w:rsidR="00D7308E" w:rsidRPr="00D320CC" w:rsidRDefault="00D7308E" w:rsidP="00F12282">
      <w:pPr>
        <w:pStyle w:val="normal0"/>
        <w:shd w:val="clear" w:color="auto" w:fill="FFFFFF"/>
        <w:spacing w:line="240" w:lineRule="auto"/>
        <w:jc w:val="both"/>
        <w:rPr>
          <w:b/>
          <w:bCs/>
          <w:sz w:val="20"/>
          <w:szCs w:val="20"/>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1064-S-25</w:t>
      </w:r>
      <w:r w:rsidRPr="00D320CC">
        <w:rPr>
          <w:sz w:val="20"/>
          <w:szCs w:val="20"/>
        </w:rPr>
        <w:t>, de Ley, se modifica la Ley 52. Régimen de herencias vacantes.</w:t>
      </w:r>
      <w:r w:rsidRPr="00D320CC">
        <w:rPr>
          <w:b/>
          <w:bCs/>
          <w:sz w:val="20"/>
          <w:szCs w:val="20"/>
        </w:rPr>
        <w:t xml:space="preserve"> (CONSEJO ECONOMICO Y SOCIAL)</w:t>
      </w:r>
    </w:p>
    <w:p w:rsidR="00D7308E" w:rsidRPr="00D320CC" w:rsidRDefault="00D7308E" w:rsidP="00F12282">
      <w:pPr>
        <w:pStyle w:val="normal0"/>
        <w:shd w:val="clear" w:color="auto" w:fill="FFFFFF"/>
        <w:spacing w:line="240" w:lineRule="auto"/>
        <w:jc w:val="both"/>
        <w:rPr>
          <w:b/>
          <w:bCs/>
          <w:sz w:val="20"/>
          <w:szCs w:val="20"/>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2465-P-2</w:t>
      </w:r>
      <w:r w:rsidR="0016049C">
        <w:rPr>
          <w:b/>
          <w:bCs/>
          <w:sz w:val="20"/>
          <w:szCs w:val="20"/>
        </w:rPr>
        <w:t>6</w:t>
      </w:r>
      <w:r w:rsidRPr="00D320CC">
        <w:rPr>
          <w:sz w:val="20"/>
          <w:szCs w:val="20"/>
        </w:rPr>
        <w:t>, de Ley, se modifica la Ley 52. Régimen de herencias vacantes.</w:t>
      </w:r>
      <w:r w:rsidRPr="00D320CC">
        <w:rPr>
          <w:b/>
          <w:bCs/>
          <w:sz w:val="20"/>
          <w:szCs w:val="20"/>
        </w:rPr>
        <w:t xml:space="preserve"> (FUERZA POR BUENOS AIRES)</w:t>
      </w:r>
    </w:p>
    <w:p w:rsidR="00D7308E" w:rsidRPr="00D320CC" w:rsidRDefault="00D7308E" w:rsidP="00F12282">
      <w:pPr>
        <w:pStyle w:val="normal0"/>
        <w:shd w:val="clear" w:color="auto" w:fill="FFFFFF"/>
        <w:spacing w:line="240" w:lineRule="auto"/>
        <w:jc w:val="both"/>
        <w:rPr>
          <w:b/>
          <w:bCs/>
          <w:sz w:val="20"/>
          <w:szCs w:val="20"/>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3079-J-26</w:t>
      </w:r>
      <w:r w:rsidRPr="00D320CC">
        <w:rPr>
          <w:sz w:val="20"/>
          <w:szCs w:val="20"/>
        </w:rPr>
        <w:t xml:space="preserve">, de Ley, </w:t>
      </w:r>
      <w:r w:rsidRPr="00D320CC">
        <w:rPr>
          <w:bCs/>
          <w:sz w:val="20"/>
          <w:szCs w:val="20"/>
          <w:shd w:val="clear" w:color="auto" w:fill="FFFFFF"/>
        </w:rPr>
        <w:t>eleva Código Fiscal 2027</w:t>
      </w:r>
      <w:r w:rsidRPr="00D320CC">
        <w:rPr>
          <w:sz w:val="20"/>
          <w:szCs w:val="20"/>
        </w:rPr>
        <w:t>.</w:t>
      </w:r>
      <w:r w:rsidRPr="00D320CC">
        <w:rPr>
          <w:b/>
          <w:bCs/>
          <w:sz w:val="20"/>
          <w:szCs w:val="20"/>
        </w:rPr>
        <w:t xml:space="preserve"> (VAMOS POR MÁS)</w:t>
      </w:r>
    </w:p>
    <w:p w:rsidR="00D7308E" w:rsidRPr="00D320CC" w:rsidRDefault="00D7308E" w:rsidP="00F12282">
      <w:pPr>
        <w:pStyle w:val="normal0"/>
        <w:shd w:val="clear" w:color="auto" w:fill="FFFFFF"/>
        <w:spacing w:line="240" w:lineRule="auto"/>
        <w:jc w:val="both"/>
        <w:rPr>
          <w:b/>
          <w:bCs/>
          <w:sz w:val="20"/>
          <w:szCs w:val="20"/>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3080-J-26</w:t>
      </w:r>
      <w:r w:rsidRPr="00D320CC">
        <w:rPr>
          <w:sz w:val="20"/>
          <w:szCs w:val="20"/>
        </w:rPr>
        <w:t xml:space="preserve">, de Ley, </w:t>
      </w:r>
      <w:r w:rsidRPr="00D320CC">
        <w:rPr>
          <w:bCs/>
          <w:sz w:val="20"/>
          <w:szCs w:val="20"/>
          <w:shd w:val="clear" w:color="auto" w:fill="FFFFFF"/>
        </w:rPr>
        <w:t>eleva Ley Impositiva para el año 2027</w:t>
      </w:r>
      <w:r w:rsidRPr="00D320CC">
        <w:rPr>
          <w:sz w:val="20"/>
          <w:szCs w:val="20"/>
        </w:rPr>
        <w:t>.</w:t>
      </w:r>
      <w:r w:rsidRPr="00D320CC">
        <w:rPr>
          <w:b/>
          <w:bCs/>
          <w:sz w:val="20"/>
          <w:szCs w:val="20"/>
        </w:rPr>
        <w:t xml:space="preserve"> (VAMOS POR MÁS)</w:t>
      </w:r>
    </w:p>
    <w:p w:rsidR="00D7308E" w:rsidRPr="00D320CC" w:rsidRDefault="00D7308E" w:rsidP="00F12282">
      <w:pPr>
        <w:pStyle w:val="normal0"/>
        <w:shd w:val="clear" w:color="auto" w:fill="FFFFFF"/>
        <w:spacing w:line="240" w:lineRule="auto"/>
        <w:jc w:val="both"/>
        <w:rPr>
          <w:b/>
          <w:bCs/>
          <w:sz w:val="20"/>
          <w:szCs w:val="20"/>
        </w:rPr>
      </w:pPr>
    </w:p>
    <w:p w:rsidR="00D7308E"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3081-J-26</w:t>
      </w:r>
      <w:r w:rsidRPr="00D320CC">
        <w:rPr>
          <w:sz w:val="20"/>
          <w:szCs w:val="20"/>
        </w:rPr>
        <w:t xml:space="preserve">, de Ley, </w:t>
      </w:r>
      <w:r w:rsidRPr="00D320CC">
        <w:rPr>
          <w:bCs/>
          <w:sz w:val="20"/>
          <w:szCs w:val="20"/>
          <w:shd w:val="clear" w:color="auto" w:fill="FFFFFF"/>
        </w:rPr>
        <w:t>eleva Ley Arancelaria para el año 2027</w:t>
      </w:r>
      <w:r w:rsidRPr="00D320CC">
        <w:rPr>
          <w:sz w:val="20"/>
          <w:szCs w:val="20"/>
        </w:rPr>
        <w:t>.</w:t>
      </w:r>
      <w:r w:rsidRPr="00D320CC">
        <w:rPr>
          <w:b/>
          <w:bCs/>
          <w:sz w:val="20"/>
          <w:szCs w:val="20"/>
        </w:rPr>
        <w:t xml:space="preserve"> (VAMOS POR MÁS)</w:t>
      </w:r>
    </w:p>
    <w:p w:rsidR="00D7308E" w:rsidRPr="00F12282" w:rsidRDefault="00D7308E" w:rsidP="00F12282">
      <w:pPr>
        <w:rPr>
          <w:b/>
          <w:bCs/>
        </w:rPr>
      </w:pPr>
    </w:p>
    <w:p w:rsidR="00D7308E" w:rsidRPr="00D320CC" w:rsidRDefault="00D7308E" w:rsidP="00F12282">
      <w:pPr>
        <w:pStyle w:val="normal0"/>
        <w:numPr>
          <w:ilvl w:val="0"/>
          <w:numId w:val="22"/>
        </w:numPr>
        <w:shd w:val="clear" w:color="auto" w:fill="FFFFFF"/>
        <w:spacing w:line="240" w:lineRule="auto"/>
        <w:ind w:left="360"/>
        <w:jc w:val="both"/>
        <w:rPr>
          <w:b/>
          <w:bCs/>
          <w:sz w:val="20"/>
          <w:szCs w:val="20"/>
        </w:rPr>
      </w:pPr>
      <w:proofErr w:type="spellStart"/>
      <w:r w:rsidRPr="00D320CC">
        <w:rPr>
          <w:b/>
          <w:bCs/>
          <w:sz w:val="20"/>
          <w:szCs w:val="20"/>
        </w:rPr>
        <w:t>Exp</w:t>
      </w:r>
      <w:proofErr w:type="spellEnd"/>
      <w:r w:rsidRPr="00D320CC">
        <w:rPr>
          <w:b/>
          <w:bCs/>
          <w:sz w:val="20"/>
          <w:szCs w:val="20"/>
        </w:rPr>
        <w:t>. 3083-J-26</w:t>
      </w:r>
      <w:r w:rsidRPr="00D320CC">
        <w:rPr>
          <w:sz w:val="20"/>
          <w:szCs w:val="20"/>
        </w:rPr>
        <w:t xml:space="preserve">, de Ley, </w:t>
      </w:r>
      <w:r w:rsidRPr="00D320CC">
        <w:rPr>
          <w:bCs/>
          <w:sz w:val="20"/>
          <w:szCs w:val="20"/>
          <w:shd w:val="clear" w:color="auto" w:fill="FFFFFF"/>
        </w:rPr>
        <w:t>eleva Presupuesto General de la Administración Gubernamental del Gobierno de la Ciudad para el año 2027</w:t>
      </w:r>
      <w:r w:rsidRPr="00D320CC">
        <w:rPr>
          <w:sz w:val="20"/>
          <w:szCs w:val="20"/>
        </w:rPr>
        <w:t>.</w:t>
      </w:r>
      <w:r w:rsidRPr="00D320CC">
        <w:rPr>
          <w:b/>
          <w:bCs/>
          <w:sz w:val="20"/>
          <w:szCs w:val="20"/>
        </w:rPr>
        <w:t xml:space="preserve"> (VAMOS POR MÁS)</w:t>
      </w:r>
    </w:p>
    <w:p w:rsidR="00F12282" w:rsidRPr="00933D0A" w:rsidRDefault="00F12282" w:rsidP="00F12282">
      <w:pPr>
        <w:pStyle w:val="normal0"/>
        <w:shd w:val="clear" w:color="auto" w:fill="FFFFFF"/>
        <w:spacing w:line="240" w:lineRule="auto"/>
        <w:jc w:val="both"/>
        <w:rPr>
          <w:b/>
          <w:bCs/>
          <w:sz w:val="20"/>
          <w:szCs w:val="20"/>
        </w:rPr>
      </w:pPr>
    </w:p>
    <w:p w:rsidR="00F12282" w:rsidRPr="00933D0A" w:rsidRDefault="00F12282" w:rsidP="00F12282">
      <w:pPr>
        <w:pStyle w:val="normal0"/>
        <w:numPr>
          <w:ilvl w:val="0"/>
          <w:numId w:val="22"/>
        </w:numPr>
        <w:shd w:val="clear" w:color="auto" w:fill="FFFFFF"/>
        <w:spacing w:line="240" w:lineRule="auto"/>
        <w:ind w:left="360"/>
        <w:jc w:val="both"/>
        <w:rPr>
          <w:b/>
          <w:bCs/>
          <w:sz w:val="20"/>
          <w:szCs w:val="20"/>
        </w:rPr>
      </w:pPr>
      <w:proofErr w:type="spellStart"/>
      <w:r w:rsidRPr="00933D0A">
        <w:rPr>
          <w:b/>
          <w:bCs/>
          <w:sz w:val="20"/>
          <w:szCs w:val="20"/>
        </w:rPr>
        <w:t>Exp</w:t>
      </w:r>
      <w:proofErr w:type="spellEnd"/>
      <w:r w:rsidRPr="00933D0A">
        <w:rPr>
          <w:b/>
          <w:bCs/>
          <w:sz w:val="20"/>
          <w:szCs w:val="20"/>
        </w:rPr>
        <w:t>. 1324-D-26</w:t>
      </w:r>
      <w:r w:rsidRPr="00933D0A">
        <w:rPr>
          <w:sz w:val="20"/>
          <w:szCs w:val="20"/>
        </w:rPr>
        <w:t xml:space="preserve">, de Ley, </w:t>
      </w:r>
      <w:r w:rsidRPr="00933D0A">
        <w:rPr>
          <w:bCs/>
          <w:sz w:val="20"/>
          <w:szCs w:val="20"/>
          <w:shd w:val="clear" w:color="auto" w:fill="FFFFFF"/>
        </w:rPr>
        <w:t>regulación tarifaria para el transporte público de pasajeros</w:t>
      </w:r>
      <w:r w:rsidRPr="00933D0A">
        <w:rPr>
          <w:sz w:val="20"/>
          <w:szCs w:val="20"/>
        </w:rPr>
        <w:t>.</w:t>
      </w:r>
      <w:r w:rsidRPr="00933D0A">
        <w:rPr>
          <w:b/>
          <w:bCs/>
          <w:sz w:val="20"/>
          <w:szCs w:val="20"/>
        </w:rPr>
        <w:t xml:space="preserve"> (FUERZA POR BUENOS AIRES)</w:t>
      </w:r>
    </w:p>
    <w:p w:rsidR="00F12282" w:rsidRPr="00933D0A" w:rsidRDefault="00F12282" w:rsidP="00F12282">
      <w:pPr>
        <w:pStyle w:val="normal0"/>
        <w:shd w:val="clear" w:color="auto" w:fill="FFFFFF"/>
        <w:spacing w:line="240" w:lineRule="auto"/>
        <w:jc w:val="both"/>
        <w:rPr>
          <w:b/>
          <w:bCs/>
          <w:sz w:val="20"/>
          <w:szCs w:val="20"/>
        </w:rPr>
      </w:pPr>
    </w:p>
    <w:p w:rsidR="00F12282" w:rsidRPr="00933D0A" w:rsidRDefault="00F12282" w:rsidP="00F12282">
      <w:pPr>
        <w:pStyle w:val="normal0"/>
        <w:numPr>
          <w:ilvl w:val="0"/>
          <w:numId w:val="22"/>
        </w:numPr>
        <w:shd w:val="clear" w:color="auto" w:fill="FFFFFF"/>
        <w:spacing w:line="240" w:lineRule="auto"/>
        <w:ind w:left="360"/>
        <w:jc w:val="both"/>
        <w:rPr>
          <w:b/>
          <w:bCs/>
          <w:sz w:val="20"/>
          <w:szCs w:val="20"/>
        </w:rPr>
      </w:pPr>
      <w:proofErr w:type="spellStart"/>
      <w:r w:rsidRPr="00933D0A">
        <w:rPr>
          <w:b/>
          <w:bCs/>
          <w:sz w:val="20"/>
          <w:szCs w:val="20"/>
        </w:rPr>
        <w:t>Exp</w:t>
      </w:r>
      <w:proofErr w:type="spellEnd"/>
      <w:r w:rsidRPr="00933D0A">
        <w:rPr>
          <w:b/>
          <w:bCs/>
          <w:sz w:val="20"/>
          <w:szCs w:val="20"/>
        </w:rPr>
        <w:t>. 2323-D-26</w:t>
      </w:r>
      <w:r w:rsidRPr="00933D0A">
        <w:rPr>
          <w:sz w:val="20"/>
          <w:szCs w:val="20"/>
        </w:rPr>
        <w:t xml:space="preserve">, de Ley, </w:t>
      </w:r>
      <w:r w:rsidRPr="00933D0A">
        <w:rPr>
          <w:bCs/>
          <w:sz w:val="20"/>
          <w:szCs w:val="20"/>
          <w:shd w:val="clear" w:color="auto" w:fill="FFFFFF"/>
        </w:rPr>
        <w:t>se modifica la Ley 5122 - instalación de ferias itinerantes de abastecimiento barrial (FIAB)</w:t>
      </w:r>
      <w:r w:rsidRPr="00933D0A">
        <w:rPr>
          <w:sz w:val="20"/>
          <w:szCs w:val="20"/>
        </w:rPr>
        <w:t>.</w:t>
      </w:r>
      <w:r w:rsidRPr="00933D0A">
        <w:rPr>
          <w:b/>
          <w:bCs/>
          <w:sz w:val="20"/>
          <w:szCs w:val="20"/>
        </w:rPr>
        <w:t xml:space="preserve"> (LA LIBERTAD AVANZA)</w:t>
      </w:r>
    </w:p>
    <w:p w:rsidR="00F12282" w:rsidRPr="00933D0A" w:rsidRDefault="00F12282" w:rsidP="00F12282">
      <w:pPr>
        <w:pStyle w:val="normal0"/>
        <w:shd w:val="clear" w:color="auto" w:fill="FFFFFF"/>
        <w:spacing w:line="240" w:lineRule="auto"/>
        <w:jc w:val="both"/>
        <w:rPr>
          <w:b/>
          <w:bCs/>
          <w:sz w:val="20"/>
          <w:szCs w:val="20"/>
        </w:rPr>
      </w:pPr>
    </w:p>
    <w:p w:rsidR="00F12282" w:rsidRPr="00933D0A" w:rsidRDefault="00F12282" w:rsidP="00F12282">
      <w:pPr>
        <w:pStyle w:val="normal0"/>
        <w:numPr>
          <w:ilvl w:val="0"/>
          <w:numId w:val="22"/>
        </w:numPr>
        <w:shd w:val="clear" w:color="auto" w:fill="FFFFFF"/>
        <w:spacing w:line="240" w:lineRule="auto"/>
        <w:ind w:left="360"/>
        <w:jc w:val="both"/>
        <w:rPr>
          <w:b/>
          <w:bCs/>
          <w:sz w:val="20"/>
          <w:szCs w:val="20"/>
        </w:rPr>
      </w:pPr>
      <w:proofErr w:type="spellStart"/>
      <w:r w:rsidRPr="00933D0A">
        <w:rPr>
          <w:b/>
          <w:bCs/>
          <w:sz w:val="20"/>
          <w:szCs w:val="20"/>
        </w:rPr>
        <w:t>Exp</w:t>
      </w:r>
      <w:proofErr w:type="spellEnd"/>
      <w:r w:rsidRPr="00933D0A">
        <w:rPr>
          <w:b/>
          <w:bCs/>
          <w:sz w:val="20"/>
          <w:szCs w:val="20"/>
        </w:rPr>
        <w:t>. 249-D-26</w:t>
      </w:r>
      <w:r w:rsidRPr="00933D0A">
        <w:rPr>
          <w:sz w:val="20"/>
          <w:szCs w:val="20"/>
        </w:rPr>
        <w:t xml:space="preserve">, de Ley, </w:t>
      </w:r>
      <w:r w:rsidRPr="00933D0A">
        <w:rPr>
          <w:bCs/>
          <w:sz w:val="20"/>
          <w:szCs w:val="20"/>
          <w:shd w:val="clear" w:color="auto" w:fill="FFFFFF"/>
        </w:rPr>
        <w:t>se modifica la Ley 2451</w:t>
      </w:r>
      <w:r w:rsidRPr="00933D0A">
        <w:rPr>
          <w:sz w:val="20"/>
          <w:szCs w:val="20"/>
        </w:rPr>
        <w:t>.</w:t>
      </w:r>
      <w:r w:rsidRPr="00933D0A">
        <w:rPr>
          <w:b/>
          <w:bCs/>
          <w:sz w:val="20"/>
          <w:szCs w:val="20"/>
        </w:rPr>
        <w:t xml:space="preserve"> (LA LIBERTAD AVANZA)</w:t>
      </w:r>
    </w:p>
    <w:p w:rsidR="00F12282" w:rsidRDefault="00F12282" w:rsidP="00030107">
      <w:pPr>
        <w:jc w:val="both"/>
        <w:rPr>
          <w:b/>
          <w:bCs/>
        </w:rPr>
      </w:pPr>
    </w:p>
    <w:p w:rsidR="00396BBB" w:rsidRPr="005762D3" w:rsidRDefault="00396BBB" w:rsidP="00396BBB">
      <w:pPr>
        <w:pBdr>
          <w:top w:val="single" w:sz="4" w:space="1" w:color="auto"/>
          <w:left w:val="single" w:sz="4" w:space="4" w:color="auto"/>
          <w:bottom w:val="single" w:sz="4" w:space="1" w:color="auto"/>
          <w:right w:val="single" w:sz="4" w:space="4" w:color="auto"/>
        </w:pBdr>
        <w:jc w:val="center"/>
        <w:rPr>
          <w:b/>
          <w:sz w:val="24"/>
          <w:szCs w:val="24"/>
        </w:rPr>
      </w:pPr>
      <w:r w:rsidRPr="005762D3">
        <w:rPr>
          <w:b/>
          <w:sz w:val="24"/>
          <w:szCs w:val="24"/>
        </w:rPr>
        <w:t>DESPACHOS DE LEY SIN OBSERVACIONES</w:t>
      </w:r>
    </w:p>
    <w:p w:rsidR="00396BBB" w:rsidRDefault="00396BBB" w:rsidP="00396BBB">
      <w:pPr>
        <w:jc w:val="both"/>
        <w:rPr>
          <w:b/>
          <w:bCs/>
          <w:u w:val="single"/>
        </w:rPr>
      </w:pPr>
    </w:p>
    <w:p w:rsidR="00396BBB" w:rsidRDefault="00396BBB" w:rsidP="00396BBB">
      <w:pPr>
        <w:pStyle w:val="Prrafodelista"/>
        <w:widowControl w:val="0"/>
        <w:numPr>
          <w:ilvl w:val="0"/>
          <w:numId w:val="15"/>
        </w:numPr>
        <w:autoSpaceDE w:val="0"/>
        <w:autoSpaceDN w:val="0"/>
        <w:adjustRightInd w:val="0"/>
        <w:jc w:val="both"/>
        <w:rPr>
          <w:b/>
          <w:bCs/>
        </w:rPr>
      </w:pPr>
      <w:r w:rsidRPr="00E16D95">
        <w:rPr>
          <w:b/>
          <w:bCs/>
        </w:rPr>
        <w:t>Leyes cuya aprobación requiere</w:t>
      </w:r>
      <w:r>
        <w:rPr>
          <w:b/>
          <w:bCs/>
        </w:rPr>
        <w:t xml:space="preserve"> </w:t>
      </w:r>
      <w:r w:rsidRPr="00E16D95">
        <w:rPr>
          <w:b/>
          <w:bCs/>
        </w:rPr>
        <w:t>mayoría simple:</w:t>
      </w:r>
    </w:p>
    <w:p w:rsidR="00396BBB" w:rsidRPr="003018B8" w:rsidRDefault="00396BBB" w:rsidP="00396BBB">
      <w:pPr>
        <w:pStyle w:val="NormalWeb"/>
        <w:spacing w:before="0" w:beforeAutospacing="0" w:after="0" w:afterAutospacing="0"/>
        <w:jc w:val="both"/>
        <w:rPr>
          <w:rFonts w:ascii="Arial" w:eastAsia="Calibri" w:hAnsi="Arial" w:cs="Arial"/>
          <w:sz w:val="20"/>
          <w:szCs w:val="20"/>
        </w:rPr>
      </w:pPr>
    </w:p>
    <w:p w:rsidR="00396BBB" w:rsidRDefault="00396BBB" w:rsidP="00396BBB">
      <w:pPr>
        <w:jc w:val="both"/>
        <w:rPr>
          <w:rFonts w:eastAsia="Calibri"/>
          <w:lang w:val="es-ES"/>
        </w:rPr>
      </w:pPr>
      <w:r w:rsidRPr="00C24A99">
        <w:rPr>
          <w:rFonts w:eastAsia="Calibri"/>
          <w:b/>
          <w:bCs/>
          <w:u w:val="single"/>
          <w:lang w:val="es-ES"/>
        </w:rPr>
        <w:t>Despacho Nº 609/26:</w:t>
      </w:r>
      <w:r w:rsidRPr="00C24A99">
        <w:rPr>
          <w:rFonts w:eastAsia="Calibri"/>
          <w:lang w:val="es-ES"/>
        </w:rPr>
        <w:t xml:space="preserve"> Comisión de </w:t>
      </w:r>
      <w:r w:rsidRPr="00C24A99">
        <w:t>Salud</w:t>
      </w:r>
      <w:r w:rsidRPr="00C24A99">
        <w:rPr>
          <w:rFonts w:eastAsia="Calibri"/>
          <w:lang w:val="es-ES"/>
        </w:rPr>
        <w:t xml:space="preserve">. </w:t>
      </w:r>
      <w:r w:rsidRPr="00C24A99">
        <w:rPr>
          <w:rFonts w:eastAsia="Calibri"/>
          <w:b/>
          <w:u w:val="single"/>
          <w:lang w:val="es-ES"/>
        </w:rPr>
        <w:t>Ley:</w:t>
      </w:r>
      <w:r w:rsidRPr="00C24A99">
        <w:rPr>
          <w:rFonts w:eastAsia="Calibri"/>
          <w:lang w:val="es-ES"/>
        </w:rPr>
        <w:t xml:space="preserve"> </w:t>
      </w:r>
      <w:r w:rsidRPr="00C24A99">
        <w:t>se instituye en el ámbito de la Ciudad Autónoma de Buenos Aires el día 26 de junio de cada año como</w:t>
      </w:r>
      <w:r w:rsidRPr="003018B8">
        <w:t xml:space="preserve"> el “Día de la Prevención de los consumos problemáticos de Sustancias”.</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2015-P-26, Diputada </w:t>
      </w:r>
      <w:proofErr w:type="spellStart"/>
      <w:r w:rsidRPr="003018B8">
        <w:rPr>
          <w:rFonts w:eastAsia="Calibri"/>
          <w:lang w:val="es-ES"/>
        </w:rPr>
        <w:t>Negri</w:t>
      </w:r>
      <w:proofErr w:type="spellEnd"/>
      <w:r w:rsidRPr="003018B8">
        <w:rPr>
          <w:rFonts w:eastAsia="Calibri"/>
          <w:lang w:val="es-ES"/>
        </w:rPr>
        <w:t>)</w:t>
      </w:r>
    </w:p>
    <w:p w:rsidR="00396BBB" w:rsidRPr="00AF291E" w:rsidRDefault="00396BBB" w:rsidP="00396BBB">
      <w:pPr>
        <w:pStyle w:val="NormalWeb"/>
        <w:spacing w:before="0" w:beforeAutospacing="0" w:after="0" w:afterAutospacing="0"/>
        <w:jc w:val="both"/>
        <w:rPr>
          <w:rFonts w:ascii="Arial" w:hAnsi="Arial" w:cs="Arial"/>
          <w:sz w:val="20"/>
          <w:szCs w:val="20"/>
        </w:rPr>
      </w:pPr>
    </w:p>
    <w:p w:rsidR="00396BBB" w:rsidRDefault="00396BBB" w:rsidP="00396BBB">
      <w:pPr>
        <w:pStyle w:val="NormalWeb"/>
        <w:spacing w:before="0" w:beforeAutospacing="0" w:after="0" w:afterAutospacing="0"/>
        <w:jc w:val="both"/>
        <w:rPr>
          <w:rFonts w:ascii="Arial" w:eastAsia="Calibri" w:hAnsi="Arial" w:cs="Arial"/>
          <w:sz w:val="20"/>
          <w:szCs w:val="20"/>
        </w:rPr>
      </w:pPr>
      <w:r w:rsidRPr="00C24A99">
        <w:rPr>
          <w:rFonts w:ascii="Arial" w:eastAsia="Calibri" w:hAnsi="Arial" w:cs="Arial"/>
          <w:b/>
          <w:bCs/>
          <w:sz w:val="20"/>
          <w:szCs w:val="20"/>
          <w:u w:val="single"/>
        </w:rPr>
        <w:t>Despacho Nº 671/26:</w:t>
      </w:r>
      <w:r w:rsidRPr="00C24A99">
        <w:rPr>
          <w:rFonts w:ascii="Arial" w:eastAsia="Calibri" w:hAnsi="Arial" w:cs="Arial"/>
          <w:sz w:val="20"/>
          <w:szCs w:val="20"/>
        </w:rPr>
        <w:t xml:space="preserve"> Comisión de </w:t>
      </w:r>
      <w:r w:rsidRPr="00C24A99">
        <w:rPr>
          <w:rFonts w:ascii="Arial" w:hAnsi="Arial" w:cs="Arial"/>
          <w:sz w:val="20"/>
          <w:szCs w:val="20"/>
        </w:rPr>
        <w:t>Cultura</w:t>
      </w:r>
      <w:r w:rsidRPr="00C24A99">
        <w:rPr>
          <w:rFonts w:ascii="Arial" w:eastAsia="Calibri" w:hAnsi="Arial" w:cs="Arial"/>
          <w:sz w:val="20"/>
          <w:szCs w:val="20"/>
        </w:rPr>
        <w:t xml:space="preserve">. </w:t>
      </w:r>
      <w:r w:rsidRPr="00C24A99">
        <w:rPr>
          <w:rFonts w:ascii="Arial" w:eastAsia="Calibri" w:hAnsi="Arial" w:cs="Arial"/>
          <w:b/>
          <w:sz w:val="20"/>
          <w:szCs w:val="20"/>
          <w:u w:val="single"/>
        </w:rPr>
        <w:t>Ley:</w:t>
      </w:r>
      <w:r w:rsidRPr="00C24A99">
        <w:rPr>
          <w:rFonts w:ascii="Arial" w:eastAsia="Calibri" w:hAnsi="Arial" w:cs="Arial"/>
          <w:sz w:val="20"/>
          <w:szCs w:val="20"/>
        </w:rPr>
        <w:t xml:space="preserve"> </w:t>
      </w:r>
      <w:r w:rsidRPr="00C24A99">
        <w:rPr>
          <w:rFonts w:ascii="Arial" w:hAnsi="Arial" w:cs="Arial"/>
          <w:sz w:val="20"/>
          <w:szCs w:val="20"/>
        </w:rPr>
        <w:t>se instituye</w:t>
      </w:r>
      <w:r w:rsidRPr="00AF291E">
        <w:rPr>
          <w:rFonts w:ascii="Arial" w:hAnsi="Arial" w:cs="Arial"/>
          <w:sz w:val="20"/>
          <w:szCs w:val="20"/>
        </w:rPr>
        <w:t xml:space="preserve"> en el ámbito de la Ciudad Autónoma de Buenos Aires el día 29 de mayo de cada año como el "Día de la Poesía Argentina".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1849-D-26, Diputada Freire y otros)</w:t>
      </w:r>
    </w:p>
    <w:p w:rsidR="00396BBB" w:rsidRPr="00093103" w:rsidRDefault="00396BBB" w:rsidP="00396BBB">
      <w:pPr>
        <w:pStyle w:val="NormalWeb"/>
        <w:spacing w:before="0" w:beforeAutospacing="0" w:after="0" w:afterAutospacing="0"/>
        <w:jc w:val="both"/>
        <w:rPr>
          <w:rFonts w:ascii="Arial" w:hAnsi="Arial" w:cs="Arial"/>
          <w:sz w:val="20"/>
          <w:szCs w:val="20"/>
          <w:lang w:val="es-AR"/>
        </w:rPr>
      </w:pPr>
    </w:p>
    <w:p w:rsidR="00396BBB" w:rsidRPr="00C46B11"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Default="00396BBB" w:rsidP="00396BBB">
      <w:pPr>
        <w:widowControl w:val="0"/>
        <w:autoSpaceDE w:val="0"/>
        <w:autoSpaceDN w:val="0"/>
        <w:adjustRightInd w:val="0"/>
        <w:jc w:val="both"/>
        <w:rPr>
          <w:b/>
          <w:bCs/>
        </w:rPr>
      </w:pPr>
    </w:p>
    <w:p w:rsidR="00396BBB" w:rsidRPr="00EC5FE1" w:rsidRDefault="00396BBB" w:rsidP="00396BBB">
      <w:pPr>
        <w:pStyle w:val="Prrafodelista"/>
        <w:widowControl w:val="0"/>
        <w:numPr>
          <w:ilvl w:val="0"/>
          <w:numId w:val="15"/>
        </w:numPr>
        <w:autoSpaceDE w:val="0"/>
        <w:autoSpaceDN w:val="0"/>
        <w:adjustRightInd w:val="0"/>
        <w:jc w:val="both"/>
        <w:rPr>
          <w:b/>
          <w:bCs/>
        </w:rPr>
      </w:pPr>
      <w:r w:rsidRPr="00EC5FE1">
        <w:rPr>
          <w:b/>
          <w:bCs/>
        </w:rPr>
        <w:t>Leyes cuya aprobación requiere 31 votos:</w:t>
      </w:r>
    </w:p>
    <w:p w:rsidR="00396BBB" w:rsidRPr="00EC5FE1" w:rsidRDefault="00396BBB" w:rsidP="00396BBB">
      <w:pPr>
        <w:widowControl w:val="0"/>
        <w:autoSpaceDE w:val="0"/>
        <w:autoSpaceDN w:val="0"/>
        <w:adjustRightInd w:val="0"/>
        <w:jc w:val="both"/>
        <w:rPr>
          <w:b/>
          <w:bCs/>
        </w:rPr>
      </w:pPr>
    </w:p>
    <w:p w:rsidR="00396BBB" w:rsidRPr="00EC5FE1" w:rsidRDefault="00396BBB" w:rsidP="00396BBB">
      <w:pPr>
        <w:pStyle w:val="NormalWeb"/>
        <w:spacing w:before="0" w:beforeAutospacing="0" w:after="0" w:afterAutospacing="0"/>
        <w:jc w:val="both"/>
        <w:rPr>
          <w:rFonts w:ascii="Arial" w:eastAsia="Calibri" w:hAnsi="Arial" w:cs="Arial"/>
          <w:b/>
          <w:i/>
          <w:sz w:val="20"/>
          <w:szCs w:val="20"/>
        </w:rPr>
      </w:pPr>
      <w:r w:rsidRPr="00EC5FE1">
        <w:rPr>
          <w:rFonts w:ascii="Arial" w:eastAsia="Calibri" w:hAnsi="Arial" w:cs="Arial"/>
          <w:b/>
          <w:bCs/>
          <w:sz w:val="20"/>
          <w:szCs w:val="20"/>
          <w:u w:val="single"/>
        </w:rPr>
        <w:t>Despacho Nº 573/26:</w:t>
      </w:r>
      <w:r w:rsidRPr="00EC5FE1">
        <w:rPr>
          <w:rFonts w:ascii="Arial" w:eastAsia="Calibri" w:hAnsi="Arial" w:cs="Arial"/>
          <w:sz w:val="20"/>
          <w:szCs w:val="20"/>
        </w:rPr>
        <w:t xml:space="preserve"> Comisión de Cultura. </w:t>
      </w:r>
      <w:r w:rsidRPr="00EC5FE1">
        <w:rPr>
          <w:rFonts w:ascii="Arial" w:eastAsia="Calibri" w:hAnsi="Arial" w:cs="Arial"/>
          <w:b/>
          <w:sz w:val="20"/>
          <w:szCs w:val="20"/>
          <w:u w:val="single"/>
        </w:rPr>
        <w:t>Ley:</w:t>
      </w:r>
      <w:r w:rsidRPr="00EC5FE1">
        <w:rPr>
          <w:rFonts w:ascii="Arial" w:eastAsia="Calibri" w:hAnsi="Arial" w:cs="Arial"/>
          <w:sz w:val="20"/>
          <w:szCs w:val="20"/>
        </w:rPr>
        <w:t xml:space="preserve"> </w:t>
      </w:r>
      <w:r w:rsidRPr="00EC5FE1">
        <w:rPr>
          <w:rFonts w:ascii="Arial" w:hAnsi="Arial" w:cs="Arial"/>
          <w:sz w:val="20"/>
          <w:szCs w:val="20"/>
        </w:rPr>
        <w:t xml:space="preserve">se denomina con el nombre de "Gran </w:t>
      </w:r>
      <w:proofErr w:type="spellStart"/>
      <w:r w:rsidRPr="00EC5FE1">
        <w:rPr>
          <w:rFonts w:ascii="Arial" w:hAnsi="Arial" w:cs="Arial"/>
          <w:sz w:val="20"/>
          <w:szCs w:val="20"/>
        </w:rPr>
        <w:t>Malvina</w:t>
      </w:r>
      <w:proofErr w:type="spellEnd"/>
      <w:r w:rsidRPr="00EC5FE1">
        <w:rPr>
          <w:rFonts w:ascii="Arial" w:hAnsi="Arial" w:cs="Arial"/>
          <w:sz w:val="20"/>
          <w:szCs w:val="20"/>
        </w:rPr>
        <w:t xml:space="preserve">" al espacio verde (plazoleta) sin denominación oficial, ubicado en el polígono delimitado por la Avenida General </w:t>
      </w:r>
      <w:proofErr w:type="spellStart"/>
      <w:r w:rsidRPr="00EC5FE1">
        <w:rPr>
          <w:rFonts w:ascii="Arial" w:hAnsi="Arial" w:cs="Arial"/>
          <w:sz w:val="20"/>
          <w:szCs w:val="20"/>
        </w:rPr>
        <w:t>Mosconi</w:t>
      </w:r>
      <w:proofErr w:type="spellEnd"/>
      <w:r w:rsidRPr="00EC5FE1">
        <w:rPr>
          <w:rFonts w:ascii="Arial" w:hAnsi="Arial" w:cs="Arial"/>
          <w:sz w:val="20"/>
          <w:szCs w:val="20"/>
        </w:rPr>
        <w:t xml:space="preserve"> y la Avenida </w:t>
      </w:r>
      <w:proofErr w:type="spellStart"/>
      <w:r w:rsidRPr="00EC5FE1">
        <w:rPr>
          <w:rFonts w:ascii="Arial" w:hAnsi="Arial" w:cs="Arial"/>
          <w:sz w:val="20"/>
          <w:szCs w:val="20"/>
        </w:rPr>
        <w:t>Segurola</w:t>
      </w:r>
      <w:proofErr w:type="spellEnd"/>
      <w:r w:rsidRPr="00EC5FE1">
        <w:rPr>
          <w:rFonts w:ascii="Arial" w:hAnsi="Arial" w:cs="Arial"/>
          <w:sz w:val="20"/>
          <w:szCs w:val="20"/>
        </w:rPr>
        <w:t xml:space="preserve">, lindero a la Sección 083, Manzana 016A, en el barrio de Villa Devoto. </w:t>
      </w:r>
      <w:r w:rsidRPr="00EC5FE1">
        <w:rPr>
          <w:rFonts w:ascii="Arial" w:eastAsia="Calibri" w:hAnsi="Arial" w:cs="Arial"/>
          <w:sz w:val="20"/>
          <w:szCs w:val="20"/>
        </w:rPr>
        <w:t>(</w:t>
      </w:r>
      <w:proofErr w:type="spellStart"/>
      <w:r w:rsidRPr="00EC5FE1">
        <w:rPr>
          <w:rFonts w:ascii="Arial" w:eastAsia="Calibri" w:hAnsi="Arial" w:cs="Arial"/>
          <w:sz w:val="20"/>
          <w:szCs w:val="20"/>
        </w:rPr>
        <w:t>Exp</w:t>
      </w:r>
      <w:proofErr w:type="spellEnd"/>
      <w:r w:rsidRPr="00EC5FE1">
        <w:rPr>
          <w:rFonts w:ascii="Arial" w:eastAsia="Calibri" w:hAnsi="Arial" w:cs="Arial"/>
          <w:sz w:val="20"/>
          <w:szCs w:val="20"/>
        </w:rPr>
        <w:t xml:space="preserve">. 1703-C-26, Comuna 11) </w:t>
      </w:r>
      <w:r w:rsidRPr="00EC5FE1">
        <w:rPr>
          <w:rFonts w:ascii="Arial" w:eastAsia="Calibri" w:hAnsi="Arial" w:cs="Arial"/>
          <w:b/>
          <w:i/>
          <w:sz w:val="20"/>
          <w:szCs w:val="20"/>
        </w:rPr>
        <w:t>Ley de 1ra. Lectura</w:t>
      </w:r>
    </w:p>
    <w:p w:rsidR="00396BBB" w:rsidRPr="00EC5FE1" w:rsidRDefault="00396BBB" w:rsidP="00396BBB">
      <w:pPr>
        <w:pStyle w:val="NormalWeb"/>
        <w:spacing w:before="0" w:beforeAutospacing="0" w:after="0" w:afterAutospacing="0"/>
        <w:jc w:val="both"/>
        <w:rPr>
          <w:rFonts w:ascii="Arial" w:eastAsia="Calibri" w:hAnsi="Arial" w:cs="Arial"/>
          <w:sz w:val="20"/>
          <w:szCs w:val="20"/>
        </w:rPr>
      </w:pPr>
    </w:p>
    <w:p w:rsidR="00396BBB" w:rsidRPr="00EC5FE1" w:rsidRDefault="00396BBB" w:rsidP="00396BBB">
      <w:pPr>
        <w:pStyle w:val="NormalWeb"/>
        <w:spacing w:before="0" w:beforeAutospacing="0" w:after="0" w:afterAutospacing="0"/>
        <w:jc w:val="both"/>
        <w:rPr>
          <w:rFonts w:ascii="Arial" w:eastAsia="Calibri" w:hAnsi="Arial" w:cs="Arial"/>
          <w:sz w:val="20"/>
          <w:szCs w:val="20"/>
        </w:rPr>
      </w:pPr>
      <w:r w:rsidRPr="00EC5FE1">
        <w:rPr>
          <w:rFonts w:ascii="Arial" w:eastAsia="Calibri" w:hAnsi="Arial" w:cs="Arial"/>
          <w:b/>
          <w:bCs/>
          <w:sz w:val="20"/>
          <w:szCs w:val="20"/>
          <w:u w:val="single"/>
        </w:rPr>
        <w:t>Despacho Nº 575/26:</w:t>
      </w:r>
      <w:r w:rsidRPr="00EC5FE1">
        <w:rPr>
          <w:rFonts w:ascii="Arial" w:eastAsia="Calibri" w:hAnsi="Arial" w:cs="Arial"/>
          <w:sz w:val="20"/>
          <w:szCs w:val="20"/>
        </w:rPr>
        <w:t xml:space="preserve"> Comisión de Cultura. </w:t>
      </w:r>
      <w:r w:rsidRPr="00EC5FE1">
        <w:rPr>
          <w:rFonts w:ascii="Arial" w:eastAsia="Calibri" w:hAnsi="Arial" w:cs="Arial"/>
          <w:b/>
          <w:sz w:val="20"/>
          <w:szCs w:val="20"/>
          <w:u w:val="single"/>
        </w:rPr>
        <w:t>Ley:</w:t>
      </w:r>
      <w:r w:rsidRPr="00EC5FE1">
        <w:rPr>
          <w:rFonts w:ascii="Arial" w:eastAsia="Calibri" w:hAnsi="Arial" w:cs="Arial"/>
          <w:sz w:val="20"/>
          <w:szCs w:val="20"/>
        </w:rPr>
        <w:t xml:space="preserve"> </w:t>
      </w:r>
      <w:r w:rsidRPr="00EC5FE1">
        <w:rPr>
          <w:rFonts w:ascii="Arial" w:hAnsi="Arial" w:cs="Arial"/>
          <w:sz w:val="20"/>
          <w:szCs w:val="20"/>
        </w:rPr>
        <w:t xml:space="preserve">se denomina Puente de la Esperanza al puente peatonal de estructura metálica conocido como Puente Zabala, que cruza las vías del Ferrocarril Mitre en la Estación Colegiales entre las calles Moldes y </w:t>
      </w:r>
      <w:proofErr w:type="spellStart"/>
      <w:r w:rsidRPr="00EC5FE1">
        <w:rPr>
          <w:rFonts w:ascii="Arial" w:hAnsi="Arial" w:cs="Arial"/>
          <w:sz w:val="20"/>
          <w:szCs w:val="20"/>
        </w:rPr>
        <w:t>Cramer</w:t>
      </w:r>
      <w:proofErr w:type="spellEnd"/>
      <w:r w:rsidRPr="00EC5FE1">
        <w:rPr>
          <w:rFonts w:ascii="Arial" w:hAnsi="Arial" w:cs="Arial"/>
          <w:sz w:val="20"/>
          <w:szCs w:val="20"/>
        </w:rPr>
        <w:t xml:space="preserve">, en el barrio de Colegiales. </w:t>
      </w:r>
      <w:r w:rsidRPr="00EC5FE1">
        <w:rPr>
          <w:rFonts w:ascii="Arial" w:eastAsia="Calibri" w:hAnsi="Arial" w:cs="Arial"/>
          <w:sz w:val="20"/>
          <w:szCs w:val="20"/>
        </w:rPr>
        <w:t>(</w:t>
      </w:r>
      <w:proofErr w:type="spellStart"/>
      <w:r w:rsidRPr="00EC5FE1">
        <w:rPr>
          <w:rFonts w:ascii="Arial" w:eastAsia="Calibri" w:hAnsi="Arial" w:cs="Arial"/>
          <w:sz w:val="20"/>
          <w:szCs w:val="20"/>
        </w:rPr>
        <w:t>Exp</w:t>
      </w:r>
      <w:proofErr w:type="spellEnd"/>
      <w:r w:rsidRPr="00EC5FE1">
        <w:rPr>
          <w:rFonts w:ascii="Arial" w:eastAsia="Calibri" w:hAnsi="Arial" w:cs="Arial"/>
          <w:sz w:val="20"/>
          <w:szCs w:val="20"/>
        </w:rPr>
        <w:t xml:space="preserve">. 2012-C-26, Comuna 13) </w:t>
      </w:r>
      <w:r w:rsidRPr="00EC5FE1">
        <w:rPr>
          <w:rFonts w:ascii="Arial" w:eastAsia="Calibri" w:hAnsi="Arial" w:cs="Arial"/>
          <w:b/>
          <w:i/>
          <w:sz w:val="20"/>
          <w:szCs w:val="20"/>
        </w:rPr>
        <w:t>Ley de 1ra. Lectura</w:t>
      </w:r>
    </w:p>
    <w:p w:rsidR="00396BBB" w:rsidRPr="00EC5FE1" w:rsidRDefault="00396BBB" w:rsidP="00396BBB">
      <w:pPr>
        <w:pStyle w:val="NormalWeb"/>
        <w:spacing w:before="0" w:beforeAutospacing="0" w:after="0" w:afterAutospacing="0"/>
        <w:jc w:val="both"/>
        <w:rPr>
          <w:rFonts w:ascii="Arial" w:eastAsia="Calibri" w:hAnsi="Arial" w:cs="Arial"/>
          <w:sz w:val="20"/>
          <w:szCs w:val="20"/>
        </w:rPr>
      </w:pPr>
    </w:p>
    <w:p w:rsidR="00396BBB" w:rsidRDefault="00396BBB" w:rsidP="00396BBB">
      <w:pPr>
        <w:pStyle w:val="NormalWeb"/>
        <w:spacing w:before="0" w:beforeAutospacing="0" w:after="0" w:afterAutospacing="0"/>
        <w:jc w:val="both"/>
        <w:rPr>
          <w:rFonts w:ascii="Arial" w:eastAsia="Calibri" w:hAnsi="Arial" w:cs="Arial"/>
          <w:b/>
          <w:i/>
          <w:sz w:val="20"/>
          <w:szCs w:val="20"/>
        </w:rPr>
      </w:pPr>
      <w:r w:rsidRPr="00EC5FE1">
        <w:rPr>
          <w:rFonts w:ascii="Arial" w:eastAsia="Calibri" w:hAnsi="Arial" w:cs="Arial"/>
          <w:b/>
          <w:bCs/>
          <w:sz w:val="20"/>
          <w:szCs w:val="20"/>
          <w:u w:val="single"/>
        </w:rPr>
        <w:t>Despacho Nº 583/26:</w:t>
      </w:r>
      <w:r w:rsidRPr="00EC5FE1">
        <w:rPr>
          <w:rFonts w:ascii="Arial" w:eastAsia="Calibri" w:hAnsi="Arial" w:cs="Arial"/>
          <w:sz w:val="20"/>
          <w:szCs w:val="20"/>
        </w:rPr>
        <w:t xml:space="preserve"> Comisión de </w:t>
      </w:r>
      <w:r w:rsidRPr="00EC5FE1">
        <w:rPr>
          <w:rFonts w:ascii="Arial" w:hAnsi="Arial" w:cs="Arial"/>
          <w:sz w:val="20"/>
          <w:szCs w:val="20"/>
          <w:shd w:val="clear" w:color="auto" w:fill="FFFFFF"/>
        </w:rPr>
        <w:t>Cultura</w:t>
      </w:r>
      <w:r w:rsidRPr="00EC5FE1">
        <w:rPr>
          <w:rFonts w:ascii="Arial" w:eastAsia="Calibri" w:hAnsi="Arial" w:cs="Arial"/>
          <w:sz w:val="20"/>
          <w:szCs w:val="20"/>
        </w:rPr>
        <w:t xml:space="preserve">. </w:t>
      </w:r>
      <w:r w:rsidRPr="00EC5FE1">
        <w:rPr>
          <w:rFonts w:ascii="Arial" w:eastAsia="Calibri" w:hAnsi="Arial" w:cs="Arial"/>
          <w:b/>
          <w:sz w:val="20"/>
          <w:szCs w:val="20"/>
          <w:u w:val="single"/>
        </w:rPr>
        <w:t>Ley:</w:t>
      </w:r>
      <w:r w:rsidRPr="00EC5FE1">
        <w:rPr>
          <w:rFonts w:ascii="Arial" w:eastAsia="Calibri" w:hAnsi="Arial" w:cs="Arial"/>
          <w:sz w:val="20"/>
          <w:szCs w:val="20"/>
        </w:rPr>
        <w:t xml:space="preserve"> </w:t>
      </w:r>
      <w:r w:rsidRPr="00EC5FE1">
        <w:rPr>
          <w:rFonts w:ascii="Arial" w:hAnsi="Arial" w:cs="Arial"/>
          <w:sz w:val="20"/>
          <w:szCs w:val="20"/>
        </w:rPr>
        <w:t xml:space="preserve">se denomina "Profesor René </w:t>
      </w:r>
      <w:proofErr w:type="spellStart"/>
      <w:r w:rsidRPr="00EC5FE1">
        <w:rPr>
          <w:rFonts w:ascii="Arial" w:hAnsi="Arial" w:cs="Arial"/>
          <w:sz w:val="20"/>
          <w:szCs w:val="20"/>
        </w:rPr>
        <w:t>Favaloro</w:t>
      </w:r>
      <w:proofErr w:type="spellEnd"/>
      <w:r w:rsidRPr="00EC5FE1">
        <w:rPr>
          <w:rFonts w:ascii="Arial" w:hAnsi="Arial" w:cs="Arial"/>
          <w:sz w:val="20"/>
          <w:szCs w:val="20"/>
        </w:rPr>
        <w:t xml:space="preserve">" a la Escuela Infantil N° 4 de D.E. N°11. </w:t>
      </w:r>
      <w:r w:rsidRPr="00EC5FE1">
        <w:rPr>
          <w:rFonts w:ascii="Arial" w:eastAsia="Calibri" w:hAnsi="Arial" w:cs="Arial"/>
          <w:sz w:val="20"/>
          <w:szCs w:val="20"/>
        </w:rPr>
        <w:t>(</w:t>
      </w:r>
      <w:proofErr w:type="spellStart"/>
      <w:r w:rsidRPr="00EC5FE1">
        <w:rPr>
          <w:rFonts w:ascii="Arial" w:eastAsia="Calibri" w:hAnsi="Arial" w:cs="Arial"/>
          <w:sz w:val="20"/>
          <w:szCs w:val="20"/>
        </w:rPr>
        <w:t>Exp</w:t>
      </w:r>
      <w:proofErr w:type="spellEnd"/>
      <w:r w:rsidRPr="00EC5FE1">
        <w:rPr>
          <w:rFonts w:ascii="Arial" w:eastAsia="Calibri" w:hAnsi="Arial" w:cs="Arial"/>
          <w:sz w:val="20"/>
          <w:szCs w:val="20"/>
        </w:rPr>
        <w:t xml:space="preserve">. 727-P-26, Diputada </w:t>
      </w:r>
      <w:proofErr w:type="spellStart"/>
      <w:r w:rsidRPr="00EC5FE1">
        <w:rPr>
          <w:rFonts w:ascii="Arial" w:eastAsia="Calibri" w:hAnsi="Arial" w:cs="Arial"/>
          <w:sz w:val="20"/>
          <w:szCs w:val="20"/>
        </w:rPr>
        <w:t>Iañez</w:t>
      </w:r>
      <w:proofErr w:type="spellEnd"/>
      <w:r w:rsidRPr="00834DFA">
        <w:rPr>
          <w:rFonts w:ascii="Arial" w:eastAsia="Calibri" w:hAnsi="Arial" w:cs="Arial"/>
          <w:sz w:val="20"/>
          <w:szCs w:val="20"/>
        </w:rPr>
        <w:t xml:space="preserve">) </w:t>
      </w:r>
      <w:r w:rsidRPr="00834DFA">
        <w:rPr>
          <w:rFonts w:ascii="Arial" w:eastAsia="Calibri" w:hAnsi="Arial" w:cs="Arial"/>
          <w:b/>
          <w:i/>
          <w:sz w:val="20"/>
          <w:szCs w:val="20"/>
        </w:rPr>
        <w:t>Ley de 1ra. Lectura</w:t>
      </w:r>
    </w:p>
    <w:p w:rsidR="00396BBB" w:rsidRPr="00AF291E" w:rsidRDefault="00396BBB" w:rsidP="00396BBB">
      <w:pPr>
        <w:jc w:val="both"/>
        <w:rPr>
          <w:rFonts w:eastAsia="Calibri"/>
          <w:lang w:val="es-ES"/>
        </w:rPr>
      </w:pPr>
    </w:p>
    <w:p w:rsidR="00396BBB" w:rsidRPr="00C24A99" w:rsidRDefault="00396BBB" w:rsidP="00396BBB">
      <w:pPr>
        <w:jc w:val="both"/>
        <w:rPr>
          <w:rFonts w:eastAsia="Calibri"/>
          <w:b/>
          <w:lang w:val="es-ES"/>
        </w:rPr>
      </w:pPr>
      <w:r w:rsidRPr="00AF291E">
        <w:rPr>
          <w:rFonts w:eastAsia="Calibri"/>
          <w:b/>
          <w:bCs/>
          <w:u w:val="single"/>
          <w:lang w:val="es-ES"/>
        </w:rPr>
        <w:t>Despacho Nº 657/26:</w:t>
      </w:r>
      <w:r w:rsidRPr="00AF291E">
        <w:rPr>
          <w:rFonts w:eastAsia="Calibri"/>
          <w:lang w:val="es-ES"/>
        </w:rPr>
        <w:t xml:space="preserve"> Comisión de </w:t>
      </w:r>
      <w:r w:rsidRPr="00AF291E">
        <w:t>Cultura</w:t>
      </w:r>
      <w:r w:rsidRPr="00C24A99">
        <w:rPr>
          <w:rFonts w:eastAsia="Calibri"/>
          <w:lang w:val="es-ES"/>
        </w:rPr>
        <w:t xml:space="preserve">. </w:t>
      </w:r>
      <w:r w:rsidRPr="00C24A99">
        <w:rPr>
          <w:rFonts w:eastAsia="Calibri"/>
          <w:b/>
          <w:u w:val="single"/>
          <w:lang w:val="es-ES"/>
        </w:rPr>
        <w:t>Ley:</w:t>
      </w:r>
      <w:r w:rsidRPr="00C24A99">
        <w:rPr>
          <w:rFonts w:eastAsia="Calibri"/>
          <w:lang w:val="es-ES"/>
        </w:rPr>
        <w:t xml:space="preserve"> </w:t>
      </w:r>
      <w:r w:rsidRPr="00C24A99">
        <w:t xml:space="preserve">se denomina "Luis Alberto </w:t>
      </w:r>
      <w:proofErr w:type="spellStart"/>
      <w:r w:rsidRPr="00C24A99">
        <w:t>Spinetta</w:t>
      </w:r>
      <w:proofErr w:type="spellEnd"/>
      <w:r w:rsidRPr="00C24A99">
        <w:t>" a la Escuela de Música Nº 9 del Distrito Escolar 15, sita en la Avenida Triunvirato 5101, de la Ciudad Autónoma de Buenos Aires.</w:t>
      </w:r>
      <w:r w:rsidRPr="00C24A99">
        <w:rPr>
          <w:rFonts w:eastAsia="Calibri"/>
          <w:lang w:val="es-ES"/>
        </w:rPr>
        <w:t xml:space="preserve"> (</w:t>
      </w:r>
      <w:proofErr w:type="spellStart"/>
      <w:r w:rsidRPr="00C24A99">
        <w:rPr>
          <w:rFonts w:eastAsia="Calibri"/>
          <w:lang w:val="es-ES"/>
        </w:rPr>
        <w:t>Exp</w:t>
      </w:r>
      <w:proofErr w:type="spellEnd"/>
      <w:r w:rsidRPr="00C24A99">
        <w:rPr>
          <w:rFonts w:eastAsia="Calibri"/>
          <w:lang w:val="es-ES"/>
        </w:rPr>
        <w:t xml:space="preserve">. 843-J-26, Jefe de Gobierno) </w:t>
      </w:r>
      <w:r w:rsidRPr="00C24A99">
        <w:rPr>
          <w:rFonts w:eastAsia="Calibri"/>
          <w:b/>
          <w:i/>
          <w:lang w:val="es-ES"/>
        </w:rPr>
        <w:t>Ley 1ra. Lectura</w:t>
      </w:r>
    </w:p>
    <w:p w:rsidR="00396BBB" w:rsidRPr="00C24A99" w:rsidRDefault="00396BBB" w:rsidP="00396BBB">
      <w:pPr>
        <w:jc w:val="both"/>
        <w:rPr>
          <w:rFonts w:eastAsia="Calibri"/>
          <w:b/>
          <w:lang w:val="es-ES"/>
        </w:rPr>
      </w:pPr>
    </w:p>
    <w:p w:rsidR="00396BBB" w:rsidRPr="00C24A99" w:rsidRDefault="00396BBB" w:rsidP="00396BBB">
      <w:pPr>
        <w:jc w:val="both"/>
        <w:rPr>
          <w:rFonts w:eastAsia="Calibri"/>
          <w:b/>
          <w:lang w:val="es-ES"/>
        </w:rPr>
      </w:pPr>
      <w:r w:rsidRPr="00C24A99">
        <w:rPr>
          <w:rFonts w:eastAsia="Calibri"/>
          <w:b/>
          <w:bCs/>
          <w:u w:val="single"/>
          <w:lang w:val="es-ES"/>
        </w:rPr>
        <w:t>Despacho Nº 658/26:</w:t>
      </w:r>
      <w:r w:rsidRPr="00C24A99">
        <w:rPr>
          <w:rFonts w:eastAsia="Calibri"/>
          <w:lang w:val="es-ES"/>
        </w:rPr>
        <w:t xml:space="preserve"> Comisión de </w:t>
      </w:r>
      <w:r w:rsidRPr="00C24A99">
        <w:t>Cultura</w:t>
      </w:r>
      <w:r w:rsidRPr="00C24A99">
        <w:rPr>
          <w:rFonts w:eastAsia="Calibri"/>
          <w:lang w:val="es-ES"/>
        </w:rPr>
        <w:t xml:space="preserve">. </w:t>
      </w:r>
      <w:r w:rsidRPr="00C24A99">
        <w:rPr>
          <w:rFonts w:eastAsia="Calibri"/>
          <w:b/>
          <w:u w:val="single"/>
          <w:lang w:val="es-ES"/>
        </w:rPr>
        <w:t>Ley:</w:t>
      </w:r>
      <w:r w:rsidRPr="00C24A99">
        <w:rPr>
          <w:rFonts w:eastAsia="Calibri"/>
          <w:lang w:val="es-ES"/>
        </w:rPr>
        <w:t xml:space="preserve"> </w:t>
      </w:r>
      <w:r w:rsidRPr="00C24A99">
        <w:t>se denomina "El Jardín del Jacarandá" a la Escuela Infantil N° 7 del Distrito Escolar 1, sita en la calle Paraguay 1452, de la Ciudad Autónoma de Buenos Aires.</w:t>
      </w:r>
      <w:r w:rsidRPr="00C24A99">
        <w:rPr>
          <w:rFonts w:eastAsia="Calibri"/>
          <w:lang w:val="es-ES"/>
        </w:rPr>
        <w:t xml:space="preserve"> (</w:t>
      </w:r>
      <w:proofErr w:type="spellStart"/>
      <w:r w:rsidRPr="00C24A99">
        <w:rPr>
          <w:rFonts w:eastAsia="Calibri"/>
          <w:lang w:val="es-ES"/>
        </w:rPr>
        <w:t>Exp</w:t>
      </w:r>
      <w:proofErr w:type="spellEnd"/>
      <w:r w:rsidRPr="00C24A99">
        <w:rPr>
          <w:rFonts w:eastAsia="Calibri"/>
          <w:lang w:val="es-ES"/>
        </w:rPr>
        <w:t xml:space="preserve">. 1051-J-26, Jefe de Gobierno) </w:t>
      </w:r>
      <w:r w:rsidRPr="00C24A99">
        <w:rPr>
          <w:rFonts w:eastAsia="Calibri"/>
          <w:b/>
          <w:i/>
          <w:lang w:val="es-ES"/>
        </w:rPr>
        <w:t>Ley 1ra. Lectura</w:t>
      </w:r>
    </w:p>
    <w:p w:rsidR="00396BBB" w:rsidRPr="00C24A99" w:rsidRDefault="00396BBB" w:rsidP="00396BBB">
      <w:pPr>
        <w:jc w:val="both"/>
        <w:rPr>
          <w:rFonts w:eastAsia="Calibri"/>
          <w:b/>
          <w:lang w:val="es-ES"/>
        </w:rPr>
      </w:pPr>
    </w:p>
    <w:p w:rsidR="00396BBB" w:rsidRDefault="00396BBB" w:rsidP="00396BBB">
      <w:pPr>
        <w:jc w:val="both"/>
        <w:rPr>
          <w:rFonts w:eastAsia="Calibri"/>
          <w:b/>
          <w:lang w:val="es-ES"/>
        </w:rPr>
      </w:pPr>
      <w:r w:rsidRPr="00C24A99">
        <w:rPr>
          <w:rFonts w:eastAsia="Calibri"/>
          <w:b/>
          <w:bCs/>
          <w:u w:val="single"/>
          <w:lang w:val="es-ES"/>
        </w:rPr>
        <w:t>Despacho Nº 659/26:</w:t>
      </w:r>
      <w:r w:rsidRPr="00C24A99">
        <w:rPr>
          <w:rFonts w:eastAsia="Calibri"/>
          <w:lang w:val="es-ES"/>
        </w:rPr>
        <w:t xml:space="preserve"> Comisión de </w:t>
      </w:r>
      <w:r w:rsidRPr="00C24A99">
        <w:t>Cultura</w:t>
      </w:r>
      <w:r w:rsidRPr="00C24A99">
        <w:rPr>
          <w:rFonts w:eastAsia="Calibri"/>
          <w:lang w:val="es-ES"/>
        </w:rPr>
        <w:t xml:space="preserve">. </w:t>
      </w:r>
      <w:r w:rsidRPr="00C24A99">
        <w:rPr>
          <w:rFonts w:eastAsia="Calibri"/>
          <w:b/>
          <w:u w:val="single"/>
          <w:lang w:val="es-ES"/>
        </w:rPr>
        <w:t>Ley:</w:t>
      </w:r>
      <w:r w:rsidRPr="00C24A99">
        <w:rPr>
          <w:rFonts w:eastAsia="Calibri"/>
          <w:lang w:val="es-ES"/>
        </w:rPr>
        <w:t xml:space="preserve"> </w:t>
      </w:r>
      <w:r w:rsidRPr="00C24A99">
        <w:t>se denomina "Miradas Latinoamericanas" a la Escuela Infantil N° 8 del Distrito Escolar 20, sita en la calle</w:t>
      </w:r>
      <w:r w:rsidRPr="00AF291E">
        <w:t xml:space="preserve"> </w:t>
      </w:r>
      <w:proofErr w:type="spellStart"/>
      <w:r w:rsidRPr="00AF291E">
        <w:t>Zuviría</w:t>
      </w:r>
      <w:proofErr w:type="spellEnd"/>
      <w:r w:rsidRPr="00AF291E">
        <w:t xml:space="preserve"> 6544, planta baja, de la Ciudad Autónoma de Buenos Aires.</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842-J-26, Jefe de Gobierno) </w:t>
      </w:r>
      <w:r w:rsidRPr="00AF291E">
        <w:rPr>
          <w:rFonts w:eastAsia="Calibri"/>
          <w:b/>
          <w:i/>
          <w:lang w:val="es-ES"/>
        </w:rPr>
        <w:t xml:space="preserve">Ley 1ra. </w:t>
      </w:r>
      <w:r>
        <w:rPr>
          <w:rFonts w:eastAsia="Calibri"/>
          <w:b/>
          <w:i/>
          <w:lang w:val="es-ES"/>
        </w:rPr>
        <w:t>L</w:t>
      </w:r>
      <w:r w:rsidRPr="00AF291E">
        <w:rPr>
          <w:rFonts w:eastAsia="Calibri"/>
          <w:b/>
          <w:i/>
          <w:lang w:val="es-ES"/>
        </w:rPr>
        <w:t>ectura</w:t>
      </w:r>
    </w:p>
    <w:p w:rsidR="00651587" w:rsidRPr="007D5798" w:rsidRDefault="00651587" w:rsidP="00651587">
      <w:pPr>
        <w:rPr>
          <w:sz w:val="22"/>
          <w:szCs w:val="22"/>
        </w:rPr>
      </w:pPr>
    </w:p>
    <w:p w:rsidR="00651587" w:rsidRDefault="00651587" w:rsidP="00651587">
      <w:pPr>
        <w:pBdr>
          <w:top w:val="single" w:sz="4" w:space="1" w:color="auto"/>
          <w:left w:val="single" w:sz="4" w:space="4" w:color="auto"/>
          <w:bottom w:val="single" w:sz="4" w:space="1" w:color="auto"/>
          <w:right w:val="single" w:sz="4" w:space="4" w:color="auto"/>
        </w:pBdr>
        <w:jc w:val="center"/>
        <w:rPr>
          <w:b/>
          <w:sz w:val="24"/>
        </w:rPr>
      </w:pPr>
      <w:r>
        <w:rPr>
          <w:b/>
          <w:sz w:val="24"/>
        </w:rPr>
        <w:t>MOCIONES SOBRE TABLAS DE LEY ACORDADAS SIN DISCURSOS</w:t>
      </w:r>
    </w:p>
    <w:p w:rsidR="00651587" w:rsidRDefault="00651587" w:rsidP="00651587">
      <w:pPr>
        <w:rPr>
          <w:sz w:val="22"/>
          <w:szCs w:val="22"/>
        </w:rPr>
      </w:pPr>
    </w:p>
    <w:p w:rsidR="00651587" w:rsidRPr="00320094" w:rsidRDefault="00651587" w:rsidP="00651587">
      <w:pPr>
        <w:pStyle w:val="normal0"/>
        <w:numPr>
          <w:ilvl w:val="0"/>
          <w:numId w:val="23"/>
        </w:numPr>
        <w:spacing w:line="240" w:lineRule="auto"/>
        <w:ind w:left="567" w:hanging="567"/>
        <w:jc w:val="both"/>
        <w:rPr>
          <w:b/>
          <w:i/>
          <w:iCs/>
          <w:sz w:val="20"/>
          <w:szCs w:val="20"/>
        </w:rPr>
      </w:pPr>
      <w:proofErr w:type="spellStart"/>
      <w:r w:rsidRPr="00320094">
        <w:rPr>
          <w:b/>
          <w:bCs/>
          <w:sz w:val="20"/>
          <w:szCs w:val="20"/>
        </w:rPr>
        <w:t>Exp</w:t>
      </w:r>
      <w:proofErr w:type="spellEnd"/>
      <w:r w:rsidRPr="00320094">
        <w:rPr>
          <w:b/>
          <w:bCs/>
          <w:sz w:val="20"/>
          <w:szCs w:val="20"/>
        </w:rPr>
        <w:t>. 1472-D-26</w:t>
      </w:r>
      <w:r w:rsidRPr="00320094">
        <w:rPr>
          <w:sz w:val="20"/>
          <w:szCs w:val="20"/>
        </w:rPr>
        <w:t xml:space="preserve">, de Ley, se instituye la tercera semana del mes de octubre de cada año como la “Semana de la Cultura y la Lengua Italiana”. </w:t>
      </w:r>
      <w:r w:rsidRPr="00320094">
        <w:rPr>
          <w:b/>
          <w:bCs/>
          <w:sz w:val="20"/>
          <w:szCs w:val="20"/>
        </w:rPr>
        <w:t>(CONFIANZA Y DESARROLLO) -</w:t>
      </w:r>
      <w:r w:rsidRPr="00320094">
        <w:rPr>
          <w:b/>
          <w:i/>
          <w:iCs/>
          <w:sz w:val="20"/>
          <w:szCs w:val="20"/>
        </w:rPr>
        <w:t>Cuenta con Dictamen de la Comisión de Cultura-</w:t>
      </w:r>
    </w:p>
    <w:p w:rsidR="00651587" w:rsidRPr="00320094" w:rsidRDefault="00651587" w:rsidP="00651587">
      <w:pPr>
        <w:pStyle w:val="normal0"/>
        <w:spacing w:line="240" w:lineRule="auto"/>
        <w:ind w:left="567" w:hanging="567"/>
        <w:jc w:val="both"/>
        <w:rPr>
          <w:sz w:val="20"/>
          <w:szCs w:val="20"/>
        </w:rPr>
      </w:pPr>
    </w:p>
    <w:p w:rsidR="00651587" w:rsidRPr="00320094" w:rsidRDefault="00651587" w:rsidP="00651587">
      <w:pPr>
        <w:pStyle w:val="normal0"/>
        <w:numPr>
          <w:ilvl w:val="0"/>
          <w:numId w:val="23"/>
        </w:numPr>
        <w:spacing w:line="240" w:lineRule="auto"/>
        <w:ind w:left="567" w:hanging="567"/>
        <w:jc w:val="both"/>
        <w:rPr>
          <w:b/>
          <w:i/>
          <w:iCs/>
          <w:sz w:val="20"/>
          <w:szCs w:val="20"/>
        </w:rPr>
      </w:pPr>
      <w:r w:rsidRPr="00320094">
        <w:rPr>
          <w:b/>
          <w:bCs/>
          <w:sz w:val="20"/>
          <w:szCs w:val="20"/>
        </w:rPr>
        <w:t xml:space="preserve">Exp.1560-D-26, </w:t>
      </w:r>
      <w:r w:rsidRPr="00320094">
        <w:rPr>
          <w:sz w:val="20"/>
          <w:szCs w:val="20"/>
        </w:rPr>
        <w:t xml:space="preserve">de Ley, promoción de la práctica del </w:t>
      </w:r>
      <w:proofErr w:type="spellStart"/>
      <w:r w:rsidRPr="00320094">
        <w:rPr>
          <w:sz w:val="20"/>
          <w:szCs w:val="20"/>
        </w:rPr>
        <w:t>Newcom</w:t>
      </w:r>
      <w:proofErr w:type="spellEnd"/>
      <w:r w:rsidRPr="00320094">
        <w:rPr>
          <w:sz w:val="20"/>
          <w:szCs w:val="20"/>
        </w:rPr>
        <w:t xml:space="preserve"> como actividad física, deportiva y recreativa en la Ciudad. </w:t>
      </w:r>
      <w:r w:rsidRPr="00320094">
        <w:rPr>
          <w:b/>
          <w:bCs/>
          <w:sz w:val="20"/>
          <w:szCs w:val="20"/>
        </w:rPr>
        <w:t>(CONFIANZA Y DESARROLLO</w:t>
      </w:r>
      <w:r w:rsidRPr="00320094">
        <w:rPr>
          <w:b/>
          <w:bCs/>
          <w:i/>
          <w:sz w:val="20"/>
          <w:szCs w:val="20"/>
        </w:rPr>
        <w:t>) -</w:t>
      </w:r>
      <w:r w:rsidRPr="00320094">
        <w:rPr>
          <w:b/>
          <w:i/>
          <w:iCs/>
          <w:sz w:val="20"/>
          <w:szCs w:val="20"/>
        </w:rPr>
        <w:t>Cuenta con Dictamen de la Comisión de Turismo y Deportes-</w:t>
      </w:r>
    </w:p>
    <w:p w:rsidR="00651587" w:rsidRPr="00320094" w:rsidRDefault="00651587" w:rsidP="00651587">
      <w:pPr>
        <w:pStyle w:val="normal0"/>
        <w:spacing w:line="240" w:lineRule="auto"/>
        <w:ind w:left="567" w:hanging="567"/>
        <w:jc w:val="both"/>
        <w:rPr>
          <w:b/>
          <w:bCs/>
          <w:sz w:val="20"/>
          <w:szCs w:val="20"/>
        </w:rPr>
      </w:pPr>
    </w:p>
    <w:p w:rsidR="00651587" w:rsidRPr="00320094" w:rsidRDefault="00651587" w:rsidP="00651587">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1909-D-26, </w:t>
      </w:r>
      <w:r w:rsidRPr="00320094">
        <w:rPr>
          <w:sz w:val="20"/>
          <w:szCs w:val="20"/>
        </w:rPr>
        <w:t>de Ley, se declara el 7</w:t>
      </w:r>
      <w:r>
        <w:rPr>
          <w:sz w:val="20"/>
          <w:szCs w:val="20"/>
        </w:rPr>
        <w:t xml:space="preserve"> de abril de cada año como el “D</w:t>
      </w:r>
      <w:r w:rsidRPr="00320094">
        <w:rPr>
          <w:sz w:val="20"/>
          <w:szCs w:val="20"/>
        </w:rPr>
        <w:t xml:space="preserve">ía del médico </w:t>
      </w:r>
      <w:proofErr w:type="spellStart"/>
      <w:r w:rsidRPr="00320094">
        <w:rPr>
          <w:sz w:val="20"/>
          <w:szCs w:val="20"/>
        </w:rPr>
        <w:t>oculoplástico</w:t>
      </w:r>
      <w:proofErr w:type="spellEnd"/>
      <w:r w:rsidRPr="00320094">
        <w:rPr>
          <w:sz w:val="20"/>
          <w:szCs w:val="20"/>
        </w:rPr>
        <w:t xml:space="preserve">”. </w:t>
      </w:r>
      <w:r w:rsidRPr="00320094">
        <w:rPr>
          <w:b/>
          <w:bCs/>
          <w:sz w:val="20"/>
          <w:szCs w:val="20"/>
        </w:rPr>
        <w:t xml:space="preserve">(FUERZA POR BUENOS AIRES) </w:t>
      </w:r>
    </w:p>
    <w:p w:rsidR="00651587" w:rsidRPr="00320094" w:rsidRDefault="00651587" w:rsidP="00651587">
      <w:pPr>
        <w:pStyle w:val="normal0"/>
        <w:spacing w:line="240" w:lineRule="auto"/>
        <w:ind w:left="567" w:hanging="567"/>
        <w:jc w:val="both"/>
        <w:rPr>
          <w:b/>
          <w:bCs/>
          <w:sz w:val="20"/>
          <w:szCs w:val="20"/>
        </w:rPr>
      </w:pPr>
    </w:p>
    <w:p w:rsidR="00651587" w:rsidRPr="00320094" w:rsidRDefault="00651587" w:rsidP="00651587">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2871-D-26</w:t>
      </w:r>
      <w:r w:rsidRPr="00320094">
        <w:rPr>
          <w:sz w:val="20"/>
          <w:szCs w:val="20"/>
        </w:rPr>
        <w:t xml:space="preserve">, de Ley, se declara bien integral del patrimonio cultural de la Ciudad Autónoma de Buenos Aires, en la categoría Expresiones y Manifestaciones Intangibles de la Ley 1227, a la Orquesta Filarmónica de Buenos Aires, </w:t>
      </w:r>
      <w:proofErr w:type="spellStart"/>
      <w:r w:rsidRPr="00320094">
        <w:rPr>
          <w:sz w:val="20"/>
          <w:szCs w:val="20"/>
        </w:rPr>
        <w:t>Cuepo</w:t>
      </w:r>
      <w:proofErr w:type="spellEnd"/>
      <w:r w:rsidRPr="00320094">
        <w:rPr>
          <w:sz w:val="20"/>
          <w:szCs w:val="20"/>
        </w:rPr>
        <w:t xml:space="preserve"> Artístico Estables del Ente Autárquico Teatro Colón. </w:t>
      </w:r>
      <w:r w:rsidRPr="00320094">
        <w:rPr>
          <w:b/>
          <w:bCs/>
          <w:sz w:val="20"/>
          <w:szCs w:val="20"/>
        </w:rPr>
        <w:t>(FUERZA POR BUENOS AIRES)</w:t>
      </w:r>
    </w:p>
    <w:p w:rsidR="00651587" w:rsidRPr="00320094" w:rsidRDefault="00651587" w:rsidP="00651587">
      <w:pPr>
        <w:pStyle w:val="normal0"/>
        <w:spacing w:line="240" w:lineRule="auto"/>
        <w:ind w:left="567" w:hanging="567"/>
        <w:jc w:val="both"/>
        <w:rPr>
          <w:sz w:val="20"/>
          <w:szCs w:val="20"/>
        </w:rPr>
      </w:pPr>
    </w:p>
    <w:p w:rsidR="00651587" w:rsidRPr="00320094" w:rsidRDefault="00651587" w:rsidP="00651587">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3253-D-26, </w:t>
      </w:r>
      <w:r w:rsidRPr="00320094">
        <w:rPr>
          <w:sz w:val="20"/>
          <w:szCs w:val="20"/>
        </w:rPr>
        <w:t xml:space="preserve">de Ley, se otorgan las distinciones de Historiador Porteño, correspondiente al año 2026, a Héctor Daniel Vargas </w:t>
      </w:r>
      <w:proofErr w:type="spellStart"/>
      <w:r w:rsidRPr="00320094">
        <w:rPr>
          <w:sz w:val="20"/>
          <w:szCs w:val="20"/>
        </w:rPr>
        <w:t>Mazzini</w:t>
      </w:r>
      <w:proofErr w:type="spellEnd"/>
      <w:r w:rsidRPr="00320094">
        <w:rPr>
          <w:sz w:val="20"/>
          <w:szCs w:val="20"/>
        </w:rPr>
        <w:t xml:space="preserve"> y a Pablo José Rey. </w:t>
      </w:r>
      <w:r w:rsidRPr="00320094">
        <w:rPr>
          <w:b/>
          <w:bCs/>
          <w:sz w:val="20"/>
          <w:szCs w:val="20"/>
        </w:rPr>
        <w:t>(FUERZA POR BUENOS AIRES)</w:t>
      </w:r>
    </w:p>
    <w:p w:rsidR="00651587" w:rsidRPr="00320094" w:rsidRDefault="00651587" w:rsidP="00651587">
      <w:pPr>
        <w:pStyle w:val="normal0"/>
        <w:spacing w:line="240" w:lineRule="auto"/>
        <w:ind w:left="567" w:hanging="567"/>
        <w:jc w:val="both"/>
        <w:rPr>
          <w:b/>
          <w:bCs/>
          <w:sz w:val="20"/>
          <w:szCs w:val="20"/>
        </w:rPr>
      </w:pPr>
    </w:p>
    <w:p w:rsidR="00651587" w:rsidRPr="00320094" w:rsidRDefault="00651587" w:rsidP="00651587">
      <w:pPr>
        <w:pStyle w:val="normal0"/>
        <w:numPr>
          <w:ilvl w:val="0"/>
          <w:numId w:val="23"/>
        </w:numPr>
        <w:spacing w:line="240" w:lineRule="auto"/>
        <w:ind w:left="567" w:hanging="567"/>
        <w:jc w:val="both"/>
        <w:rPr>
          <w:b/>
          <w:bCs/>
          <w:sz w:val="20"/>
          <w:szCs w:val="20"/>
          <w:shd w:val="clear" w:color="auto" w:fill="D9EAD3"/>
        </w:rPr>
      </w:pPr>
      <w:proofErr w:type="spellStart"/>
      <w:r w:rsidRPr="00320094">
        <w:rPr>
          <w:b/>
          <w:bCs/>
          <w:sz w:val="20"/>
          <w:szCs w:val="20"/>
        </w:rPr>
        <w:t>Exp</w:t>
      </w:r>
      <w:proofErr w:type="spellEnd"/>
      <w:r w:rsidRPr="00320094">
        <w:rPr>
          <w:b/>
          <w:bCs/>
          <w:sz w:val="20"/>
          <w:szCs w:val="20"/>
        </w:rPr>
        <w:t xml:space="preserve">. 2841-D-25, </w:t>
      </w:r>
      <w:r w:rsidRPr="00320094">
        <w:rPr>
          <w:sz w:val="20"/>
          <w:szCs w:val="20"/>
        </w:rPr>
        <w:t>de Ley, se otorga a la asociación civil Sembrando Futuro- centro cultural, social y deportivo, el permiso de uso a título precario y gratuito del patio de recreación activa 2, sito en la calle Perú 1243.</w:t>
      </w:r>
      <w:r w:rsidRPr="00320094">
        <w:rPr>
          <w:b/>
          <w:bCs/>
          <w:sz w:val="20"/>
          <w:szCs w:val="20"/>
        </w:rPr>
        <w:t xml:space="preserve"> (CIUDADANOS UNIDOS / UCR) </w:t>
      </w:r>
      <w:r w:rsidRPr="00320094">
        <w:rPr>
          <w:b/>
          <w:bCs/>
          <w:i/>
          <w:iCs/>
          <w:sz w:val="20"/>
          <w:szCs w:val="20"/>
        </w:rPr>
        <w:t xml:space="preserve">Ley de 2da. Lectura </w:t>
      </w:r>
    </w:p>
    <w:p w:rsidR="00651587" w:rsidRPr="00320094" w:rsidRDefault="00651587" w:rsidP="00651587">
      <w:pPr>
        <w:pStyle w:val="normal0"/>
        <w:shd w:val="clear" w:color="auto" w:fill="FFFFFF"/>
        <w:spacing w:line="240" w:lineRule="auto"/>
        <w:ind w:left="567" w:hanging="567"/>
        <w:jc w:val="both"/>
        <w:rPr>
          <w:b/>
          <w:bCs/>
          <w:sz w:val="20"/>
          <w:szCs w:val="20"/>
        </w:rPr>
      </w:pPr>
    </w:p>
    <w:p w:rsidR="00651587" w:rsidRPr="00320094" w:rsidRDefault="00651587" w:rsidP="00651587">
      <w:pPr>
        <w:pStyle w:val="normal0"/>
        <w:numPr>
          <w:ilvl w:val="0"/>
          <w:numId w:val="23"/>
        </w:numPr>
        <w:shd w:val="clear" w:color="auto" w:fill="FFFFFF"/>
        <w:spacing w:line="240" w:lineRule="auto"/>
        <w:ind w:left="567" w:hanging="567"/>
        <w:jc w:val="both"/>
        <w:rPr>
          <w:b/>
          <w:bCs/>
          <w:i/>
          <w:iCs/>
          <w:sz w:val="20"/>
          <w:szCs w:val="20"/>
        </w:rPr>
      </w:pPr>
      <w:proofErr w:type="spellStart"/>
      <w:r w:rsidRPr="00320094">
        <w:rPr>
          <w:b/>
          <w:bCs/>
          <w:sz w:val="20"/>
          <w:szCs w:val="20"/>
        </w:rPr>
        <w:t>Exp</w:t>
      </w:r>
      <w:proofErr w:type="spellEnd"/>
      <w:r w:rsidRPr="00320094">
        <w:rPr>
          <w:b/>
          <w:bCs/>
          <w:sz w:val="20"/>
          <w:szCs w:val="20"/>
        </w:rPr>
        <w:t xml:space="preserve"> 568-D-26</w:t>
      </w:r>
      <w:r w:rsidRPr="00320094">
        <w:rPr>
          <w:sz w:val="20"/>
          <w:szCs w:val="20"/>
        </w:rPr>
        <w:t xml:space="preserve">, de Ley, </w:t>
      </w:r>
      <w:proofErr w:type="spellStart"/>
      <w:r w:rsidRPr="00320094">
        <w:rPr>
          <w:sz w:val="20"/>
          <w:szCs w:val="20"/>
        </w:rPr>
        <w:t>modifícase</w:t>
      </w:r>
      <w:proofErr w:type="spellEnd"/>
      <w:r w:rsidRPr="00320094">
        <w:rPr>
          <w:sz w:val="20"/>
          <w:szCs w:val="20"/>
        </w:rPr>
        <w:t xml:space="preserve"> la actual denominación de la estación de subterráneo de la Línea E "Bolívar" por la de "Bolívar- Colegio Nacional de Buenos Aires" </w:t>
      </w:r>
      <w:r w:rsidRPr="00320094">
        <w:rPr>
          <w:b/>
          <w:bCs/>
          <w:sz w:val="20"/>
          <w:szCs w:val="20"/>
        </w:rPr>
        <w:t xml:space="preserve">(CIUDADANOS UNIDOS / UCR) </w:t>
      </w:r>
      <w:r w:rsidRPr="00320094">
        <w:rPr>
          <w:b/>
          <w:bCs/>
          <w:i/>
          <w:iCs/>
          <w:sz w:val="20"/>
          <w:szCs w:val="20"/>
        </w:rPr>
        <w:t xml:space="preserve">Ley de 1ra. Lectura </w:t>
      </w:r>
    </w:p>
    <w:p w:rsidR="00651587" w:rsidRPr="00320094" w:rsidRDefault="00651587" w:rsidP="00651587">
      <w:pPr>
        <w:pStyle w:val="normal0"/>
        <w:shd w:val="clear" w:color="auto" w:fill="FFFFFF"/>
        <w:spacing w:line="240" w:lineRule="auto"/>
        <w:ind w:left="567" w:hanging="567"/>
        <w:jc w:val="both"/>
        <w:rPr>
          <w:b/>
          <w:bCs/>
          <w:sz w:val="20"/>
          <w:szCs w:val="20"/>
        </w:rPr>
      </w:pPr>
    </w:p>
    <w:p w:rsidR="00651587" w:rsidRPr="00320094" w:rsidRDefault="00651587" w:rsidP="00651587">
      <w:pPr>
        <w:pStyle w:val="normal0"/>
        <w:numPr>
          <w:ilvl w:val="0"/>
          <w:numId w:val="23"/>
        </w:numPr>
        <w:shd w:val="clear" w:color="auto" w:fill="FFFFFF"/>
        <w:spacing w:line="240" w:lineRule="auto"/>
        <w:ind w:left="567" w:hanging="567"/>
        <w:jc w:val="both"/>
        <w:rPr>
          <w:b/>
          <w:bCs/>
          <w:i/>
          <w:iCs/>
          <w:sz w:val="20"/>
          <w:szCs w:val="20"/>
        </w:rPr>
      </w:pPr>
      <w:proofErr w:type="spellStart"/>
      <w:r w:rsidRPr="00320094">
        <w:rPr>
          <w:b/>
          <w:bCs/>
          <w:sz w:val="20"/>
          <w:szCs w:val="20"/>
        </w:rPr>
        <w:t>Exp</w:t>
      </w:r>
      <w:proofErr w:type="spellEnd"/>
      <w:r w:rsidRPr="00320094">
        <w:rPr>
          <w:b/>
          <w:bCs/>
          <w:sz w:val="20"/>
          <w:szCs w:val="20"/>
        </w:rPr>
        <w:t>. 1436-P-26</w:t>
      </w:r>
      <w:r w:rsidRPr="00320094">
        <w:rPr>
          <w:sz w:val="20"/>
          <w:szCs w:val="20"/>
        </w:rPr>
        <w:t>, de Ley, sobre imposición del nombre de "Guardianes del Monte" al Jardín de Infantes Integral 13 Distrito Escolar 20</w:t>
      </w:r>
      <w:r w:rsidRPr="00320094">
        <w:rPr>
          <w:b/>
          <w:bCs/>
          <w:sz w:val="20"/>
          <w:szCs w:val="20"/>
        </w:rPr>
        <w:t xml:space="preserve">. (CIUDADANOS UNIDOS / UCR) </w:t>
      </w:r>
      <w:r w:rsidRPr="00320094">
        <w:rPr>
          <w:b/>
          <w:bCs/>
          <w:i/>
          <w:iCs/>
          <w:sz w:val="20"/>
          <w:szCs w:val="20"/>
        </w:rPr>
        <w:t xml:space="preserve">Ley de 1ra. Lectura </w:t>
      </w:r>
    </w:p>
    <w:p w:rsidR="00651587" w:rsidRPr="00320094" w:rsidRDefault="00651587" w:rsidP="00651587">
      <w:pPr>
        <w:pStyle w:val="normal0"/>
        <w:shd w:val="clear" w:color="auto" w:fill="FFFFFF"/>
        <w:spacing w:line="240" w:lineRule="auto"/>
        <w:ind w:left="567" w:hanging="567"/>
        <w:jc w:val="both"/>
        <w:rPr>
          <w:b/>
          <w:bCs/>
          <w:i/>
          <w:iCs/>
          <w:sz w:val="20"/>
          <w:szCs w:val="20"/>
        </w:rPr>
      </w:pPr>
    </w:p>
    <w:p w:rsidR="00651587" w:rsidRPr="00320094" w:rsidRDefault="00651587" w:rsidP="00651587">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1737-P-26</w:t>
      </w:r>
      <w:r w:rsidRPr="00320094">
        <w:rPr>
          <w:sz w:val="20"/>
          <w:szCs w:val="20"/>
        </w:rPr>
        <w:t xml:space="preserve">, de Ley, sobre imposición del nombre de "El jardín de los senderos" al Jardín de Infantes Nucleado "C" del Distrito Escolar 15 </w:t>
      </w:r>
      <w:r w:rsidRPr="00320094">
        <w:rPr>
          <w:b/>
          <w:bCs/>
          <w:sz w:val="20"/>
          <w:szCs w:val="20"/>
        </w:rPr>
        <w:t xml:space="preserve">(CIUDADANOS UNIDOS / UCR) </w:t>
      </w:r>
      <w:r w:rsidRPr="00320094">
        <w:rPr>
          <w:b/>
          <w:bCs/>
          <w:i/>
          <w:iCs/>
          <w:sz w:val="20"/>
          <w:szCs w:val="20"/>
        </w:rPr>
        <w:t xml:space="preserve">Ley de 1ra. Lectura </w:t>
      </w:r>
    </w:p>
    <w:p w:rsidR="00651587" w:rsidRPr="00320094" w:rsidRDefault="00651587" w:rsidP="00651587">
      <w:pPr>
        <w:pStyle w:val="normal0"/>
        <w:spacing w:line="240" w:lineRule="auto"/>
        <w:ind w:left="567" w:hanging="567"/>
        <w:jc w:val="both"/>
        <w:rPr>
          <w:b/>
          <w:bCs/>
          <w:sz w:val="20"/>
          <w:szCs w:val="20"/>
        </w:rPr>
      </w:pPr>
    </w:p>
    <w:p w:rsidR="00651587" w:rsidRPr="00320094" w:rsidRDefault="00651587" w:rsidP="00651587">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lastRenderedPageBreak/>
        <w:t>Exp</w:t>
      </w:r>
      <w:proofErr w:type="spellEnd"/>
      <w:r w:rsidRPr="00320094">
        <w:rPr>
          <w:b/>
          <w:bCs/>
          <w:sz w:val="20"/>
          <w:szCs w:val="20"/>
        </w:rPr>
        <w:t xml:space="preserve">. 1154-J-25, </w:t>
      </w:r>
      <w:r w:rsidRPr="00320094">
        <w:rPr>
          <w:sz w:val="20"/>
          <w:szCs w:val="20"/>
        </w:rPr>
        <w:t xml:space="preserve">de Ley, se denomina “Catedral - Papa Francisco” a la actual estación “Catedral” de la línea d de subterráneos </w:t>
      </w:r>
      <w:r w:rsidRPr="00320094">
        <w:rPr>
          <w:b/>
          <w:bCs/>
          <w:sz w:val="20"/>
          <w:szCs w:val="20"/>
        </w:rPr>
        <w:t>(VAMOS POR MÁS)</w:t>
      </w:r>
      <w:r w:rsidRPr="00320094">
        <w:rPr>
          <w:b/>
          <w:bCs/>
          <w:i/>
          <w:iCs/>
          <w:sz w:val="20"/>
          <w:szCs w:val="20"/>
        </w:rPr>
        <w:t xml:space="preserve"> Ley de 1ra. Lectura</w:t>
      </w:r>
    </w:p>
    <w:p w:rsidR="00651587" w:rsidRPr="00F63E08" w:rsidRDefault="00651587" w:rsidP="00651587">
      <w:pPr>
        <w:pStyle w:val="normal0"/>
        <w:shd w:val="clear" w:color="auto" w:fill="FFFFFF"/>
        <w:spacing w:line="240" w:lineRule="auto"/>
        <w:ind w:left="567" w:hanging="567"/>
        <w:jc w:val="both"/>
        <w:rPr>
          <w:b/>
          <w:bCs/>
          <w:sz w:val="20"/>
          <w:szCs w:val="20"/>
        </w:rPr>
      </w:pPr>
    </w:p>
    <w:p w:rsidR="00651587" w:rsidRPr="00F63E08" w:rsidRDefault="00651587" w:rsidP="00651587">
      <w:pPr>
        <w:pStyle w:val="normal0"/>
        <w:numPr>
          <w:ilvl w:val="0"/>
          <w:numId w:val="23"/>
        </w:numPr>
        <w:shd w:val="clear" w:color="auto" w:fill="FFFFFF"/>
        <w:spacing w:line="240" w:lineRule="auto"/>
        <w:ind w:left="567" w:hanging="567"/>
        <w:jc w:val="both"/>
        <w:rPr>
          <w:b/>
          <w:bCs/>
          <w:sz w:val="20"/>
          <w:szCs w:val="20"/>
        </w:rPr>
      </w:pPr>
      <w:proofErr w:type="spellStart"/>
      <w:r w:rsidRPr="00F63E08">
        <w:rPr>
          <w:b/>
          <w:bCs/>
          <w:sz w:val="20"/>
          <w:szCs w:val="20"/>
        </w:rPr>
        <w:t>Exp</w:t>
      </w:r>
      <w:proofErr w:type="spellEnd"/>
      <w:r w:rsidRPr="00F63E08">
        <w:rPr>
          <w:b/>
          <w:bCs/>
          <w:sz w:val="20"/>
          <w:szCs w:val="20"/>
        </w:rPr>
        <w:t xml:space="preserve">. 2181-D-26, </w:t>
      </w:r>
      <w:r w:rsidRPr="00F63E08">
        <w:rPr>
          <w:sz w:val="20"/>
          <w:szCs w:val="20"/>
        </w:rPr>
        <w:t xml:space="preserve">de Ley,  se acepta la donación de la obra titulada “Dispositivo psicoanalítico” a favor del GCABA efectuada por el artista argentino Pablo Reinoso y se autoriza su emplazamiento. </w:t>
      </w:r>
      <w:r w:rsidRPr="00F63E08">
        <w:rPr>
          <w:b/>
          <w:bCs/>
          <w:sz w:val="20"/>
          <w:szCs w:val="20"/>
        </w:rPr>
        <w:t>(VAMOS POR MÁS)</w:t>
      </w:r>
      <w:r w:rsidRPr="00F63E08">
        <w:rPr>
          <w:b/>
          <w:bCs/>
          <w:i/>
          <w:iCs/>
          <w:sz w:val="20"/>
          <w:szCs w:val="20"/>
        </w:rPr>
        <w:t xml:space="preserve"> Ley de 1ra. Lectura</w:t>
      </w:r>
    </w:p>
    <w:p w:rsidR="00651587" w:rsidRPr="00F63E08" w:rsidRDefault="00651587" w:rsidP="00651587">
      <w:pPr>
        <w:pStyle w:val="normal0"/>
        <w:shd w:val="clear" w:color="auto" w:fill="FFFFFF"/>
        <w:spacing w:line="240" w:lineRule="auto"/>
        <w:ind w:left="567" w:hanging="567"/>
        <w:jc w:val="both"/>
        <w:rPr>
          <w:b/>
          <w:bCs/>
          <w:sz w:val="20"/>
          <w:szCs w:val="20"/>
        </w:rPr>
      </w:pPr>
    </w:p>
    <w:p w:rsidR="00651587" w:rsidRPr="00F63E08" w:rsidRDefault="00651587" w:rsidP="00651587">
      <w:pPr>
        <w:pStyle w:val="normal0"/>
        <w:numPr>
          <w:ilvl w:val="0"/>
          <w:numId w:val="23"/>
        </w:numPr>
        <w:spacing w:line="240" w:lineRule="auto"/>
        <w:ind w:left="567" w:hanging="567"/>
        <w:jc w:val="both"/>
        <w:rPr>
          <w:sz w:val="20"/>
          <w:szCs w:val="20"/>
        </w:rPr>
      </w:pPr>
      <w:proofErr w:type="spellStart"/>
      <w:r w:rsidRPr="00F63E08">
        <w:rPr>
          <w:b/>
          <w:bCs/>
          <w:sz w:val="20"/>
          <w:szCs w:val="20"/>
        </w:rPr>
        <w:t>Exp</w:t>
      </w:r>
      <w:proofErr w:type="spellEnd"/>
      <w:r w:rsidRPr="00F63E08">
        <w:rPr>
          <w:b/>
          <w:bCs/>
          <w:sz w:val="20"/>
          <w:szCs w:val="20"/>
        </w:rPr>
        <w:t>. 2400-D-25</w:t>
      </w:r>
      <w:r w:rsidRPr="00F63E08">
        <w:rPr>
          <w:sz w:val="20"/>
          <w:szCs w:val="20"/>
        </w:rPr>
        <w:t xml:space="preserve">, de Ley, se denomina “Emilio Mitre - Universidad Evangélica” a la estación Emilio Mitre de la Línea E de Subterráneos. </w:t>
      </w:r>
      <w:r w:rsidRPr="00F63E08">
        <w:rPr>
          <w:b/>
          <w:bCs/>
          <w:sz w:val="20"/>
          <w:szCs w:val="20"/>
        </w:rPr>
        <w:t>(CONFIANZA Y DESARROLLO)</w:t>
      </w:r>
      <w:r w:rsidRPr="00F63E08">
        <w:rPr>
          <w:b/>
          <w:bCs/>
          <w:i/>
          <w:iCs/>
          <w:sz w:val="20"/>
          <w:szCs w:val="20"/>
        </w:rPr>
        <w:t xml:space="preserve"> Ley de 1ra. Lectura</w:t>
      </w:r>
    </w:p>
    <w:p w:rsidR="00651587" w:rsidRPr="00F63E08" w:rsidRDefault="00651587" w:rsidP="00651587">
      <w:pPr>
        <w:pStyle w:val="normal0"/>
        <w:pBdr>
          <w:top w:val="nil"/>
          <w:left w:val="nil"/>
          <w:bottom w:val="nil"/>
          <w:right w:val="nil"/>
          <w:between w:val="nil"/>
        </w:pBdr>
        <w:spacing w:line="240" w:lineRule="auto"/>
        <w:ind w:left="567" w:hanging="567"/>
        <w:jc w:val="both"/>
        <w:rPr>
          <w:b/>
          <w:bCs/>
          <w:sz w:val="20"/>
          <w:szCs w:val="20"/>
        </w:rPr>
      </w:pPr>
    </w:p>
    <w:p w:rsidR="00651587" w:rsidRPr="00F63E08" w:rsidRDefault="00651587" w:rsidP="00651587">
      <w:pPr>
        <w:pStyle w:val="normal0"/>
        <w:numPr>
          <w:ilvl w:val="0"/>
          <w:numId w:val="23"/>
        </w:numPr>
        <w:spacing w:line="240" w:lineRule="auto"/>
        <w:ind w:left="567" w:hanging="567"/>
        <w:jc w:val="both"/>
        <w:rPr>
          <w:sz w:val="20"/>
          <w:szCs w:val="20"/>
        </w:rPr>
      </w:pPr>
      <w:proofErr w:type="spellStart"/>
      <w:r w:rsidRPr="00F63E08">
        <w:rPr>
          <w:b/>
          <w:bCs/>
          <w:sz w:val="20"/>
          <w:szCs w:val="20"/>
        </w:rPr>
        <w:t>Exp</w:t>
      </w:r>
      <w:proofErr w:type="spellEnd"/>
      <w:r w:rsidRPr="00F63E08">
        <w:rPr>
          <w:b/>
          <w:bCs/>
          <w:sz w:val="20"/>
          <w:szCs w:val="20"/>
        </w:rPr>
        <w:t>. 633-D-25</w:t>
      </w:r>
      <w:r w:rsidRPr="00F63E08">
        <w:rPr>
          <w:sz w:val="20"/>
          <w:szCs w:val="20"/>
        </w:rPr>
        <w:t xml:space="preserve">, de Ley, se modifica la actual denominación de la estación de subterráneo de la línea  E “San José” por la de “San José-Facultad de Ciencias Sociales.” </w:t>
      </w:r>
      <w:r w:rsidRPr="00F63E08">
        <w:rPr>
          <w:b/>
          <w:bCs/>
          <w:sz w:val="20"/>
          <w:szCs w:val="20"/>
        </w:rPr>
        <w:t>(FUERZA POR BUENOS AIRES</w:t>
      </w:r>
      <w:r w:rsidRPr="00F63E08">
        <w:rPr>
          <w:sz w:val="20"/>
          <w:szCs w:val="20"/>
        </w:rPr>
        <w:t>)</w:t>
      </w:r>
      <w:r w:rsidRPr="00F63E08">
        <w:rPr>
          <w:b/>
          <w:bCs/>
          <w:sz w:val="20"/>
          <w:szCs w:val="20"/>
        </w:rPr>
        <w:t xml:space="preserve"> </w:t>
      </w:r>
      <w:r w:rsidRPr="00F63E08">
        <w:rPr>
          <w:b/>
          <w:bCs/>
          <w:i/>
          <w:iCs/>
          <w:sz w:val="20"/>
          <w:szCs w:val="20"/>
        </w:rPr>
        <w:t>Ley de 1ra. Lectura</w:t>
      </w:r>
    </w:p>
    <w:p w:rsidR="00502719" w:rsidRDefault="00502719" w:rsidP="00396BBB">
      <w:pPr>
        <w:pStyle w:val="NormalWeb"/>
        <w:spacing w:before="0" w:beforeAutospacing="0" w:after="0" w:afterAutospacing="0"/>
        <w:jc w:val="both"/>
        <w:rPr>
          <w:rStyle w:val="Textoennegrita"/>
          <w:rFonts w:ascii="Arial" w:hAnsi="Arial" w:cs="Arial"/>
          <w:sz w:val="20"/>
          <w:szCs w:val="20"/>
          <w:u w:val="single"/>
          <w:lang w:val="es-AR"/>
        </w:rPr>
      </w:pPr>
    </w:p>
    <w:p w:rsidR="00502719" w:rsidRPr="00502719" w:rsidRDefault="00502719" w:rsidP="00502719">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oennegrita"/>
          <w:rFonts w:ascii="Arial" w:hAnsi="Arial" w:cs="Arial"/>
          <w:lang w:val="es-AR"/>
        </w:rPr>
      </w:pPr>
      <w:r w:rsidRPr="00502719">
        <w:rPr>
          <w:rStyle w:val="Textoennegrita"/>
          <w:rFonts w:ascii="Arial" w:hAnsi="Arial" w:cs="Arial"/>
          <w:lang w:val="es-AR"/>
        </w:rPr>
        <w:t>DESPACHOS PARA SU TRATAMIENTO CON DISCURSO</w:t>
      </w:r>
    </w:p>
    <w:p w:rsidR="00502719" w:rsidRPr="00F179BD" w:rsidRDefault="00502719"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Pr="00F179BD" w:rsidRDefault="00396BBB" w:rsidP="00396BBB">
      <w:pPr>
        <w:pStyle w:val="NormalWeb"/>
        <w:spacing w:before="0" w:beforeAutospacing="0" w:after="0" w:afterAutospacing="0"/>
        <w:jc w:val="both"/>
        <w:rPr>
          <w:rFonts w:ascii="Arial" w:hAnsi="Arial" w:cs="Arial"/>
          <w:sz w:val="20"/>
          <w:szCs w:val="20"/>
          <w:lang w:val="es-AR"/>
        </w:rPr>
      </w:pPr>
      <w:r w:rsidRPr="00F179BD">
        <w:rPr>
          <w:rStyle w:val="Textoennegrita"/>
          <w:rFonts w:ascii="Arial" w:hAnsi="Arial" w:cs="Arial"/>
          <w:sz w:val="20"/>
          <w:szCs w:val="20"/>
          <w:u w:val="single"/>
          <w:lang w:val="es-AR"/>
        </w:rPr>
        <w:t>Despacho Nº 753/26:</w:t>
      </w:r>
      <w:r w:rsidRPr="00F179BD">
        <w:rPr>
          <w:rFonts w:ascii="Arial" w:hAnsi="Arial" w:cs="Arial"/>
          <w:sz w:val="20"/>
          <w:szCs w:val="20"/>
          <w:lang w:val="es-AR"/>
        </w:rPr>
        <w:t xml:space="preserve"> Comisión de Presupuesto, Hacienda, Administración Financiera y Política Tributaria. </w:t>
      </w:r>
      <w:r w:rsidRPr="00F179BD">
        <w:rPr>
          <w:rStyle w:val="Textoennegrita"/>
          <w:rFonts w:ascii="Arial" w:hAnsi="Arial" w:cs="Arial"/>
          <w:sz w:val="20"/>
          <w:szCs w:val="20"/>
          <w:u w:val="single"/>
          <w:lang w:val="es-AR"/>
        </w:rPr>
        <w:t>Ley:</w:t>
      </w:r>
      <w:r w:rsidRPr="00F179BD">
        <w:rPr>
          <w:rFonts w:ascii="Arial" w:hAnsi="Arial" w:cs="Arial"/>
          <w:sz w:val="20"/>
          <w:szCs w:val="20"/>
          <w:lang w:val="es-AR"/>
        </w:rPr>
        <w:t xml:space="preserve"> se autoriza al Poder Ejecutivo de la Ciudad Autónoma de Buenos Aires a emitir títulos de deuda pública destinados a la cancelación de obligaciones del Sector Público. (</w:t>
      </w:r>
      <w:proofErr w:type="spellStart"/>
      <w:r w:rsidRPr="00F179BD">
        <w:rPr>
          <w:rFonts w:ascii="Arial" w:hAnsi="Arial" w:cs="Arial"/>
          <w:sz w:val="20"/>
          <w:szCs w:val="20"/>
          <w:lang w:val="es-AR"/>
        </w:rPr>
        <w:t>Exp</w:t>
      </w:r>
      <w:proofErr w:type="spellEnd"/>
      <w:r w:rsidRPr="00F179BD">
        <w:rPr>
          <w:rFonts w:ascii="Arial" w:hAnsi="Arial" w:cs="Arial"/>
          <w:sz w:val="20"/>
          <w:szCs w:val="20"/>
          <w:lang w:val="es-AR"/>
        </w:rPr>
        <w:t>. 3082-J-26, Jefe de Gobierno)</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Pr="00F179BD" w:rsidRDefault="00396BBB" w:rsidP="00396BBB">
      <w:pPr>
        <w:pStyle w:val="NormalWeb"/>
        <w:spacing w:before="0" w:beforeAutospacing="0" w:after="0" w:afterAutospacing="0"/>
        <w:jc w:val="both"/>
        <w:rPr>
          <w:rFonts w:ascii="Arial" w:hAnsi="Arial" w:cs="Arial"/>
          <w:sz w:val="20"/>
          <w:szCs w:val="20"/>
          <w:lang w:val="es-AR"/>
        </w:rPr>
      </w:pPr>
      <w:r w:rsidRPr="00F179BD">
        <w:rPr>
          <w:rStyle w:val="Textoennegrita"/>
          <w:rFonts w:ascii="Arial" w:hAnsi="Arial" w:cs="Arial"/>
          <w:sz w:val="20"/>
          <w:szCs w:val="20"/>
          <w:u w:val="single"/>
          <w:lang w:val="es-AR"/>
        </w:rPr>
        <w:t>Despacho Nº 754/26:</w:t>
      </w:r>
      <w:r w:rsidRPr="00F179BD">
        <w:rPr>
          <w:rFonts w:ascii="Arial" w:hAnsi="Arial" w:cs="Arial"/>
          <w:sz w:val="20"/>
          <w:szCs w:val="20"/>
          <w:lang w:val="es-AR"/>
        </w:rPr>
        <w:t xml:space="preserve"> Comisión de Presupuesto, Hacienda, Administración Financiera y Política Tributaria. </w:t>
      </w:r>
      <w:r w:rsidRPr="00F179BD">
        <w:rPr>
          <w:rStyle w:val="Textoennegrita"/>
          <w:rFonts w:ascii="Arial" w:hAnsi="Arial" w:cs="Arial"/>
          <w:sz w:val="20"/>
          <w:szCs w:val="20"/>
          <w:u w:val="single"/>
          <w:lang w:val="es-AR"/>
        </w:rPr>
        <w:t>Ley:</w:t>
      </w:r>
      <w:r w:rsidRPr="00F179BD">
        <w:rPr>
          <w:rFonts w:ascii="Arial" w:hAnsi="Arial" w:cs="Arial"/>
          <w:sz w:val="20"/>
          <w:szCs w:val="20"/>
          <w:lang w:val="es-AR"/>
        </w:rPr>
        <w:t xml:space="preserve"> se declara la Emergencia Hídrica y Climática en el ámbito de la Ciudad Autónoma de Buenos Aires por el fenómeno "El Niño". (</w:t>
      </w:r>
      <w:proofErr w:type="spellStart"/>
      <w:r w:rsidRPr="00F179BD">
        <w:rPr>
          <w:rFonts w:ascii="Arial" w:hAnsi="Arial" w:cs="Arial"/>
          <w:sz w:val="20"/>
          <w:szCs w:val="20"/>
          <w:lang w:val="es-AR"/>
        </w:rPr>
        <w:t>Exp</w:t>
      </w:r>
      <w:proofErr w:type="spellEnd"/>
      <w:r w:rsidRPr="00F179BD">
        <w:rPr>
          <w:rFonts w:ascii="Arial" w:hAnsi="Arial" w:cs="Arial"/>
          <w:sz w:val="20"/>
          <w:szCs w:val="20"/>
          <w:lang w:val="es-AR"/>
        </w:rPr>
        <w:t>. 3085-J-26, Jefe de Gobierno)</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Pr="00F179BD" w:rsidRDefault="00396BBB" w:rsidP="00396BBB">
      <w:pPr>
        <w:pStyle w:val="NormalWeb"/>
        <w:spacing w:before="0" w:beforeAutospacing="0" w:after="0" w:afterAutospacing="0"/>
        <w:jc w:val="both"/>
        <w:rPr>
          <w:rFonts w:ascii="Arial" w:hAnsi="Arial" w:cs="Arial"/>
          <w:sz w:val="20"/>
          <w:szCs w:val="20"/>
          <w:lang w:val="es-AR"/>
        </w:rPr>
      </w:pPr>
      <w:r w:rsidRPr="00F179BD">
        <w:rPr>
          <w:rStyle w:val="Textoennegrita"/>
          <w:rFonts w:ascii="Arial" w:hAnsi="Arial" w:cs="Arial"/>
          <w:sz w:val="20"/>
          <w:szCs w:val="20"/>
          <w:u w:val="single"/>
          <w:lang w:val="es-AR"/>
        </w:rPr>
        <w:t>Despacho Nº 751/26:</w:t>
      </w:r>
      <w:r w:rsidRPr="00F179BD">
        <w:rPr>
          <w:rFonts w:ascii="Arial" w:hAnsi="Arial" w:cs="Arial"/>
          <w:sz w:val="20"/>
          <w:szCs w:val="20"/>
          <w:lang w:val="es-AR"/>
        </w:rPr>
        <w:t xml:space="preserve"> Comisiones de Justicia y Asuntos Constitucionales. </w:t>
      </w:r>
      <w:r w:rsidRPr="00F179BD">
        <w:rPr>
          <w:rStyle w:val="Textoennegrita"/>
          <w:rFonts w:ascii="Arial" w:hAnsi="Arial" w:cs="Arial"/>
          <w:sz w:val="20"/>
          <w:szCs w:val="20"/>
          <w:u w:val="single"/>
          <w:lang w:val="es-AR"/>
        </w:rPr>
        <w:t>Ley:</w:t>
      </w:r>
      <w:r w:rsidRPr="00F179BD">
        <w:rPr>
          <w:rFonts w:ascii="Arial" w:hAnsi="Arial" w:cs="Arial"/>
          <w:sz w:val="20"/>
          <w:szCs w:val="20"/>
          <w:lang w:val="es-AR"/>
        </w:rPr>
        <w:t xml:space="preserve"> se modifica la Ley de Procedimientos Administrativos de la Ciudad Autónoma de Buenos Aires, aprobada por DNU 1510/GCABA/97, respecto al silencio positivo de la administración. (</w:t>
      </w:r>
      <w:proofErr w:type="spellStart"/>
      <w:r w:rsidRPr="00F179BD">
        <w:rPr>
          <w:rFonts w:ascii="Arial" w:hAnsi="Arial" w:cs="Arial"/>
          <w:sz w:val="20"/>
          <w:szCs w:val="20"/>
          <w:lang w:val="es-AR"/>
        </w:rPr>
        <w:t>Exp</w:t>
      </w:r>
      <w:proofErr w:type="spellEnd"/>
      <w:r w:rsidRPr="00F179BD">
        <w:rPr>
          <w:rFonts w:ascii="Arial" w:hAnsi="Arial" w:cs="Arial"/>
          <w:sz w:val="20"/>
          <w:szCs w:val="20"/>
          <w:lang w:val="es-AR"/>
        </w:rPr>
        <w:t>. 2431-D-26, Diputada Ramírez y otros)</w:t>
      </w:r>
    </w:p>
    <w:p w:rsidR="00396BBB" w:rsidRPr="00F179BD" w:rsidRDefault="00396BBB" w:rsidP="00396BBB">
      <w:pPr>
        <w:widowControl w:val="0"/>
        <w:autoSpaceDE w:val="0"/>
        <w:autoSpaceDN w:val="0"/>
        <w:adjustRightInd w:val="0"/>
        <w:jc w:val="both"/>
        <w:rPr>
          <w:b/>
          <w:bCs/>
        </w:rPr>
      </w:pPr>
    </w:p>
    <w:p w:rsidR="00396BBB" w:rsidRPr="00F179BD" w:rsidRDefault="00396BBB" w:rsidP="00396BBB">
      <w:pPr>
        <w:pStyle w:val="NormalWeb"/>
        <w:spacing w:before="0" w:beforeAutospacing="0" w:after="0" w:afterAutospacing="0"/>
        <w:jc w:val="both"/>
        <w:rPr>
          <w:rFonts w:ascii="Arial" w:hAnsi="Arial" w:cs="Arial"/>
          <w:sz w:val="20"/>
          <w:szCs w:val="20"/>
          <w:lang w:val="es-AR"/>
        </w:rPr>
      </w:pPr>
      <w:r w:rsidRPr="00F179BD">
        <w:rPr>
          <w:rStyle w:val="Textoennegrita"/>
          <w:rFonts w:ascii="Arial" w:hAnsi="Arial" w:cs="Arial"/>
          <w:sz w:val="20"/>
          <w:szCs w:val="20"/>
          <w:u w:val="single"/>
          <w:lang w:val="es-AR"/>
        </w:rPr>
        <w:t>Despacho Nº 752/26:</w:t>
      </w:r>
      <w:r w:rsidRPr="00F179BD">
        <w:rPr>
          <w:rFonts w:ascii="Arial" w:hAnsi="Arial" w:cs="Arial"/>
          <w:sz w:val="20"/>
          <w:szCs w:val="20"/>
          <w:lang w:val="es-AR"/>
        </w:rPr>
        <w:t xml:space="preserve"> Comisiones de Desarrollo Económico y Mercosur, Asuntos Constitucionales y Presupuesto, Hacienda, Administración Financiera y Política Tributaria </w:t>
      </w:r>
      <w:r w:rsidRPr="00F179BD">
        <w:rPr>
          <w:rStyle w:val="Textoennegrita"/>
          <w:rFonts w:ascii="Arial" w:hAnsi="Arial" w:cs="Arial"/>
          <w:sz w:val="20"/>
          <w:szCs w:val="20"/>
          <w:u w:val="single"/>
          <w:lang w:val="es-AR"/>
        </w:rPr>
        <w:t>Ley:</w:t>
      </w:r>
      <w:r w:rsidRPr="00F179BD">
        <w:rPr>
          <w:rFonts w:ascii="Arial" w:hAnsi="Arial" w:cs="Arial"/>
          <w:sz w:val="20"/>
          <w:szCs w:val="20"/>
          <w:lang w:val="es-AR"/>
        </w:rPr>
        <w:t xml:space="preserve"> se establece un régimen especial de simplificación administrativa para trámites relacionados con actividades económicas en la Ciudad Autónoma de Buenos Aires. (</w:t>
      </w:r>
      <w:proofErr w:type="spellStart"/>
      <w:r w:rsidRPr="00F179BD">
        <w:rPr>
          <w:rFonts w:ascii="Arial" w:hAnsi="Arial" w:cs="Arial"/>
          <w:sz w:val="20"/>
          <w:szCs w:val="20"/>
          <w:lang w:val="es-AR"/>
        </w:rPr>
        <w:t>Exp</w:t>
      </w:r>
      <w:proofErr w:type="spellEnd"/>
      <w:r w:rsidRPr="00F179BD">
        <w:rPr>
          <w:rFonts w:ascii="Arial" w:hAnsi="Arial" w:cs="Arial"/>
          <w:sz w:val="20"/>
          <w:szCs w:val="20"/>
          <w:lang w:val="es-AR"/>
        </w:rPr>
        <w:t>. 2430-D-26, Diputada Ramírez y otros)</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651587" w:rsidRPr="00F179BD" w:rsidRDefault="00651587" w:rsidP="00651587">
      <w:pPr>
        <w:pStyle w:val="normal0"/>
        <w:pBdr>
          <w:top w:val="single" w:sz="4" w:space="1" w:color="auto"/>
          <w:left w:val="single" w:sz="4" w:space="4" w:color="auto"/>
          <w:bottom w:val="single" w:sz="4" w:space="1" w:color="auto"/>
          <w:right w:val="single" w:sz="4" w:space="4" w:color="auto"/>
        </w:pBdr>
        <w:spacing w:line="240" w:lineRule="auto"/>
        <w:ind w:left="567" w:hanging="567"/>
        <w:jc w:val="center"/>
        <w:rPr>
          <w:b/>
          <w:bCs/>
          <w:sz w:val="20"/>
          <w:szCs w:val="20"/>
        </w:rPr>
      </w:pPr>
      <w:r w:rsidRPr="00F179BD">
        <w:rPr>
          <w:b/>
          <w:sz w:val="24"/>
        </w:rPr>
        <w:t>MOCIONES SOBRE TABLAS DE LEY ACORDADAS CON DISCURSOS</w:t>
      </w:r>
    </w:p>
    <w:p w:rsidR="00651587" w:rsidRPr="00F179BD" w:rsidRDefault="00651587" w:rsidP="00651587">
      <w:pPr>
        <w:pStyle w:val="normal0"/>
        <w:spacing w:line="240" w:lineRule="auto"/>
        <w:ind w:left="567" w:hanging="567"/>
        <w:jc w:val="both"/>
        <w:rPr>
          <w:b/>
          <w:bCs/>
          <w:sz w:val="20"/>
          <w:szCs w:val="20"/>
        </w:rPr>
      </w:pPr>
    </w:p>
    <w:p w:rsidR="00651587" w:rsidRPr="00F179BD" w:rsidRDefault="00651587" w:rsidP="00651587">
      <w:pPr>
        <w:pStyle w:val="normal0"/>
        <w:numPr>
          <w:ilvl w:val="0"/>
          <w:numId w:val="23"/>
        </w:numPr>
        <w:spacing w:line="240" w:lineRule="auto"/>
        <w:ind w:left="567" w:hanging="567"/>
        <w:jc w:val="both"/>
        <w:rPr>
          <w:sz w:val="20"/>
          <w:szCs w:val="20"/>
        </w:rPr>
      </w:pPr>
      <w:proofErr w:type="spellStart"/>
      <w:r w:rsidRPr="00F179BD">
        <w:rPr>
          <w:b/>
          <w:bCs/>
          <w:sz w:val="20"/>
          <w:szCs w:val="20"/>
        </w:rPr>
        <w:t>Exp</w:t>
      </w:r>
      <w:proofErr w:type="spellEnd"/>
      <w:r w:rsidRPr="00F179BD">
        <w:rPr>
          <w:b/>
          <w:bCs/>
          <w:sz w:val="20"/>
          <w:szCs w:val="20"/>
        </w:rPr>
        <w:t xml:space="preserve">. 1395-D-26 y 2788-D-26, </w:t>
      </w:r>
      <w:r w:rsidRPr="00F179BD">
        <w:rPr>
          <w:sz w:val="20"/>
          <w:szCs w:val="20"/>
        </w:rPr>
        <w:t xml:space="preserve">de Ley, modificación a la Ley N° 6171, de regulación de la cobranza extrajudicial. </w:t>
      </w:r>
      <w:r w:rsidRPr="00F179BD">
        <w:rPr>
          <w:b/>
          <w:bCs/>
          <w:sz w:val="20"/>
          <w:szCs w:val="20"/>
        </w:rPr>
        <w:t>(FUERZA POR BUENOS AIRES)</w:t>
      </w:r>
      <w:r w:rsidRPr="00F179BD">
        <w:rPr>
          <w:sz w:val="20"/>
          <w:szCs w:val="20"/>
        </w:rPr>
        <w:t xml:space="preserve"> </w:t>
      </w:r>
    </w:p>
    <w:p w:rsidR="0008796E" w:rsidRPr="00320094" w:rsidRDefault="0008796E" w:rsidP="0008796E">
      <w:pPr>
        <w:pStyle w:val="normal0"/>
        <w:spacing w:line="240" w:lineRule="auto"/>
        <w:ind w:left="567" w:hanging="567"/>
        <w:jc w:val="both"/>
        <w:rPr>
          <w:b/>
          <w:bCs/>
          <w:sz w:val="20"/>
          <w:szCs w:val="20"/>
        </w:rPr>
      </w:pPr>
    </w:p>
    <w:p w:rsidR="0008796E" w:rsidRPr="0016049C" w:rsidRDefault="0008796E" w:rsidP="0008796E">
      <w:pPr>
        <w:pStyle w:val="normal0"/>
        <w:numPr>
          <w:ilvl w:val="0"/>
          <w:numId w:val="23"/>
        </w:numPr>
        <w:spacing w:line="240" w:lineRule="auto"/>
        <w:ind w:left="567" w:hanging="567"/>
        <w:jc w:val="both"/>
        <w:rPr>
          <w:b/>
          <w:bCs/>
          <w:sz w:val="20"/>
          <w:szCs w:val="20"/>
        </w:rPr>
      </w:pPr>
      <w:proofErr w:type="spellStart"/>
      <w:r w:rsidRPr="0016049C">
        <w:rPr>
          <w:b/>
          <w:bCs/>
          <w:sz w:val="20"/>
          <w:szCs w:val="20"/>
        </w:rPr>
        <w:t>Exp</w:t>
      </w:r>
      <w:proofErr w:type="spellEnd"/>
      <w:r w:rsidRPr="0016049C">
        <w:rPr>
          <w:b/>
          <w:bCs/>
          <w:sz w:val="20"/>
          <w:szCs w:val="20"/>
        </w:rPr>
        <w:t xml:space="preserve">. 2494-D-26, </w:t>
      </w:r>
      <w:r w:rsidRPr="0016049C">
        <w:rPr>
          <w:sz w:val="20"/>
          <w:szCs w:val="20"/>
        </w:rPr>
        <w:t xml:space="preserve">de Ley, prevención y asistencia integral al consumidor </w:t>
      </w:r>
      <w:proofErr w:type="spellStart"/>
      <w:r w:rsidRPr="0016049C">
        <w:rPr>
          <w:sz w:val="20"/>
          <w:szCs w:val="20"/>
        </w:rPr>
        <w:t>sobreendeudado</w:t>
      </w:r>
      <w:proofErr w:type="spellEnd"/>
      <w:r w:rsidRPr="0016049C">
        <w:rPr>
          <w:sz w:val="20"/>
          <w:szCs w:val="20"/>
        </w:rPr>
        <w:t xml:space="preserve">. </w:t>
      </w:r>
      <w:r w:rsidRPr="0016049C">
        <w:rPr>
          <w:b/>
          <w:bCs/>
          <w:sz w:val="20"/>
          <w:szCs w:val="20"/>
        </w:rPr>
        <w:t>(FUERZA POR BUENOS AIRES)</w:t>
      </w:r>
    </w:p>
    <w:p w:rsidR="00651587" w:rsidRPr="00F179BD" w:rsidRDefault="00651587" w:rsidP="00651587">
      <w:pPr>
        <w:pStyle w:val="normal0"/>
        <w:spacing w:line="240" w:lineRule="auto"/>
        <w:ind w:left="567" w:hanging="567"/>
        <w:jc w:val="both"/>
        <w:rPr>
          <w:b/>
          <w:bCs/>
          <w:sz w:val="20"/>
          <w:szCs w:val="20"/>
        </w:rPr>
      </w:pPr>
    </w:p>
    <w:p w:rsidR="00651587" w:rsidRPr="00F179BD" w:rsidRDefault="00651587" w:rsidP="00651587">
      <w:pPr>
        <w:pStyle w:val="normal0"/>
        <w:numPr>
          <w:ilvl w:val="0"/>
          <w:numId w:val="23"/>
        </w:numPr>
        <w:spacing w:line="240" w:lineRule="auto"/>
        <w:ind w:left="567" w:hanging="567"/>
        <w:jc w:val="both"/>
        <w:rPr>
          <w:sz w:val="20"/>
          <w:szCs w:val="20"/>
        </w:rPr>
      </w:pPr>
      <w:proofErr w:type="spellStart"/>
      <w:r w:rsidRPr="00F179BD">
        <w:rPr>
          <w:b/>
          <w:bCs/>
          <w:sz w:val="20"/>
          <w:szCs w:val="20"/>
        </w:rPr>
        <w:t>Exp</w:t>
      </w:r>
      <w:proofErr w:type="spellEnd"/>
      <w:r w:rsidRPr="00F179BD">
        <w:rPr>
          <w:b/>
          <w:bCs/>
          <w:sz w:val="20"/>
          <w:szCs w:val="20"/>
        </w:rPr>
        <w:t>. 3091-D-25</w:t>
      </w:r>
      <w:r w:rsidR="00C755EF">
        <w:rPr>
          <w:b/>
          <w:bCs/>
          <w:sz w:val="20"/>
          <w:szCs w:val="20"/>
        </w:rPr>
        <w:t xml:space="preserve"> y 2221-D-26</w:t>
      </w:r>
      <w:r w:rsidRPr="00F179BD">
        <w:rPr>
          <w:sz w:val="20"/>
          <w:szCs w:val="20"/>
        </w:rPr>
        <w:t xml:space="preserve">, de Ley, se incorpora en el sistema educativo contenidos vinculados a la compasión, el respeto y la protección de la naturaleza y los animales. </w:t>
      </w:r>
      <w:r w:rsidRPr="00F179BD">
        <w:rPr>
          <w:b/>
          <w:bCs/>
          <w:sz w:val="20"/>
          <w:szCs w:val="20"/>
        </w:rPr>
        <w:t>(CONFIANZA Y DESARROLLO)</w:t>
      </w:r>
      <w:r w:rsidRPr="00F179BD">
        <w:rPr>
          <w:sz w:val="20"/>
          <w:szCs w:val="20"/>
        </w:rPr>
        <w:t xml:space="preserve"> </w:t>
      </w:r>
    </w:p>
    <w:p w:rsidR="00651587" w:rsidRPr="00F179BD" w:rsidRDefault="00651587" w:rsidP="00651587">
      <w:pPr>
        <w:pStyle w:val="normal0"/>
        <w:spacing w:line="240" w:lineRule="auto"/>
        <w:ind w:left="567" w:hanging="567"/>
        <w:jc w:val="both"/>
        <w:rPr>
          <w:sz w:val="20"/>
          <w:szCs w:val="20"/>
        </w:rPr>
      </w:pPr>
    </w:p>
    <w:p w:rsidR="00651587" w:rsidRPr="00F179BD" w:rsidRDefault="00651587" w:rsidP="00651587">
      <w:pPr>
        <w:pStyle w:val="normal0"/>
        <w:numPr>
          <w:ilvl w:val="0"/>
          <w:numId w:val="23"/>
        </w:numPr>
        <w:spacing w:line="240" w:lineRule="auto"/>
        <w:ind w:left="567" w:hanging="567"/>
        <w:jc w:val="both"/>
        <w:rPr>
          <w:b/>
          <w:bCs/>
          <w:sz w:val="20"/>
          <w:szCs w:val="20"/>
        </w:rPr>
      </w:pPr>
      <w:proofErr w:type="spellStart"/>
      <w:r w:rsidRPr="00F179BD">
        <w:rPr>
          <w:b/>
          <w:bCs/>
          <w:sz w:val="20"/>
          <w:szCs w:val="20"/>
        </w:rPr>
        <w:t>Exp</w:t>
      </w:r>
      <w:proofErr w:type="spellEnd"/>
      <w:r w:rsidRPr="00F179BD">
        <w:rPr>
          <w:b/>
          <w:bCs/>
          <w:sz w:val="20"/>
          <w:szCs w:val="20"/>
        </w:rPr>
        <w:t>.  2997-D-25 y 1694-D-26</w:t>
      </w:r>
      <w:r w:rsidRPr="00F179BD">
        <w:rPr>
          <w:sz w:val="20"/>
          <w:szCs w:val="20"/>
        </w:rPr>
        <w:t xml:space="preserve">, de Ley, creación del servicio público de Cremación de Animales de Compañía. </w:t>
      </w:r>
      <w:r w:rsidRPr="00F179BD">
        <w:rPr>
          <w:b/>
          <w:sz w:val="20"/>
          <w:szCs w:val="20"/>
        </w:rPr>
        <w:t>(</w:t>
      </w:r>
      <w:r w:rsidRPr="00F179BD">
        <w:rPr>
          <w:b/>
          <w:bCs/>
          <w:sz w:val="20"/>
          <w:szCs w:val="20"/>
        </w:rPr>
        <w:t>FUERZA POR BS. AS.) (CONFIANZA Y DESARROLLO)</w:t>
      </w:r>
    </w:p>
    <w:p w:rsidR="00651587" w:rsidRPr="00F179BD" w:rsidRDefault="00651587" w:rsidP="00651587">
      <w:pPr>
        <w:pStyle w:val="normal0"/>
        <w:spacing w:line="240" w:lineRule="auto"/>
        <w:ind w:left="567" w:hanging="567"/>
        <w:jc w:val="both"/>
        <w:rPr>
          <w:sz w:val="20"/>
          <w:szCs w:val="20"/>
        </w:rPr>
      </w:pPr>
    </w:p>
    <w:p w:rsidR="00651587" w:rsidRPr="00F179BD" w:rsidRDefault="00651587" w:rsidP="00651587">
      <w:pPr>
        <w:pStyle w:val="normal0"/>
        <w:numPr>
          <w:ilvl w:val="0"/>
          <w:numId w:val="23"/>
        </w:numPr>
        <w:spacing w:line="240" w:lineRule="auto"/>
        <w:ind w:left="567" w:hanging="567"/>
        <w:jc w:val="both"/>
        <w:rPr>
          <w:b/>
          <w:bCs/>
          <w:sz w:val="20"/>
          <w:szCs w:val="20"/>
        </w:rPr>
      </w:pPr>
      <w:proofErr w:type="spellStart"/>
      <w:r w:rsidRPr="00F179BD">
        <w:rPr>
          <w:b/>
          <w:bCs/>
          <w:sz w:val="20"/>
          <w:szCs w:val="20"/>
        </w:rPr>
        <w:t>Exp</w:t>
      </w:r>
      <w:proofErr w:type="spellEnd"/>
      <w:r w:rsidRPr="00F179BD">
        <w:rPr>
          <w:b/>
          <w:bCs/>
          <w:sz w:val="20"/>
          <w:szCs w:val="20"/>
        </w:rPr>
        <w:t xml:space="preserve">. 80-D-26, </w:t>
      </w:r>
      <w:r w:rsidRPr="00F179BD">
        <w:rPr>
          <w:bCs/>
          <w:sz w:val="20"/>
          <w:szCs w:val="20"/>
        </w:rPr>
        <w:t xml:space="preserve">de Ley, </w:t>
      </w:r>
      <w:r w:rsidRPr="00F179BD">
        <w:rPr>
          <w:sz w:val="20"/>
          <w:szCs w:val="20"/>
        </w:rPr>
        <w:t xml:space="preserve">se crea el Cementerio Público de Animales. </w:t>
      </w:r>
      <w:r w:rsidRPr="00F179BD">
        <w:rPr>
          <w:b/>
          <w:bCs/>
          <w:sz w:val="20"/>
          <w:szCs w:val="20"/>
        </w:rPr>
        <w:t>(CONFIANZA Y DESARROLLO)</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651587" w:rsidRPr="00F179BD" w:rsidRDefault="00651587" w:rsidP="00651587">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oennegrita"/>
          <w:rFonts w:ascii="Arial" w:hAnsi="Arial" w:cs="Arial"/>
          <w:lang w:val="es-AR"/>
        </w:rPr>
      </w:pPr>
      <w:r w:rsidRPr="00F179BD">
        <w:rPr>
          <w:rStyle w:val="Textoennegrita"/>
          <w:rFonts w:ascii="Arial" w:hAnsi="Arial" w:cs="Arial"/>
          <w:lang w:val="es-AR"/>
        </w:rPr>
        <w:t>DESPACHO PARA SU TRATAMIENTO CON DISCURSO</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Pr="00F179BD" w:rsidRDefault="00396BBB" w:rsidP="00396BBB">
      <w:pPr>
        <w:pStyle w:val="NormalWeb"/>
        <w:spacing w:before="0" w:beforeAutospacing="0" w:after="0" w:afterAutospacing="0"/>
        <w:jc w:val="both"/>
        <w:rPr>
          <w:rFonts w:ascii="Arial" w:hAnsi="Arial" w:cs="Arial"/>
          <w:sz w:val="20"/>
          <w:szCs w:val="20"/>
          <w:lang w:val="es-AR"/>
        </w:rPr>
      </w:pPr>
      <w:r w:rsidRPr="00F179BD">
        <w:rPr>
          <w:rStyle w:val="Textoennegrita"/>
          <w:rFonts w:ascii="Arial" w:hAnsi="Arial" w:cs="Arial"/>
          <w:sz w:val="20"/>
          <w:szCs w:val="20"/>
          <w:u w:val="single"/>
          <w:lang w:val="es-AR"/>
        </w:rPr>
        <w:t>Despacho Nº 750/26:</w:t>
      </w:r>
      <w:r w:rsidRPr="00F179BD">
        <w:rPr>
          <w:rFonts w:ascii="Arial" w:hAnsi="Arial" w:cs="Arial"/>
          <w:sz w:val="20"/>
          <w:szCs w:val="20"/>
          <w:lang w:val="es-AR"/>
        </w:rPr>
        <w:t xml:space="preserve"> Comisiones de Tránsito y Transporte y Justicia. </w:t>
      </w:r>
      <w:r w:rsidRPr="00F179BD">
        <w:rPr>
          <w:rStyle w:val="Textoennegrita"/>
          <w:rFonts w:ascii="Arial" w:hAnsi="Arial" w:cs="Arial"/>
          <w:sz w:val="20"/>
          <w:szCs w:val="20"/>
          <w:u w:val="single"/>
          <w:lang w:val="es-AR"/>
        </w:rPr>
        <w:t>Ley:</w:t>
      </w:r>
      <w:r w:rsidRPr="00F179BD">
        <w:rPr>
          <w:rFonts w:ascii="Arial" w:hAnsi="Arial" w:cs="Arial"/>
          <w:sz w:val="20"/>
          <w:szCs w:val="20"/>
          <w:lang w:val="es-AR"/>
        </w:rPr>
        <w:t xml:space="preserve"> se modifica la Ley N° 2148 de Tránsito y Transporte de la Ciudad Autónoma de Buenos Aires. (</w:t>
      </w:r>
      <w:proofErr w:type="spellStart"/>
      <w:r w:rsidRPr="00F179BD">
        <w:rPr>
          <w:rFonts w:ascii="Arial" w:hAnsi="Arial" w:cs="Arial"/>
          <w:sz w:val="20"/>
          <w:szCs w:val="20"/>
          <w:lang w:val="es-AR"/>
        </w:rPr>
        <w:t>Exp</w:t>
      </w:r>
      <w:proofErr w:type="spellEnd"/>
      <w:r w:rsidRPr="00F179BD">
        <w:rPr>
          <w:rFonts w:ascii="Arial" w:hAnsi="Arial" w:cs="Arial"/>
          <w:sz w:val="20"/>
          <w:szCs w:val="20"/>
          <w:lang w:val="es-AR"/>
        </w:rPr>
        <w:t xml:space="preserve">. 2180-D-26 y </w:t>
      </w:r>
      <w:proofErr w:type="spellStart"/>
      <w:r w:rsidRPr="00F179BD">
        <w:rPr>
          <w:rFonts w:ascii="Arial" w:hAnsi="Arial" w:cs="Arial"/>
          <w:sz w:val="20"/>
          <w:szCs w:val="20"/>
          <w:lang w:val="es-AR"/>
        </w:rPr>
        <w:t>agreg</w:t>
      </w:r>
      <w:proofErr w:type="spellEnd"/>
      <w:r w:rsidRPr="00F179BD">
        <w:rPr>
          <w:rFonts w:ascii="Arial" w:hAnsi="Arial" w:cs="Arial"/>
          <w:sz w:val="20"/>
          <w:szCs w:val="20"/>
          <w:lang w:val="es-AR"/>
        </w:rPr>
        <w:t>., Diputada Ramírez y otros)</w:t>
      </w:r>
    </w:p>
    <w:p w:rsidR="00396BBB" w:rsidRPr="00F179BD" w:rsidRDefault="00396BBB" w:rsidP="00396BBB">
      <w:pPr>
        <w:pStyle w:val="NormalWeb"/>
        <w:spacing w:before="0" w:beforeAutospacing="0" w:after="0" w:afterAutospacing="0"/>
        <w:jc w:val="both"/>
        <w:rPr>
          <w:rFonts w:ascii="Arial" w:hAnsi="Arial" w:cs="Arial"/>
          <w:sz w:val="20"/>
          <w:szCs w:val="20"/>
          <w:lang w:val="es-AR"/>
        </w:rPr>
      </w:pPr>
    </w:p>
    <w:p w:rsidR="00396BBB" w:rsidRPr="00F179BD" w:rsidRDefault="00396BBB" w:rsidP="00030107">
      <w:pPr>
        <w:jc w:val="both"/>
        <w:rPr>
          <w:b/>
          <w:bCs/>
        </w:rPr>
      </w:pPr>
    </w:p>
    <w:p w:rsidR="00396BBB" w:rsidRDefault="00396BBB" w:rsidP="00030107">
      <w:pPr>
        <w:jc w:val="both"/>
        <w:rPr>
          <w:b/>
          <w:bCs/>
        </w:rPr>
      </w:pPr>
    </w:p>
    <w:p w:rsidR="003D2E8D" w:rsidRPr="005762D3" w:rsidRDefault="003D2E8D" w:rsidP="003D2E8D">
      <w:pPr>
        <w:pBdr>
          <w:top w:val="single" w:sz="4" w:space="1" w:color="auto"/>
          <w:left w:val="single" w:sz="4" w:space="4" w:color="auto"/>
          <w:bottom w:val="single" w:sz="4" w:space="1" w:color="auto"/>
          <w:right w:val="single" w:sz="4" w:space="4" w:color="auto"/>
        </w:pBdr>
        <w:jc w:val="center"/>
        <w:rPr>
          <w:b/>
          <w:sz w:val="24"/>
          <w:szCs w:val="24"/>
        </w:rPr>
      </w:pPr>
      <w:r w:rsidRPr="005762D3">
        <w:rPr>
          <w:b/>
          <w:sz w:val="24"/>
          <w:szCs w:val="24"/>
        </w:rPr>
        <w:lastRenderedPageBreak/>
        <w:t xml:space="preserve">DESPACHOS DE RESOLUCIÓN O DECLARACIÓN  PARA SU TRATAMIENTO </w:t>
      </w:r>
      <w:r>
        <w:rPr>
          <w:b/>
          <w:sz w:val="24"/>
          <w:szCs w:val="24"/>
        </w:rPr>
        <w:t xml:space="preserve"> </w:t>
      </w:r>
      <w:r w:rsidRPr="005762D3">
        <w:rPr>
          <w:b/>
          <w:sz w:val="24"/>
          <w:szCs w:val="24"/>
        </w:rPr>
        <w:t>EN CONJUNTO SIN DISCUSIÓN</w:t>
      </w:r>
    </w:p>
    <w:p w:rsidR="003D2E8D" w:rsidRDefault="003D2E8D" w:rsidP="003D2E8D">
      <w:pPr>
        <w:rPr>
          <w:sz w:val="22"/>
          <w:szCs w:val="22"/>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553/26: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la Legislatura de la Ciudad Autónoma de Buenos Aires conmemora el 95° Aniversario de la colocación de la piedra fundamental del ex Mercado de Abasto. Se dispone la colocación de una placa</w:t>
      </w:r>
      <w:r w:rsidRPr="00834DFA">
        <w:rPr>
          <w:rFonts w:ascii="Arial" w:eastAsia="Calibri" w:hAnsi="Arial" w:cs="Arial"/>
          <w:sz w:val="20"/>
          <w:szCs w:val="20"/>
        </w:rPr>
        <w:t>. (</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1822-D-26, Diputada Rey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554/26: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90° Aniversario de la colocación de la piedra fundamental del actual edificio del Hospital Militar Central Cirujano Mayor Dr. Cosme Argerich.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1823-D-26, Diputada Rey y otro)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555/26: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dispone la colocación de una placa en el inmueble sito en la calle Francisco Acuña de Figueroa 296, ubicado en el barrio de Almagro, lugar donde vivió la escritora argentina Hebe </w:t>
      </w:r>
      <w:proofErr w:type="spellStart"/>
      <w:r w:rsidRPr="00834DFA">
        <w:rPr>
          <w:rFonts w:ascii="Arial" w:hAnsi="Arial" w:cs="Arial"/>
          <w:sz w:val="20"/>
          <w:szCs w:val="20"/>
        </w:rPr>
        <w:t>Uhart</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1829-D-26, Diputado Siciliano)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556/26: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35° aniversario de la Fundación </w:t>
      </w:r>
      <w:proofErr w:type="spellStart"/>
      <w:r w:rsidRPr="00834DFA">
        <w:rPr>
          <w:rFonts w:ascii="Arial" w:hAnsi="Arial" w:cs="Arial"/>
          <w:sz w:val="20"/>
          <w:szCs w:val="20"/>
        </w:rPr>
        <w:t>ArteBA</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1951-D-26,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557/26: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70° aniversario del Taller Monumentos y Obras de Arte (MOA).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1992-D-26,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558/26: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 la diseñadora y creadora de calzado artesanal </w:t>
      </w:r>
      <w:proofErr w:type="spellStart"/>
      <w:r w:rsidRPr="00834DFA">
        <w:rPr>
          <w:rFonts w:ascii="Arial" w:hAnsi="Arial" w:cs="Arial"/>
          <w:sz w:val="20"/>
          <w:szCs w:val="20"/>
        </w:rPr>
        <w:t>Sylvie</w:t>
      </w:r>
      <w:proofErr w:type="spellEnd"/>
      <w:r w:rsidRPr="00834DFA">
        <w:rPr>
          <w:rFonts w:ascii="Arial" w:hAnsi="Arial" w:cs="Arial"/>
          <w:sz w:val="20"/>
          <w:szCs w:val="20"/>
        </w:rPr>
        <w:t xml:space="preserve"> </w:t>
      </w:r>
      <w:proofErr w:type="spellStart"/>
      <w:r w:rsidRPr="00834DFA">
        <w:rPr>
          <w:rFonts w:ascii="Arial" w:hAnsi="Arial" w:cs="Arial"/>
          <w:sz w:val="20"/>
          <w:szCs w:val="20"/>
        </w:rPr>
        <w:t>Geronimi</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2010-D-26, Diputado </w:t>
      </w:r>
      <w:proofErr w:type="spellStart"/>
      <w:r w:rsidRPr="00834DFA">
        <w:rPr>
          <w:rFonts w:ascii="Arial" w:eastAsia="Calibri" w:hAnsi="Arial" w:cs="Arial"/>
          <w:sz w:val="20"/>
          <w:szCs w:val="20"/>
        </w:rPr>
        <w:t>Ferrario</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559/26: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al músico Sergio </w:t>
      </w:r>
      <w:proofErr w:type="spellStart"/>
      <w:r w:rsidRPr="00834DFA">
        <w:rPr>
          <w:rFonts w:ascii="Arial" w:hAnsi="Arial" w:cs="Arial"/>
          <w:sz w:val="20"/>
          <w:szCs w:val="20"/>
        </w:rPr>
        <w:t>Pángaro</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2030-D-26, Diputado Arenaza y otro)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560/26:</w:t>
      </w:r>
      <w:r w:rsidRPr="00834DFA">
        <w:rPr>
          <w:rFonts w:ascii="Arial" w:eastAsia="Calibri" w:hAnsi="Arial" w:cs="Arial"/>
          <w:sz w:val="20"/>
          <w:szCs w:val="20"/>
        </w:rPr>
        <w:t xml:space="preserve"> Comisión de Cultura</w:t>
      </w:r>
      <w:r w:rsidRPr="006A79D2">
        <w:rPr>
          <w:rFonts w:ascii="Arial" w:eastAsia="Calibri" w:hAnsi="Arial" w:cs="Arial"/>
          <w:sz w:val="20"/>
          <w:szCs w:val="20"/>
        </w:rPr>
        <w:t xml:space="preserve">. </w:t>
      </w:r>
      <w:r w:rsidRPr="006A79D2">
        <w:rPr>
          <w:rFonts w:ascii="Arial" w:eastAsia="Calibri" w:hAnsi="Arial" w:cs="Arial"/>
          <w:b/>
          <w:sz w:val="20"/>
          <w:szCs w:val="20"/>
          <w:u w:val="single"/>
        </w:rPr>
        <w:t>Resolución:</w:t>
      </w:r>
      <w:r w:rsidRPr="006A79D2">
        <w:rPr>
          <w:rFonts w:ascii="Arial" w:eastAsia="Calibri" w:hAnsi="Arial" w:cs="Arial"/>
          <w:sz w:val="20"/>
          <w:szCs w:val="20"/>
        </w:rPr>
        <w:t xml:space="preserve"> </w:t>
      </w:r>
      <w:r w:rsidRPr="006A79D2">
        <w:rPr>
          <w:rFonts w:ascii="Arial" w:hAnsi="Arial" w:cs="Arial"/>
          <w:sz w:val="20"/>
          <w:szCs w:val="20"/>
        </w:rPr>
        <w:t xml:space="preserve">se declara Sitio de Interés Cultural de la Ciudad Autónoma de Buenos Aires a la capilla ubicada en el Centro Misionero Nuestra Señora de Luján. Se dispone la colocación de una placa.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2087-D-26, Diputado </w:t>
      </w:r>
      <w:proofErr w:type="spellStart"/>
      <w:r w:rsidRPr="006A79D2">
        <w:rPr>
          <w:rFonts w:ascii="Arial" w:eastAsia="Calibri" w:hAnsi="Arial" w:cs="Arial"/>
          <w:sz w:val="20"/>
          <w:szCs w:val="20"/>
        </w:rPr>
        <w:t>Ferrario</w:t>
      </w:r>
      <w:proofErr w:type="spellEnd"/>
      <w:r w:rsidRPr="006A79D2">
        <w:rPr>
          <w:rFonts w:ascii="Arial" w:eastAsia="Calibri" w:hAnsi="Arial" w:cs="Arial"/>
          <w:sz w:val="20"/>
          <w:szCs w:val="20"/>
        </w:rPr>
        <w:t xml:space="preserve"> y otros)</w:t>
      </w:r>
    </w:p>
    <w:p w:rsidR="003D2E8D" w:rsidRPr="006A79D2"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561/26: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la tradicional "Cena del </w:t>
      </w:r>
      <w:proofErr w:type="spellStart"/>
      <w:r w:rsidRPr="006A79D2">
        <w:rPr>
          <w:rFonts w:ascii="Arial" w:hAnsi="Arial" w:cs="Arial"/>
          <w:sz w:val="20"/>
          <w:szCs w:val="20"/>
        </w:rPr>
        <w:t>Lunedì</w:t>
      </w:r>
      <w:proofErr w:type="spellEnd"/>
      <w:r w:rsidRPr="006A79D2">
        <w:rPr>
          <w:rFonts w:ascii="Arial" w:hAnsi="Arial" w:cs="Arial"/>
          <w:sz w:val="20"/>
          <w:szCs w:val="20"/>
        </w:rPr>
        <w:t xml:space="preserve">".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2098-D-26, Diputada Rey)</w:t>
      </w:r>
    </w:p>
    <w:p w:rsidR="003D2E8D" w:rsidRPr="006A79D2"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562/26: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Personalidad Destacada de la Ciudad Autónoma de Buenos Aires en el ámbito de la Cultura al Dr. Esteban </w:t>
      </w:r>
      <w:proofErr w:type="spellStart"/>
      <w:r w:rsidRPr="006A79D2">
        <w:rPr>
          <w:rFonts w:ascii="Arial" w:hAnsi="Arial" w:cs="Arial"/>
          <w:sz w:val="20"/>
          <w:szCs w:val="20"/>
        </w:rPr>
        <w:t>Tedesco</w:t>
      </w:r>
      <w:proofErr w:type="spellEnd"/>
      <w:r w:rsidRPr="006A79D2">
        <w:rPr>
          <w:rFonts w:ascii="Arial" w:hAnsi="Arial" w:cs="Arial"/>
          <w:sz w:val="20"/>
          <w:szCs w:val="20"/>
        </w:rPr>
        <w:t xml:space="preserve">.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2117-D-26, Diputado Siciliano)</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563/26: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Resolución:</w:t>
      </w:r>
      <w:r w:rsidRPr="006A79D2">
        <w:rPr>
          <w:rFonts w:ascii="Arial" w:eastAsia="Calibri" w:hAnsi="Arial" w:cs="Arial"/>
          <w:sz w:val="20"/>
          <w:szCs w:val="20"/>
        </w:rPr>
        <w:t xml:space="preserve"> </w:t>
      </w:r>
      <w:r w:rsidRPr="006A79D2">
        <w:rPr>
          <w:rFonts w:ascii="Arial" w:hAnsi="Arial" w:cs="Arial"/>
          <w:sz w:val="20"/>
          <w:szCs w:val="20"/>
        </w:rPr>
        <w:t>se autoriza la utilización del Hall de Honor de la Legislatura de la Ciudad Autónoma de Buenos Aires del 19 al 23 de octubre de 2026, para la exposición de la muestra "150° años de la Asociación Estímulo de Bellas Artes. Una institución en presente".</w:t>
      </w:r>
      <w:r w:rsidRPr="006A79D2">
        <w:rPr>
          <w:rFonts w:ascii="Arial" w:eastAsia="Calibri" w:hAnsi="Arial" w:cs="Arial"/>
          <w:sz w:val="20"/>
          <w:szCs w:val="20"/>
        </w:rPr>
        <w:t xml:space="preserve"> (</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2160-D-26, Diputada </w:t>
      </w:r>
      <w:proofErr w:type="spellStart"/>
      <w:r w:rsidRPr="006A79D2">
        <w:rPr>
          <w:rFonts w:ascii="Arial" w:eastAsia="Calibri" w:hAnsi="Arial" w:cs="Arial"/>
          <w:sz w:val="20"/>
          <w:szCs w:val="20"/>
        </w:rPr>
        <w:t>Glize</w:t>
      </w:r>
      <w:proofErr w:type="spellEnd"/>
      <w:r w:rsidRPr="006A79D2">
        <w:rPr>
          <w:rFonts w:ascii="Arial" w:eastAsia="Calibri" w:hAnsi="Arial" w:cs="Arial"/>
          <w:sz w:val="20"/>
          <w:szCs w:val="20"/>
        </w:rPr>
        <w:t>)</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564/26: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de la Ciudad Autónoma de Buenos Aires la 20ª edición de la Bienal Internacional de Arquitectura de Buenos Aires.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2218-D-26, Diputada </w:t>
      </w:r>
      <w:proofErr w:type="spellStart"/>
      <w:r w:rsidRPr="006A79D2">
        <w:rPr>
          <w:rFonts w:ascii="Arial" w:eastAsia="Calibri" w:hAnsi="Arial" w:cs="Arial"/>
          <w:sz w:val="20"/>
          <w:szCs w:val="20"/>
        </w:rPr>
        <w:t>Rossen</w:t>
      </w:r>
      <w:proofErr w:type="spellEnd"/>
      <w:r w:rsidRPr="006A79D2">
        <w:rPr>
          <w:rFonts w:ascii="Arial" w:eastAsia="Calibri" w:hAnsi="Arial" w:cs="Arial"/>
          <w:sz w:val="20"/>
          <w:szCs w:val="20"/>
        </w:rPr>
        <w:t>)</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hAnsi="Arial" w:cs="Arial"/>
          <w:sz w:val="20"/>
          <w:szCs w:val="20"/>
        </w:rPr>
      </w:pPr>
      <w:r w:rsidRPr="006A79D2">
        <w:rPr>
          <w:rFonts w:ascii="Arial" w:eastAsia="Calibri" w:hAnsi="Arial" w:cs="Arial"/>
          <w:b/>
          <w:bCs/>
          <w:sz w:val="20"/>
          <w:szCs w:val="20"/>
          <w:u w:val="single"/>
        </w:rPr>
        <w:t>Despacho Nº 565/26: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las actividades desarrolladas por </w:t>
      </w:r>
      <w:proofErr w:type="spellStart"/>
      <w:r w:rsidRPr="006A79D2">
        <w:rPr>
          <w:rFonts w:ascii="Arial" w:hAnsi="Arial" w:cs="Arial"/>
          <w:sz w:val="20"/>
          <w:szCs w:val="20"/>
        </w:rPr>
        <w:t>Gregón</w:t>
      </w:r>
      <w:proofErr w:type="spellEnd"/>
      <w:r w:rsidRPr="006A79D2">
        <w:rPr>
          <w:rFonts w:ascii="Arial" w:hAnsi="Arial" w:cs="Arial"/>
          <w:sz w:val="20"/>
          <w:szCs w:val="20"/>
        </w:rPr>
        <w:t xml:space="preserve"> Club.</w:t>
      </w:r>
      <w:r w:rsidRPr="006A79D2">
        <w:rPr>
          <w:rFonts w:ascii="Arial" w:eastAsia="Calibri" w:hAnsi="Arial" w:cs="Arial"/>
          <w:sz w:val="20"/>
          <w:szCs w:val="20"/>
        </w:rPr>
        <w:t xml:space="preserve"> (</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2252-D-26, Diputado Grillo</w:t>
      </w:r>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566/26: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de la Ciudad Autónoma de Buenos Aires la pizzería </w:t>
      </w:r>
      <w:proofErr w:type="spellStart"/>
      <w:r w:rsidRPr="00834DFA">
        <w:rPr>
          <w:rFonts w:ascii="Arial" w:hAnsi="Arial" w:cs="Arial"/>
          <w:sz w:val="20"/>
          <w:szCs w:val="20"/>
        </w:rPr>
        <w:t>Michi</w:t>
      </w:r>
      <w:proofErr w:type="spellEnd"/>
      <w:r w:rsidRPr="00834DFA">
        <w:rPr>
          <w:rFonts w:ascii="Arial" w:hAnsi="Arial" w:cs="Arial"/>
          <w:sz w:val="20"/>
          <w:szCs w:val="20"/>
        </w:rPr>
        <w:t xml:space="preserve"> Pizza a la Piedra.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2304-D-26,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567/26: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informes </w:t>
      </w:r>
      <w:r w:rsidRPr="00834DFA">
        <w:rPr>
          <w:rFonts w:ascii="Arial" w:hAnsi="Arial" w:cs="Arial"/>
          <w:sz w:val="20"/>
          <w:szCs w:val="20"/>
        </w:rPr>
        <w:t xml:space="preserve">vinculados al estado actual de cumplimiento e implementación de la Ley Nº 6.931.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2321-D-26, Diputada Rey)</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lastRenderedPageBreak/>
        <w:t>Despacho Nº 568/26: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de la Ciudad Autónoma de Buenos Aires a la Panadería Santa Ana.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2362-C-26, Comuna 13)</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569/26: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al Dr. Tomás </w:t>
      </w:r>
      <w:proofErr w:type="spellStart"/>
      <w:r w:rsidRPr="00834DFA">
        <w:rPr>
          <w:rFonts w:ascii="Arial" w:hAnsi="Arial" w:cs="Arial"/>
          <w:sz w:val="20"/>
          <w:szCs w:val="20"/>
        </w:rPr>
        <w:t>Mackey</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2453-D-26, Diputada </w:t>
      </w:r>
      <w:proofErr w:type="spellStart"/>
      <w:r w:rsidRPr="00834DFA">
        <w:rPr>
          <w:rFonts w:ascii="Arial" w:eastAsia="Calibri" w:hAnsi="Arial" w:cs="Arial"/>
          <w:sz w:val="20"/>
          <w:szCs w:val="20"/>
        </w:rPr>
        <w:t>Freguia</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570/26: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Cultural de la Ciudad Autónoma de Buenos Aires el documental "Norma También" sobre la vida de Norma </w:t>
      </w:r>
      <w:proofErr w:type="spellStart"/>
      <w:r w:rsidRPr="00834DFA">
        <w:rPr>
          <w:rFonts w:ascii="Arial" w:hAnsi="Arial" w:cs="Arial"/>
          <w:sz w:val="20"/>
          <w:szCs w:val="20"/>
        </w:rPr>
        <w:t>Plá</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453-D-26, Diputada Freire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571/26: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al Palacio de la Reconquista.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1334-D-26, Diputada Rey)</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572/26: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Pr>
          <w:rFonts w:ascii="Arial" w:hAnsi="Arial" w:cs="Arial"/>
          <w:sz w:val="20"/>
          <w:szCs w:val="20"/>
        </w:rPr>
        <w:t>se declaran Huésped</w:t>
      </w:r>
      <w:r w:rsidRPr="00834DFA">
        <w:rPr>
          <w:rFonts w:ascii="Arial" w:hAnsi="Arial" w:cs="Arial"/>
          <w:sz w:val="20"/>
          <w:szCs w:val="20"/>
        </w:rPr>
        <w:t xml:space="preserve"> de Honor de la Ciudad Autónoma de Buenos Aires a los músicos, </w:t>
      </w:r>
      <w:proofErr w:type="spellStart"/>
      <w:r w:rsidRPr="00834DFA">
        <w:rPr>
          <w:rFonts w:ascii="Arial" w:hAnsi="Arial" w:cs="Arial"/>
          <w:sz w:val="20"/>
          <w:szCs w:val="20"/>
        </w:rPr>
        <w:t>Ian</w:t>
      </w:r>
      <w:proofErr w:type="spellEnd"/>
      <w:r w:rsidRPr="00834DFA">
        <w:rPr>
          <w:rFonts w:ascii="Arial" w:hAnsi="Arial" w:cs="Arial"/>
          <w:sz w:val="20"/>
          <w:szCs w:val="20"/>
        </w:rPr>
        <w:t xml:space="preserve"> </w:t>
      </w:r>
      <w:proofErr w:type="spellStart"/>
      <w:r w:rsidRPr="00834DFA">
        <w:rPr>
          <w:rFonts w:ascii="Arial" w:hAnsi="Arial" w:cs="Arial"/>
          <w:sz w:val="20"/>
          <w:szCs w:val="20"/>
        </w:rPr>
        <w:t>Gillan</w:t>
      </w:r>
      <w:proofErr w:type="spellEnd"/>
      <w:r w:rsidRPr="00834DFA">
        <w:rPr>
          <w:rFonts w:ascii="Arial" w:hAnsi="Arial" w:cs="Arial"/>
          <w:sz w:val="20"/>
          <w:szCs w:val="20"/>
        </w:rPr>
        <w:t xml:space="preserve">, Roger </w:t>
      </w:r>
      <w:proofErr w:type="spellStart"/>
      <w:r w:rsidRPr="00834DFA">
        <w:rPr>
          <w:rFonts w:ascii="Arial" w:hAnsi="Arial" w:cs="Arial"/>
          <w:sz w:val="20"/>
          <w:szCs w:val="20"/>
        </w:rPr>
        <w:t>Glover</w:t>
      </w:r>
      <w:proofErr w:type="spellEnd"/>
      <w:r w:rsidRPr="00834DFA">
        <w:rPr>
          <w:rFonts w:ascii="Arial" w:hAnsi="Arial" w:cs="Arial"/>
          <w:sz w:val="20"/>
          <w:szCs w:val="20"/>
        </w:rPr>
        <w:t xml:space="preserve">, </w:t>
      </w:r>
      <w:proofErr w:type="spellStart"/>
      <w:r w:rsidRPr="00834DFA">
        <w:rPr>
          <w:rFonts w:ascii="Arial" w:hAnsi="Arial" w:cs="Arial"/>
          <w:sz w:val="20"/>
          <w:szCs w:val="20"/>
        </w:rPr>
        <w:t>Ian</w:t>
      </w:r>
      <w:proofErr w:type="spellEnd"/>
      <w:r w:rsidRPr="00834DFA">
        <w:rPr>
          <w:rFonts w:ascii="Arial" w:hAnsi="Arial" w:cs="Arial"/>
          <w:sz w:val="20"/>
          <w:szCs w:val="20"/>
        </w:rPr>
        <w:t xml:space="preserve"> </w:t>
      </w:r>
      <w:proofErr w:type="spellStart"/>
      <w:r w:rsidRPr="00834DFA">
        <w:rPr>
          <w:rFonts w:ascii="Arial" w:hAnsi="Arial" w:cs="Arial"/>
          <w:sz w:val="20"/>
          <w:szCs w:val="20"/>
        </w:rPr>
        <w:t>Paice</w:t>
      </w:r>
      <w:proofErr w:type="spellEnd"/>
      <w:r w:rsidRPr="00834DFA">
        <w:rPr>
          <w:rFonts w:ascii="Arial" w:hAnsi="Arial" w:cs="Arial"/>
          <w:sz w:val="20"/>
          <w:szCs w:val="20"/>
        </w:rPr>
        <w:t xml:space="preserve">, Don </w:t>
      </w:r>
      <w:proofErr w:type="spellStart"/>
      <w:r w:rsidRPr="00834DFA">
        <w:rPr>
          <w:rFonts w:ascii="Arial" w:hAnsi="Arial" w:cs="Arial"/>
          <w:sz w:val="20"/>
          <w:szCs w:val="20"/>
        </w:rPr>
        <w:t>Airey</w:t>
      </w:r>
      <w:proofErr w:type="spellEnd"/>
      <w:r w:rsidRPr="00834DFA">
        <w:rPr>
          <w:rFonts w:ascii="Arial" w:hAnsi="Arial" w:cs="Arial"/>
          <w:sz w:val="20"/>
          <w:szCs w:val="20"/>
        </w:rPr>
        <w:t xml:space="preserve"> y </w:t>
      </w:r>
      <w:proofErr w:type="spellStart"/>
      <w:r w:rsidRPr="00834DFA">
        <w:rPr>
          <w:rFonts w:ascii="Arial" w:hAnsi="Arial" w:cs="Arial"/>
          <w:sz w:val="20"/>
          <w:szCs w:val="20"/>
        </w:rPr>
        <w:t>Simon</w:t>
      </w:r>
      <w:proofErr w:type="spellEnd"/>
      <w:r w:rsidRPr="00834DFA">
        <w:rPr>
          <w:rFonts w:ascii="Arial" w:hAnsi="Arial" w:cs="Arial"/>
          <w:sz w:val="20"/>
          <w:szCs w:val="20"/>
        </w:rPr>
        <w:t xml:space="preserve"> </w:t>
      </w:r>
      <w:proofErr w:type="spellStart"/>
      <w:r w:rsidRPr="00834DFA">
        <w:rPr>
          <w:rFonts w:ascii="Arial" w:hAnsi="Arial" w:cs="Arial"/>
          <w:sz w:val="20"/>
          <w:szCs w:val="20"/>
        </w:rPr>
        <w:t>McBride</w:t>
      </w:r>
      <w:proofErr w:type="spellEnd"/>
      <w:r w:rsidRPr="00834DFA">
        <w:rPr>
          <w:rFonts w:ascii="Arial" w:hAnsi="Arial" w:cs="Arial"/>
          <w:sz w:val="20"/>
          <w:szCs w:val="20"/>
        </w:rPr>
        <w:t xml:space="preserve"> integrantes de la banda </w:t>
      </w:r>
      <w:proofErr w:type="spellStart"/>
      <w:r w:rsidRPr="00834DFA">
        <w:rPr>
          <w:rFonts w:ascii="Arial" w:hAnsi="Arial" w:cs="Arial"/>
          <w:sz w:val="20"/>
          <w:szCs w:val="20"/>
        </w:rPr>
        <w:t>Deep</w:t>
      </w:r>
      <w:proofErr w:type="spellEnd"/>
      <w:r w:rsidRPr="00834DFA">
        <w:rPr>
          <w:rFonts w:ascii="Arial" w:hAnsi="Arial" w:cs="Arial"/>
          <w:sz w:val="20"/>
          <w:szCs w:val="20"/>
        </w:rPr>
        <w:t xml:space="preserve"> </w:t>
      </w:r>
      <w:proofErr w:type="spellStart"/>
      <w:r w:rsidRPr="00834DFA">
        <w:rPr>
          <w:rFonts w:ascii="Arial" w:hAnsi="Arial" w:cs="Arial"/>
          <w:sz w:val="20"/>
          <w:szCs w:val="20"/>
        </w:rPr>
        <w:t>Purple</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1634-D-26, Diputado </w:t>
      </w:r>
      <w:proofErr w:type="spellStart"/>
      <w:r w:rsidRPr="00834DFA">
        <w:rPr>
          <w:rFonts w:ascii="Arial" w:eastAsia="Calibri" w:hAnsi="Arial" w:cs="Arial"/>
          <w:sz w:val="20"/>
          <w:szCs w:val="20"/>
        </w:rPr>
        <w:t>Donati</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574/26: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 la diseñadora y empresaria de la moda Adriana </w:t>
      </w:r>
      <w:proofErr w:type="spellStart"/>
      <w:r w:rsidRPr="00834DFA">
        <w:rPr>
          <w:rFonts w:ascii="Arial" w:hAnsi="Arial" w:cs="Arial"/>
          <w:sz w:val="20"/>
          <w:szCs w:val="20"/>
        </w:rPr>
        <w:t>Costantini</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1735-P-26, y </w:t>
      </w:r>
      <w:proofErr w:type="spellStart"/>
      <w:r w:rsidRPr="00834DFA">
        <w:rPr>
          <w:rFonts w:ascii="Arial" w:eastAsia="Calibri" w:hAnsi="Arial" w:cs="Arial"/>
          <w:sz w:val="20"/>
          <w:szCs w:val="20"/>
        </w:rPr>
        <w:t>agreg</w:t>
      </w:r>
      <w:proofErr w:type="spellEnd"/>
      <w:r w:rsidRPr="00834DFA">
        <w:rPr>
          <w:rFonts w:ascii="Arial" w:eastAsia="Calibri" w:hAnsi="Arial" w:cs="Arial"/>
          <w:sz w:val="20"/>
          <w:szCs w:val="20"/>
        </w:rPr>
        <w:t xml:space="preserve">.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576/26: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Comunicación Social, Medios de Comunicación y Tecnologías de la Comunicación</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el libro "Mis Talibanes".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1872-D-26, Diputada </w:t>
      </w:r>
      <w:proofErr w:type="spellStart"/>
      <w:r w:rsidRPr="00834DFA">
        <w:rPr>
          <w:rFonts w:ascii="Arial" w:eastAsia="Calibri" w:hAnsi="Arial" w:cs="Arial"/>
          <w:sz w:val="20"/>
          <w:szCs w:val="20"/>
        </w:rPr>
        <w:t>Imas</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577/26: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Comunicación Social, Medios de Comunicación y Tecnologías de la Comunicación</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y para la Defensa y Promoción de los Derechos Humanos el libro "Ausencias Presentes. Trabajadores Municipales de la Ciudad de Buenos Aires. Detenidos y Desaparecidos por el Terrorismo de Estado".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2086-D-26, Diputada </w:t>
      </w:r>
      <w:proofErr w:type="spellStart"/>
      <w:r w:rsidRPr="00834DFA">
        <w:rPr>
          <w:rFonts w:ascii="Arial" w:eastAsia="Calibri" w:hAnsi="Arial" w:cs="Arial"/>
          <w:sz w:val="20"/>
          <w:szCs w:val="20"/>
        </w:rPr>
        <w:t>Rossen</w:t>
      </w:r>
      <w:proofErr w:type="spellEnd"/>
      <w:r w:rsidRPr="00834DFA">
        <w:rPr>
          <w:rFonts w:ascii="Arial" w:eastAsia="Calibri" w:hAnsi="Arial" w:cs="Arial"/>
          <w:sz w:val="20"/>
          <w:szCs w:val="20"/>
        </w:rPr>
        <w:t xml:space="preserve"> y otro)</w:t>
      </w:r>
    </w:p>
    <w:p w:rsidR="003D2E8D" w:rsidRPr="00834DFA"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578/26: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las Ciencias Jurídicas al Dr. Jorge Armando Rojas.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1253-D-26, Diputado Del </w:t>
      </w:r>
      <w:proofErr w:type="spellStart"/>
      <w:r w:rsidRPr="00834DFA">
        <w:rPr>
          <w:rFonts w:ascii="Arial" w:eastAsia="Calibri" w:hAnsi="Arial" w:cs="Arial"/>
          <w:sz w:val="20"/>
          <w:szCs w:val="20"/>
        </w:rPr>
        <w:t>Gaiso</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579/26: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Promoción de los Derechos Sociales, Económicos, culturales y ambientales al Comité Panamericano de Juezas y Jueces por los Derechos Sociales y la Doctrina Franciscana (COPAJU).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2197-D-26, Diputada </w:t>
      </w:r>
      <w:proofErr w:type="spellStart"/>
      <w:r w:rsidRPr="00834DFA">
        <w:rPr>
          <w:rFonts w:ascii="Arial" w:eastAsia="Calibri" w:hAnsi="Arial" w:cs="Arial"/>
          <w:sz w:val="20"/>
          <w:szCs w:val="20"/>
        </w:rPr>
        <w:t>Iañez</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580/26: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Jurídico de la Ciudad Autónoma de Buenos Aires el libro "Tributación local de la Economía Digital. Hacia una reinterpretación del requisito de sustento territorial en materia de Impuesto sobre los Ingresos Brutos".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1249-D-26, Diputado </w:t>
      </w:r>
      <w:proofErr w:type="spellStart"/>
      <w:r w:rsidRPr="00834DFA">
        <w:rPr>
          <w:rFonts w:ascii="Arial" w:eastAsia="Calibri" w:hAnsi="Arial" w:cs="Arial"/>
          <w:sz w:val="20"/>
          <w:szCs w:val="20"/>
        </w:rPr>
        <w:t>Modarelli</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581/26: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el libro "Despido Discriminatorio".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1376-D-26,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582/26: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s</w:t>
      </w:r>
      <w:r w:rsidRPr="00834DFA">
        <w:rPr>
          <w:rFonts w:ascii="Arial" w:hAnsi="Arial" w:cs="Arial"/>
          <w:sz w:val="20"/>
          <w:szCs w:val="20"/>
        </w:rPr>
        <w:t xml:space="preserve">e declara de Interés Jurídico de la Ciudad Autónoma de Buenos Aires, el libro titulado "Silencio Administrativo y Acceso a la Justicia".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347-D-26, Diputada </w:t>
      </w:r>
      <w:proofErr w:type="spellStart"/>
      <w:r w:rsidRPr="00834DFA">
        <w:rPr>
          <w:rFonts w:ascii="Arial" w:eastAsia="Calibri" w:hAnsi="Arial" w:cs="Arial"/>
          <w:sz w:val="20"/>
          <w:szCs w:val="20"/>
        </w:rPr>
        <w:t>Crucitta</w:t>
      </w:r>
      <w:proofErr w:type="spellEnd"/>
      <w:r w:rsidRPr="00834DFA">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774958" w:rsidRDefault="003D2E8D" w:rsidP="003D2E8D">
      <w:pPr>
        <w:pStyle w:val="NormalWeb"/>
        <w:spacing w:before="0" w:beforeAutospacing="0" w:after="0" w:afterAutospacing="0"/>
        <w:jc w:val="both"/>
        <w:rPr>
          <w:rFonts w:ascii="Arial" w:eastAsia="Calibri" w:hAnsi="Arial" w:cs="Arial"/>
          <w:sz w:val="20"/>
          <w:szCs w:val="20"/>
        </w:rPr>
      </w:pPr>
      <w:r w:rsidRPr="00774958">
        <w:rPr>
          <w:rFonts w:ascii="Arial" w:eastAsia="Calibri" w:hAnsi="Arial" w:cs="Arial"/>
          <w:b/>
          <w:bCs/>
          <w:sz w:val="20"/>
          <w:szCs w:val="20"/>
          <w:u w:val="single"/>
        </w:rPr>
        <w:t>Despacho Nº 584/26:</w:t>
      </w:r>
      <w:r w:rsidRPr="00774958">
        <w:rPr>
          <w:rFonts w:ascii="Arial" w:eastAsia="Calibri" w:hAnsi="Arial" w:cs="Arial"/>
          <w:sz w:val="20"/>
          <w:szCs w:val="20"/>
        </w:rPr>
        <w:t xml:space="preserve"> Comisión de Cultura. </w:t>
      </w:r>
      <w:r w:rsidRPr="00774958">
        <w:rPr>
          <w:rFonts w:ascii="Arial" w:eastAsia="Calibri" w:hAnsi="Arial" w:cs="Arial"/>
          <w:b/>
          <w:sz w:val="20"/>
          <w:szCs w:val="20"/>
          <w:u w:val="single"/>
        </w:rPr>
        <w:t>Resolución:</w:t>
      </w:r>
      <w:r w:rsidRPr="00774958">
        <w:rPr>
          <w:rFonts w:ascii="Arial" w:eastAsia="Calibri" w:hAnsi="Arial" w:cs="Arial"/>
          <w:sz w:val="20"/>
          <w:szCs w:val="20"/>
        </w:rPr>
        <w:t xml:space="preserve"> </w:t>
      </w:r>
      <w:r w:rsidRPr="00774958">
        <w:rPr>
          <w:rFonts w:ascii="Arial" w:hAnsi="Arial" w:cs="Arial"/>
          <w:sz w:val="20"/>
          <w:szCs w:val="20"/>
        </w:rPr>
        <w:t xml:space="preserve">se declara Sitio de Interés Cultural de la Ciudad Autónoma de Buenos Aires a la sala y espacio cultural Estudio Las Plantas. Se dispone la colocación de una placa. </w:t>
      </w:r>
      <w:r w:rsidRPr="00774958">
        <w:rPr>
          <w:rFonts w:ascii="Arial" w:eastAsia="Calibri" w:hAnsi="Arial" w:cs="Arial"/>
          <w:sz w:val="20"/>
          <w:szCs w:val="20"/>
        </w:rPr>
        <w:t>(</w:t>
      </w:r>
      <w:proofErr w:type="spellStart"/>
      <w:r w:rsidRPr="00774958">
        <w:rPr>
          <w:rFonts w:ascii="Arial" w:eastAsia="Calibri" w:hAnsi="Arial" w:cs="Arial"/>
          <w:sz w:val="20"/>
          <w:szCs w:val="20"/>
        </w:rPr>
        <w:t>Exp</w:t>
      </w:r>
      <w:proofErr w:type="spellEnd"/>
      <w:r w:rsidRPr="00774958">
        <w:rPr>
          <w:rFonts w:ascii="Arial" w:eastAsia="Calibri" w:hAnsi="Arial" w:cs="Arial"/>
          <w:sz w:val="20"/>
          <w:szCs w:val="20"/>
        </w:rPr>
        <w:t xml:space="preserve">. 2107-D-26, Diputado </w:t>
      </w:r>
      <w:proofErr w:type="spellStart"/>
      <w:r w:rsidRPr="00774958">
        <w:rPr>
          <w:rFonts w:ascii="Arial" w:eastAsia="Calibri" w:hAnsi="Arial" w:cs="Arial"/>
          <w:sz w:val="20"/>
          <w:szCs w:val="20"/>
        </w:rPr>
        <w:t>Modarelli</w:t>
      </w:r>
      <w:proofErr w:type="spellEnd"/>
      <w:r w:rsidRPr="00774958">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hAnsi="Arial" w:cs="Arial"/>
          <w:sz w:val="20"/>
          <w:szCs w:val="20"/>
        </w:rPr>
      </w:pPr>
      <w:r w:rsidRPr="00834DFA">
        <w:rPr>
          <w:rFonts w:ascii="Arial" w:eastAsia="Calibri" w:hAnsi="Arial" w:cs="Arial"/>
          <w:b/>
          <w:bCs/>
          <w:sz w:val="20"/>
          <w:szCs w:val="20"/>
          <w:u w:val="single"/>
        </w:rPr>
        <w:t>Despacho Nº 58</w:t>
      </w:r>
      <w:r>
        <w:rPr>
          <w:rFonts w:ascii="Arial" w:eastAsia="Calibri" w:hAnsi="Arial" w:cs="Arial"/>
          <w:b/>
          <w:bCs/>
          <w:sz w:val="20"/>
          <w:szCs w:val="20"/>
          <w:u w:val="single"/>
        </w:rPr>
        <w:t>5</w:t>
      </w:r>
      <w:r w:rsidRPr="00834DFA">
        <w:rPr>
          <w:rFonts w:ascii="Arial" w:eastAsia="Calibri" w:hAnsi="Arial" w:cs="Arial"/>
          <w:b/>
          <w:bCs/>
          <w:sz w:val="20"/>
          <w:szCs w:val="20"/>
          <w:u w:val="single"/>
        </w:rPr>
        <w:t>/26: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Cultura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se declara</w:t>
      </w:r>
      <w:r>
        <w:rPr>
          <w:rFonts w:ascii="Arial" w:hAnsi="Arial" w:cs="Arial"/>
          <w:sz w:val="20"/>
          <w:szCs w:val="20"/>
        </w:rPr>
        <w:t>n</w:t>
      </w:r>
      <w:r w:rsidRPr="00834DFA">
        <w:rPr>
          <w:rFonts w:ascii="Arial" w:hAnsi="Arial" w:cs="Arial"/>
          <w:sz w:val="20"/>
          <w:szCs w:val="20"/>
        </w:rPr>
        <w:t xml:space="preserve"> Huésped de Honor de la Ciudad Autónoma de Buenos Aires a los integrantes de la Orquesta Filarmónica de Berlín (</w:t>
      </w:r>
      <w:proofErr w:type="spellStart"/>
      <w:r w:rsidRPr="00834DFA">
        <w:rPr>
          <w:rFonts w:ascii="Arial" w:hAnsi="Arial" w:cs="Arial"/>
          <w:sz w:val="20"/>
          <w:szCs w:val="20"/>
        </w:rPr>
        <w:t>Berliner</w:t>
      </w:r>
      <w:proofErr w:type="spellEnd"/>
      <w:r w:rsidRPr="00834DFA">
        <w:rPr>
          <w:rFonts w:ascii="Arial" w:hAnsi="Arial" w:cs="Arial"/>
          <w:sz w:val="20"/>
          <w:szCs w:val="20"/>
        </w:rPr>
        <w:t xml:space="preserve"> </w:t>
      </w:r>
      <w:proofErr w:type="spellStart"/>
      <w:r w:rsidRPr="00834DFA">
        <w:rPr>
          <w:rFonts w:ascii="Arial" w:hAnsi="Arial" w:cs="Arial"/>
          <w:sz w:val="20"/>
          <w:szCs w:val="20"/>
        </w:rPr>
        <w:t>Philharmoniker</w:t>
      </w:r>
      <w:proofErr w:type="spellEnd"/>
      <w:r w:rsidRPr="00834DFA">
        <w:rPr>
          <w:rFonts w:ascii="Arial" w:hAnsi="Arial" w:cs="Arial"/>
          <w:sz w:val="20"/>
          <w:szCs w:val="20"/>
        </w:rPr>
        <w:t xml:space="preserve">), así como a su Director titular, el maestro </w:t>
      </w:r>
      <w:proofErr w:type="spellStart"/>
      <w:r w:rsidRPr="00834DFA">
        <w:rPr>
          <w:rFonts w:ascii="Arial" w:hAnsi="Arial" w:cs="Arial"/>
          <w:sz w:val="20"/>
          <w:szCs w:val="20"/>
        </w:rPr>
        <w:t>Kirill</w:t>
      </w:r>
      <w:proofErr w:type="spellEnd"/>
      <w:r w:rsidRPr="00834DFA">
        <w:rPr>
          <w:rFonts w:ascii="Arial" w:hAnsi="Arial" w:cs="Arial"/>
          <w:sz w:val="20"/>
          <w:szCs w:val="20"/>
        </w:rPr>
        <w:t xml:space="preserve"> </w:t>
      </w:r>
      <w:proofErr w:type="spellStart"/>
      <w:r w:rsidRPr="00834DFA">
        <w:rPr>
          <w:rFonts w:ascii="Arial" w:hAnsi="Arial" w:cs="Arial"/>
          <w:sz w:val="20"/>
          <w:szCs w:val="20"/>
        </w:rPr>
        <w:t>Petrenko</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2320-D-26, Diputada Rey) </w:t>
      </w:r>
    </w:p>
    <w:p w:rsidR="003D2E8D" w:rsidRDefault="003D2E8D" w:rsidP="003D2E8D">
      <w:pPr>
        <w:jc w:val="both"/>
        <w:rPr>
          <w:rFonts w:eastAsia="Calibri"/>
          <w:b/>
          <w:bCs/>
          <w:u w:val="single"/>
          <w:lang w:val="es-ES"/>
        </w:rPr>
      </w:pPr>
    </w:p>
    <w:p w:rsidR="003D2E8D" w:rsidRPr="005C3067" w:rsidRDefault="003D2E8D" w:rsidP="003D2E8D">
      <w:pPr>
        <w:jc w:val="both"/>
      </w:pPr>
      <w:r w:rsidRPr="005C3067">
        <w:rPr>
          <w:rFonts w:eastAsia="Calibri"/>
          <w:b/>
          <w:bCs/>
          <w:u w:val="single"/>
          <w:lang w:val="es-ES"/>
        </w:rPr>
        <w:lastRenderedPageBreak/>
        <w:t>Despacho Nº 586/26:</w:t>
      </w:r>
      <w:r w:rsidRPr="005C3067">
        <w:rPr>
          <w:rFonts w:eastAsia="Calibri"/>
          <w:lang w:val="es-ES"/>
        </w:rPr>
        <w:t xml:space="preserve"> Comisión de </w:t>
      </w:r>
      <w:r w:rsidRPr="005C3067">
        <w:t xml:space="preserve">Protección y </w:t>
      </w:r>
      <w:r>
        <w:t xml:space="preserve">Uso del Espacio </w:t>
      </w:r>
      <w:r w:rsidRPr="005C3067">
        <w:t>Público</w:t>
      </w:r>
      <w:r w:rsidRPr="005C3067">
        <w:rPr>
          <w:rFonts w:eastAsia="Calibri"/>
          <w:lang w:val="es-ES"/>
        </w:rPr>
        <w:t xml:space="preserve">. </w:t>
      </w:r>
      <w:r w:rsidRPr="005C3067">
        <w:rPr>
          <w:rFonts w:eastAsia="Calibri"/>
          <w:b/>
          <w:u w:val="single"/>
          <w:lang w:val="es-ES"/>
        </w:rPr>
        <w:t>Resolución:</w:t>
      </w:r>
      <w:r w:rsidRPr="005C3067">
        <w:rPr>
          <w:rFonts w:eastAsia="Calibri"/>
          <w:lang w:val="es-ES"/>
        </w:rPr>
        <w:t xml:space="preserve"> informes </w:t>
      </w:r>
      <w:r w:rsidRPr="005C3067">
        <w:t>sobre diversos aspectos vinculados al otorgamiento de Permisos Particulares de Uso Precario para vehículos gastronómicos (</w:t>
      </w:r>
      <w:proofErr w:type="spellStart"/>
      <w:r w:rsidRPr="005C3067">
        <w:t>Food</w:t>
      </w:r>
      <w:proofErr w:type="spellEnd"/>
      <w:r w:rsidRPr="005C3067">
        <w:t xml:space="preserve"> </w:t>
      </w:r>
      <w:proofErr w:type="spellStart"/>
      <w:r w:rsidRPr="005C3067">
        <w:t>Trucks</w:t>
      </w:r>
      <w:proofErr w:type="spellEnd"/>
      <w:r w:rsidRPr="005C3067">
        <w:t>) y la fiscalización de estos últimos.</w:t>
      </w:r>
      <w:r w:rsidRPr="005C3067">
        <w:rPr>
          <w:rFonts w:eastAsia="Calibri"/>
          <w:lang w:val="es-ES"/>
        </w:rPr>
        <w:t xml:space="preserve"> (</w:t>
      </w:r>
      <w:proofErr w:type="spellStart"/>
      <w:r w:rsidRPr="005C3067">
        <w:rPr>
          <w:rFonts w:eastAsia="Calibri"/>
          <w:lang w:val="es-ES"/>
        </w:rPr>
        <w:t>Exp</w:t>
      </w:r>
      <w:proofErr w:type="spellEnd"/>
      <w:r w:rsidRPr="005C3067">
        <w:rPr>
          <w:rFonts w:eastAsia="Calibri"/>
          <w:lang w:val="es-ES"/>
        </w:rPr>
        <w:t xml:space="preserve">. 1719-D-26, Diputado </w:t>
      </w:r>
      <w:proofErr w:type="spellStart"/>
      <w:r w:rsidRPr="005C3067">
        <w:rPr>
          <w:rFonts w:eastAsia="Calibri"/>
          <w:lang w:val="es-ES"/>
        </w:rPr>
        <w:t>Barroetaveña</w:t>
      </w:r>
      <w:proofErr w:type="spellEnd"/>
      <w:r w:rsidRPr="005C3067">
        <w:rPr>
          <w:rFonts w:eastAsia="Calibri"/>
          <w:lang w:val="es-ES"/>
        </w:rPr>
        <w:t xml:space="preserve"> y otro) </w:t>
      </w:r>
    </w:p>
    <w:p w:rsidR="003D2E8D" w:rsidRDefault="003D2E8D" w:rsidP="003D2E8D">
      <w:pPr>
        <w:jc w:val="both"/>
        <w:rPr>
          <w:rFonts w:eastAsia="Calibri"/>
          <w:b/>
          <w:bCs/>
          <w:u w:val="single"/>
          <w:lang w:val="es-ES"/>
        </w:rPr>
      </w:pPr>
    </w:p>
    <w:p w:rsidR="003D2E8D" w:rsidRPr="005C3067" w:rsidRDefault="003D2E8D" w:rsidP="003D2E8D">
      <w:pPr>
        <w:jc w:val="both"/>
      </w:pPr>
      <w:r w:rsidRPr="005C3067">
        <w:rPr>
          <w:rFonts w:eastAsia="Calibri"/>
          <w:b/>
          <w:bCs/>
          <w:u w:val="single"/>
          <w:lang w:val="es-ES"/>
        </w:rPr>
        <w:t>Despacho Nº 587/26:</w:t>
      </w:r>
      <w:r w:rsidRPr="005C3067">
        <w:rPr>
          <w:rFonts w:eastAsia="Calibri"/>
          <w:lang w:val="es-ES"/>
        </w:rPr>
        <w:t xml:space="preserve"> Comisión de </w:t>
      </w:r>
      <w:r w:rsidRPr="005C3067">
        <w:t xml:space="preserve">Protección y </w:t>
      </w:r>
      <w:r>
        <w:t xml:space="preserve">Uso del Espacio </w:t>
      </w:r>
      <w:r w:rsidRPr="005C3067">
        <w:t>Público</w:t>
      </w:r>
      <w:r w:rsidRPr="005C3067">
        <w:rPr>
          <w:rFonts w:eastAsia="Calibri"/>
          <w:lang w:val="es-ES"/>
        </w:rPr>
        <w:t xml:space="preserve">. </w:t>
      </w:r>
      <w:r w:rsidRPr="005C3067">
        <w:rPr>
          <w:rFonts w:eastAsia="Calibri"/>
          <w:b/>
          <w:u w:val="single"/>
          <w:lang w:val="es-ES"/>
        </w:rPr>
        <w:t>Resolución:</w:t>
      </w:r>
      <w:r w:rsidRPr="005C3067">
        <w:rPr>
          <w:rFonts w:eastAsia="Calibri"/>
          <w:lang w:val="es-ES"/>
        </w:rPr>
        <w:t xml:space="preserve"> informes </w:t>
      </w:r>
      <w:r w:rsidRPr="005C3067">
        <w:t xml:space="preserve">vinculados a las actuaciones realizadas el día domingo 12 de julio de 2026, en la intersección de las avenidas </w:t>
      </w:r>
      <w:proofErr w:type="spellStart"/>
      <w:r w:rsidRPr="005C3067">
        <w:t>Acoyte</w:t>
      </w:r>
      <w:proofErr w:type="spellEnd"/>
      <w:r w:rsidRPr="005C3067">
        <w:t xml:space="preserve"> y Rivadavia, en el barrio de Caballito.</w:t>
      </w:r>
      <w:r w:rsidRPr="005C3067">
        <w:rPr>
          <w:rFonts w:eastAsia="Calibri"/>
          <w:lang w:val="es-ES"/>
        </w:rPr>
        <w:t xml:space="preserve"> (</w:t>
      </w:r>
      <w:proofErr w:type="spellStart"/>
      <w:r w:rsidRPr="005C3067">
        <w:rPr>
          <w:rFonts w:eastAsia="Calibri"/>
          <w:lang w:val="es-ES"/>
        </w:rPr>
        <w:t>Exp</w:t>
      </w:r>
      <w:proofErr w:type="spellEnd"/>
      <w:r w:rsidRPr="005C3067">
        <w:rPr>
          <w:rFonts w:eastAsia="Calibri"/>
          <w:lang w:val="es-ES"/>
        </w:rPr>
        <w:t xml:space="preserve">. 2182-D-26, Diputado </w:t>
      </w:r>
      <w:proofErr w:type="spellStart"/>
      <w:r w:rsidRPr="005C3067">
        <w:rPr>
          <w:rFonts w:eastAsia="Calibri"/>
          <w:lang w:val="es-ES"/>
        </w:rPr>
        <w:t>Ferreño</w:t>
      </w:r>
      <w:proofErr w:type="spellEnd"/>
      <w:r w:rsidRPr="005C3067">
        <w:rPr>
          <w:rFonts w:eastAsia="Calibri"/>
          <w:lang w:val="es-ES"/>
        </w:rPr>
        <w:t xml:space="preserve">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588/26: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vinculados al </w:t>
      </w:r>
      <w:r>
        <w:rPr>
          <w:rFonts w:ascii="Arial" w:hAnsi="Arial" w:cs="Arial"/>
          <w:sz w:val="20"/>
          <w:szCs w:val="20"/>
        </w:rPr>
        <w:t xml:space="preserve">Uso del Espacio </w:t>
      </w:r>
      <w:r w:rsidRPr="005C3067">
        <w:rPr>
          <w:rFonts w:ascii="Arial" w:hAnsi="Arial" w:cs="Arial"/>
          <w:sz w:val="20"/>
          <w:szCs w:val="20"/>
        </w:rPr>
        <w:t>público enmarcado en la Ley N° 5.122.</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1370-D-26, Diputada González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589/26: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al Régimen de Patrocinio de la Ciudad Autónoma de Buenos Aires y su aplicación en los espacios públicos de la Ciudad.</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126-D-26, Diputado La </w:t>
      </w:r>
      <w:proofErr w:type="spellStart"/>
      <w:r w:rsidRPr="005C3067">
        <w:rPr>
          <w:rFonts w:ascii="Arial" w:eastAsia="Calibri" w:hAnsi="Arial" w:cs="Arial"/>
          <w:sz w:val="20"/>
          <w:szCs w:val="20"/>
        </w:rPr>
        <w:t>Blunda</w:t>
      </w:r>
      <w:proofErr w:type="spellEnd"/>
      <w:r w:rsidRPr="005C3067">
        <w:rPr>
          <w:rFonts w:ascii="Arial" w:eastAsia="Calibri" w:hAnsi="Arial" w:cs="Arial"/>
          <w:sz w:val="20"/>
          <w:szCs w:val="20"/>
        </w:rPr>
        <w:t xml:space="preserve">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590/26: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operativo en vía pública realizado el día sábado 11 de julio en el área comercial comprendida entre las intersecciones de Nazca, </w:t>
      </w:r>
      <w:proofErr w:type="spellStart"/>
      <w:r w:rsidRPr="005C3067">
        <w:rPr>
          <w:rFonts w:ascii="Arial" w:hAnsi="Arial" w:cs="Arial"/>
          <w:sz w:val="20"/>
          <w:szCs w:val="20"/>
        </w:rPr>
        <w:t>Bacacay</w:t>
      </w:r>
      <w:proofErr w:type="spellEnd"/>
      <w:r w:rsidRPr="005C3067">
        <w:rPr>
          <w:rFonts w:ascii="Arial" w:hAnsi="Arial" w:cs="Arial"/>
          <w:sz w:val="20"/>
          <w:szCs w:val="20"/>
        </w:rPr>
        <w:t xml:space="preserve">, Emilio </w:t>
      </w:r>
      <w:proofErr w:type="spellStart"/>
      <w:r w:rsidRPr="005C3067">
        <w:rPr>
          <w:rFonts w:ascii="Arial" w:hAnsi="Arial" w:cs="Arial"/>
          <w:sz w:val="20"/>
          <w:szCs w:val="20"/>
        </w:rPr>
        <w:t>Lamarca</w:t>
      </w:r>
      <w:proofErr w:type="spellEnd"/>
      <w:r w:rsidRPr="005C3067">
        <w:rPr>
          <w:rFonts w:ascii="Arial" w:hAnsi="Arial" w:cs="Arial"/>
          <w:sz w:val="20"/>
          <w:szCs w:val="20"/>
        </w:rPr>
        <w:t xml:space="preserve"> y Felipe </w:t>
      </w:r>
      <w:proofErr w:type="spellStart"/>
      <w:r w:rsidRPr="005C3067">
        <w:rPr>
          <w:rFonts w:ascii="Arial" w:hAnsi="Arial" w:cs="Arial"/>
          <w:sz w:val="20"/>
          <w:szCs w:val="20"/>
        </w:rPr>
        <w:t>Vallese</w:t>
      </w:r>
      <w:proofErr w:type="spellEnd"/>
      <w:r w:rsidRPr="005C3067">
        <w:rPr>
          <w:rFonts w:ascii="Arial" w:hAnsi="Arial" w:cs="Arial"/>
          <w:sz w:val="20"/>
          <w:szCs w:val="20"/>
        </w:rPr>
        <w:t>.</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2300-D-26, Diputada González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591/26: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respecto del Concurso Público convocado mediante Disposición Nº 145/DGCOYP/26.</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1669-D-26, Diputada </w:t>
      </w:r>
      <w:proofErr w:type="spellStart"/>
      <w:r w:rsidRPr="005C3067">
        <w:rPr>
          <w:rFonts w:ascii="Arial" w:eastAsia="Calibri" w:hAnsi="Arial" w:cs="Arial"/>
          <w:sz w:val="20"/>
          <w:szCs w:val="20"/>
        </w:rPr>
        <w:t>Rossen</w:t>
      </w:r>
      <w:proofErr w:type="spellEnd"/>
      <w:r w:rsidRPr="005C3067">
        <w:rPr>
          <w:rFonts w:ascii="Arial" w:eastAsia="Calibri" w:hAnsi="Arial" w:cs="Arial"/>
          <w:sz w:val="20"/>
          <w:szCs w:val="20"/>
        </w:rPr>
        <w:t xml:space="preserve"> y otros) </w:t>
      </w: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592/26: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relacionados con el “Operativo Frío 2026”.</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2128-D-26, Diputada González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593/26: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programa "Salir de la calle", anunciado en julio del corriente año por el </w:t>
      </w:r>
      <w:r>
        <w:rPr>
          <w:rFonts w:ascii="Arial" w:hAnsi="Arial" w:cs="Arial"/>
          <w:sz w:val="20"/>
          <w:szCs w:val="20"/>
        </w:rPr>
        <w:t>M</w:t>
      </w:r>
      <w:r w:rsidRPr="005C3067">
        <w:rPr>
          <w:rFonts w:ascii="Arial" w:hAnsi="Arial" w:cs="Arial"/>
          <w:sz w:val="20"/>
          <w:szCs w:val="20"/>
        </w:rPr>
        <w:t>inistro de Desarrollo Humano y Hábitat.</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2365-D-26,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594/26: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relacionados con la gestión de turnos médicos a través de la línea 147 para las personas en situación de calle, alojadas en los Centros de Inclusión Social (CIS).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2366-D-26,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595/26: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w:t>
      </w:r>
      <w:proofErr w:type="spellStart"/>
      <w:r w:rsidRPr="005C3067">
        <w:rPr>
          <w:rFonts w:ascii="Arial" w:hAnsi="Arial" w:cs="Arial"/>
          <w:sz w:val="20"/>
          <w:szCs w:val="20"/>
        </w:rPr>
        <w:t>reempadronamiento</w:t>
      </w:r>
      <w:proofErr w:type="spellEnd"/>
      <w:r w:rsidRPr="005C3067">
        <w:rPr>
          <w:rFonts w:ascii="Arial" w:hAnsi="Arial" w:cs="Arial"/>
          <w:sz w:val="20"/>
          <w:szCs w:val="20"/>
        </w:rPr>
        <w:t xml:space="preserve"> de beneficiarios del Programa de Apoyo para Familias en Situación de Vulnerabilidad Habitacional.</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2364-D-26,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596/26: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la Legislatura de la Ciudad Autónoma de Buenos Aires expresa su reconocimiento a la labor de promoción social que desarrolla en beneficio de la comunidad la organización "Urquiza se organiza". Se dispone la entrega de una bandeja protocolar.</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2159-D-26, Diputado Grillo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597/26: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sidRPr="005C3067">
        <w:rPr>
          <w:rFonts w:ascii="Arial" w:hAnsi="Arial" w:cs="Arial"/>
          <w:sz w:val="20"/>
          <w:szCs w:val="20"/>
        </w:rPr>
        <w:t xml:space="preserve">la Legislatura de la Ciudad de Buenos Aires vería con agrado que el Poder Ejecutivo de la Ciudad realice las gestiones necesarias con la Administración de Infraestructuras Ferroviarias SE (ADIF), para evitar que la Fundación </w:t>
      </w:r>
      <w:proofErr w:type="spellStart"/>
      <w:r w:rsidRPr="005C3067">
        <w:rPr>
          <w:rFonts w:ascii="Arial" w:hAnsi="Arial" w:cs="Arial"/>
          <w:sz w:val="20"/>
          <w:szCs w:val="20"/>
        </w:rPr>
        <w:t>Multipolar</w:t>
      </w:r>
      <w:proofErr w:type="spellEnd"/>
      <w:r w:rsidRPr="005C3067">
        <w:rPr>
          <w:rFonts w:ascii="Arial" w:hAnsi="Arial" w:cs="Arial"/>
          <w:sz w:val="20"/>
          <w:szCs w:val="20"/>
        </w:rPr>
        <w:t>, y el Centro Tradicionalista Barracas pierdan la sede donde desarrollan sus actividades sociales.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2363-D-26,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598/26: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se dispone la entrega de una bandeja protocolar en reconocimiento al "Comedor de Santi", por la labor social que desarrolla en beneficio de la comunidad.</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2002-D-26, Diputado Grillo)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599/26: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Pr>
          <w:rFonts w:ascii="Arial" w:hAnsi="Arial" w:cs="Arial"/>
          <w:sz w:val="20"/>
          <w:szCs w:val="20"/>
        </w:rPr>
        <w:t>se</w:t>
      </w:r>
      <w:r w:rsidRPr="005C3067">
        <w:rPr>
          <w:rFonts w:ascii="Arial" w:hAnsi="Arial" w:cs="Arial"/>
          <w:sz w:val="20"/>
          <w:szCs w:val="20"/>
        </w:rPr>
        <w:t xml:space="preserve"> declara de </w:t>
      </w:r>
      <w:r>
        <w:rPr>
          <w:rFonts w:ascii="Arial" w:hAnsi="Arial" w:cs="Arial"/>
          <w:sz w:val="20"/>
          <w:szCs w:val="20"/>
        </w:rPr>
        <w:t>I</w:t>
      </w:r>
      <w:r w:rsidRPr="005C3067">
        <w:rPr>
          <w:rFonts w:ascii="Arial" w:hAnsi="Arial" w:cs="Arial"/>
          <w:sz w:val="20"/>
          <w:szCs w:val="20"/>
        </w:rPr>
        <w:t xml:space="preserve">nterés de la Ciudad Autónoma de Buenos Aires para la </w:t>
      </w:r>
      <w:r>
        <w:rPr>
          <w:rFonts w:ascii="Arial" w:hAnsi="Arial" w:cs="Arial"/>
          <w:sz w:val="20"/>
          <w:szCs w:val="20"/>
        </w:rPr>
        <w:t>P</w:t>
      </w:r>
      <w:r w:rsidRPr="005C3067">
        <w:rPr>
          <w:rFonts w:ascii="Arial" w:hAnsi="Arial" w:cs="Arial"/>
          <w:sz w:val="20"/>
          <w:szCs w:val="20"/>
        </w:rPr>
        <w:t xml:space="preserve">romoción y </w:t>
      </w:r>
      <w:r>
        <w:rPr>
          <w:rFonts w:ascii="Arial" w:hAnsi="Arial" w:cs="Arial"/>
          <w:sz w:val="20"/>
          <w:szCs w:val="20"/>
        </w:rPr>
        <w:t>D</w:t>
      </w:r>
      <w:r w:rsidRPr="005C3067">
        <w:rPr>
          <w:rFonts w:ascii="Arial" w:hAnsi="Arial" w:cs="Arial"/>
          <w:sz w:val="20"/>
          <w:szCs w:val="20"/>
        </w:rPr>
        <w:t xml:space="preserve">efensa de los </w:t>
      </w:r>
      <w:r>
        <w:rPr>
          <w:rFonts w:ascii="Arial" w:hAnsi="Arial" w:cs="Arial"/>
          <w:sz w:val="20"/>
          <w:szCs w:val="20"/>
        </w:rPr>
        <w:t>Derechos de lo</w:t>
      </w:r>
      <w:r w:rsidRPr="005C3067">
        <w:rPr>
          <w:rFonts w:ascii="Arial" w:hAnsi="Arial" w:cs="Arial"/>
          <w:sz w:val="20"/>
          <w:szCs w:val="20"/>
        </w:rPr>
        <w:t>s</w:t>
      </w:r>
      <w:r>
        <w:rPr>
          <w:rFonts w:ascii="Arial" w:hAnsi="Arial" w:cs="Arial"/>
          <w:sz w:val="20"/>
          <w:szCs w:val="20"/>
        </w:rPr>
        <w:t>/as trabajadore</w:t>
      </w:r>
      <w:r w:rsidRPr="005C3067">
        <w:rPr>
          <w:rFonts w:ascii="Arial" w:hAnsi="Arial" w:cs="Arial"/>
          <w:sz w:val="20"/>
          <w:szCs w:val="20"/>
        </w:rPr>
        <w:t>s</w:t>
      </w:r>
      <w:r>
        <w:rPr>
          <w:rFonts w:ascii="Arial" w:hAnsi="Arial" w:cs="Arial"/>
          <w:sz w:val="20"/>
          <w:szCs w:val="20"/>
        </w:rPr>
        <w:t>/as</w:t>
      </w:r>
      <w:r w:rsidRPr="005C3067">
        <w:rPr>
          <w:rFonts w:ascii="Arial" w:hAnsi="Arial" w:cs="Arial"/>
          <w:sz w:val="20"/>
          <w:szCs w:val="20"/>
        </w:rPr>
        <w:t xml:space="preserve"> de la Economía Popular la Marcha de San Cayetano.</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2396-D-26, Diputada González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600/26: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al Registro Único y Obligatorio de Establecimientos para Personas Mayores, en el marco del Capítulo III de la Ley N° 5670.</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1239-D-26, Diputada Velázquez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601/26: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sidRPr="005C3067">
        <w:rPr>
          <w:rFonts w:ascii="Arial" w:hAnsi="Arial" w:cs="Arial"/>
          <w:sz w:val="20"/>
          <w:szCs w:val="20"/>
        </w:rPr>
        <w:t>se declara de Interés de la Ciudad Autónoma de Buenos Aires para la Promoción de los D</w:t>
      </w:r>
      <w:r>
        <w:rPr>
          <w:rFonts w:ascii="Arial" w:hAnsi="Arial" w:cs="Arial"/>
          <w:sz w:val="20"/>
          <w:szCs w:val="20"/>
        </w:rPr>
        <w:t>erechos de las Personas Mayores</w:t>
      </w:r>
      <w:r w:rsidRPr="005C3067">
        <w:rPr>
          <w:rFonts w:ascii="Arial" w:hAnsi="Arial" w:cs="Arial"/>
          <w:sz w:val="20"/>
          <w:szCs w:val="20"/>
        </w:rPr>
        <w:t xml:space="preserve"> la obra teatral "Ruth".</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1490-D-26, Diputado La </w:t>
      </w:r>
      <w:proofErr w:type="spellStart"/>
      <w:r w:rsidRPr="005C3067">
        <w:rPr>
          <w:rFonts w:ascii="Arial" w:eastAsia="Calibri" w:hAnsi="Arial" w:cs="Arial"/>
          <w:sz w:val="20"/>
          <w:szCs w:val="20"/>
        </w:rPr>
        <w:t>Blunda</w:t>
      </w:r>
      <w:proofErr w:type="spellEnd"/>
      <w:r w:rsidRPr="005C3067">
        <w:rPr>
          <w:rFonts w:ascii="Arial" w:eastAsia="Calibri" w:hAnsi="Arial" w:cs="Arial"/>
          <w:sz w:val="20"/>
          <w:szCs w:val="20"/>
        </w:rPr>
        <w:t>)</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602/26: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 presuntos traslados de personas mayores desde residencias y establecimientos de larga estadía hacia hoteles u otros dispositivos alternativos de alojamiento dentro de la Ciudad Autónoma de Buenos Aires.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1675-D-26, Diputada </w:t>
      </w:r>
      <w:proofErr w:type="spellStart"/>
      <w:r w:rsidRPr="005C3067">
        <w:rPr>
          <w:rFonts w:ascii="Arial" w:eastAsia="Calibri" w:hAnsi="Arial" w:cs="Arial"/>
          <w:sz w:val="20"/>
          <w:szCs w:val="20"/>
        </w:rPr>
        <w:t>Geminiani</w:t>
      </w:r>
      <w:proofErr w:type="spellEnd"/>
      <w:r w:rsidRPr="005C3067">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603/26: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 xml:space="preserve">la Legislatura de la Ciudad Autónoma de Buenos Aires conmemora el 40° aniversario de la Asociación Civil Club </w:t>
      </w:r>
      <w:proofErr w:type="spellStart"/>
      <w:r w:rsidRPr="005C3067">
        <w:rPr>
          <w:rFonts w:ascii="Arial" w:hAnsi="Arial" w:cs="Arial"/>
          <w:sz w:val="20"/>
          <w:szCs w:val="20"/>
        </w:rPr>
        <w:t>Tinetense</w:t>
      </w:r>
      <w:proofErr w:type="spellEnd"/>
      <w:r w:rsidRPr="005C3067">
        <w:rPr>
          <w:rFonts w:ascii="Arial" w:hAnsi="Arial" w:cs="Arial"/>
          <w:sz w:val="20"/>
          <w:szCs w:val="20"/>
        </w:rPr>
        <w:t xml:space="preserve"> Residencia Asturiana. Se dispone la colocación de una placa.</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2215-D-26, Diputado Siciliano)</w:t>
      </w:r>
    </w:p>
    <w:p w:rsidR="003D2E8D"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3018B8">
        <w:rPr>
          <w:rFonts w:eastAsia="Calibri"/>
          <w:b/>
          <w:bCs/>
          <w:u w:val="single"/>
          <w:lang w:val="es-ES"/>
        </w:rPr>
        <w:t>Despacho Nº 604/26: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 de Interés Sanitario y Deportivo de la Ciudad Autónoma de Buenos Aires la 15° edición de la "Carrera Verde".</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1774-D-26, Diputado López y otros)</w:t>
      </w:r>
    </w:p>
    <w:p w:rsidR="003D2E8D" w:rsidRPr="003018B8" w:rsidRDefault="003D2E8D" w:rsidP="003D2E8D">
      <w:pPr>
        <w:jc w:val="both"/>
      </w:pPr>
      <w:r w:rsidRPr="003018B8">
        <w:rPr>
          <w:rFonts w:eastAsia="Calibri"/>
          <w:lang w:val="es-ES"/>
        </w:rPr>
        <w:t xml:space="preserve"> </w:t>
      </w:r>
    </w:p>
    <w:p w:rsidR="003D2E8D" w:rsidRDefault="003D2E8D" w:rsidP="003D2E8D">
      <w:pPr>
        <w:jc w:val="both"/>
        <w:rPr>
          <w:rFonts w:eastAsia="Calibri"/>
          <w:lang w:val="es-ES"/>
        </w:rPr>
      </w:pPr>
      <w:r w:rsidRPr="003018B8">
        <w:rPr>
          <w:rFonts w:eastAsia="Calibri"/>
          <w:b/>
          <w:bCs/>
          <w:u w:val="single"/>
          <w:lang w:val="es-ES"/>
        </w:rPr>
        <w:t>Despacho Nº 605/26: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la Legislatura de la Ciudad Autónoma de Buenos Aires conmemora el "Día Mundial de la Salud Mental".</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59-D-26, Diputada </w:t>
      </w:r>
      <w:proofErr w:type="spellStart"/>
      <w:r w:rsidRPr="003018B8">
        <w:rPr>
          <w:rFonts w:eastAsia="Calibri"/>
          <w:lang w:val="es-ES"/>
        </w:rPr>
        <w:t>Villafruela</w:t>
      </w:r>
      <w:proofErr w:type="spellEnd"/>
      <w:r w:rsidRPr="003018B8">
        <w:rPr>
          <w:rFonts w:eastAsia="Calibri"/>
          <w:lang w:val="es-ES"/>
        </w:rPr>
        <w:t xml:space="preserve"> y otros)</w:t>
      </w:r>
    </w:p>
    <w:p w:rsidR="003D2E8D" w:rsidRPr="003018B8" w:rsidRDefault="003D2E8D" w:rsidP="003D2E8D">
      <w:pPr>
        <w:jc w:val="both"/>
      </w:pPr>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606/26: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Resolución:</w:t>
      </w:r>
      <w:r w:rsidRPr="003018B8">
        <w:rPr>
          <w:rFonts w:ascii="Arial" w:eastAsia="Calibri" w:hAnsi="Arial" w:cs="Arial"/>
          <w:sz w:val="20"/>
          <w:szCs w:val="20"/>
        </w:rPr>
        <w:t xml:space="preserve"> informes </w:t>
      </w:r>
      <w:r w:rsidRPr="003018B8">
        <w:rPr>
          <w:rFonts w:ascii="Arial" w:hAnsi="Arial" w:cs="Arial"/>
          <w:sz w:val="20"/>
          <w:szCs w:val="20"/>
        </w:rPr>
        <w:t>referidos a tratamientos de hominización.</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1422-D-26, Diputada Montenegro)</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607/26: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declaran de Interés Sanitario de la Ciudad Autónoma de Buenos Aires las actividades que realiza la Fundación El Arte de Vivir.</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1862-D-26, </w:t>
      </w:r>
      <w:r>
        <w:rPr>
          <w:rFonts w:eastAsia="Calibri"/>
          <w:lang w:val="es-ES"/>
        </w:rPr>
        <w:t xml:space="preserve">Diputada </w:t>
      </w:r>
      <w:proofErr w:type="spellStart"/>
      <w:r>
        <w:rPr>
          <w:rFonts w:eastAsia="Calibri"/>
          <w:lang w:val="es-ES"/>
        </w:rPr>
        <w:t>Freguia</w:t>
      </w:r>
      <w:proofErr w:type="spellEnd"/>
      <w:r>
        <w:rPr>
          <w:rFonts w:eastAsia="Calibri"/>
          <w:lang w:val="es-ES"/>
        </w:rPr>
        <w:t xml:space="preserve"> </w:t>
      </w:r>
      <w:r w:rsidRPr="003018B8">
        <w:rPr>
          <w:rFonts w:eastAsia="Calibri"/>
          <w:lang w:val="es-ES"/>
        </w:rPr>
        <w:t>y otro)</w:t>
      </w:r>
    </w:p>
    <w:p w:rsidR="003D2E8D" w:rsidRPr="003018B8"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608/26: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Declaración:</w:t>
      </w:r>
      <w:r w:rsidRPr="003018B8">
        <w:rPr>
          <w:rFonts w:ascii="Arial" w:eastAsia="Calibri" w:hAnsi="Arial" w:cs="Arial"/>
          <w:sz w:val="20"/>
          <w:szCs w:val="20"/>
        </w:rPr>
        <w:t xml:space="preserve"> </w:t>
      </w:r>
      <w:r w:rsidRPr="003018B8">
        <w:rPr>
          <w:rFonts w:ascii="Arial" w:hAnsi="Arial" w:cs="Arial"/>
          <w:sz w:val="20"/>
          <w:szCs w:val="20"/>
        </w:rPr>
        <w:t>profunda preocupación ante la falta de pago, desde hace nueve meses, por parte del Instituto Nacional de Servicios Sociales para Jubilados y Pensionados (PAMI) correspondiente a las prestaciones de atención sanitaria que reciben las personas mayores que son atendidas en Hospitales públicos de la Ciudad.</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1937-D-26, Diputada Ocaña y otro)</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610/26: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 de Interés Sanitario de la Ciudad Autónoma de Buenos Aires la "Diplomatura Universitaria en Promoción y Gestión de la Salud Comunitaria" de la Universidad Nacional de La Plata (UNLP).</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2034-D-26, Diputada González y otro)</w:t>
      </w:r>
    </w:p>
    <w:p w:rsidR="003D2E8D" w:rsidRPr="003018B8" w:rsidRDefault="003D2E8D" w:rsidP="003D2E8D">
      <w:pPr>
        <w:jc w:val="both"/>
      </w:pPr>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611/26: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Resolución:</w:t>
      </w:r>
      <w:r w:rsidRPr="003018B8">
        <w:rPr>
          <w:rFonts w:ascii="Arial" w:eastAsia="Calibri" w:hAnsi="Arial" w:cs="Arial"/>
          <w:sz w:val="20"/>
          <w:szCs w:val="20"/>
        </w:rPr>
        <w:t xml:space="preserve"> informes </w:t>
      </w:r>
      <w:r w:rsidRPr="003018B8">
        <w:rPr>
          <w:rFonts w:ascii="Arial" w:hAnsi="Arial" w:cs="Arial"/>
          <w:sz w:val="20"/>
          <w:szCs w:val="20"/>
        </w:rPr>
        <w:t>referidos a la implementación de la Ley N° 6.880.</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2066-D-26, Diputada Freire y otros)</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612/26: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 la Dra. Alejandra Bibiana Noemí </w:t>
      </w:r>
      <w:proofErr w:type="spellStart"/>
      <w:r w:rsidRPr="003018B8">
        <w:t>Rubilar</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Pr>
          <w:rFonts w:eastAsia="Calibri"/>
          <w:lang w:val="es-ES"/>
        </w:rPr>
        <w:t>. 22</w:t>
      </w:r>
      <w:r w:rsidRPr="003018B8">
        <w:rPr>
          <w:rFonts w:eastAsia="Calibri"/>
          <w:lang w:val="es-ES"/>
        </w:rPr>
        <w:t>4</w:t>
      </w:r>
      <w:r>
        <w:rPr>
          <w:rFonts w:eastAsia="Calibri"/>
          <w:lang w:val="es-ES"/>
        </w:rPr>
        <w:t>3</w:t>
      </w:r>
      <w:r w:rsidRPr="003018B8">
        <w:rPr>
          <w:rFonts w:eastAsia="Calibri"/>
          <w:lang w:val="es-ES"/>
        </w:rPr>
        <w:t xml:space="preserve">-D-26, Diputada </w:t>
      </w:r>
      <w:proofErr w:type="spellStart"/>
      <w:r w:rsidRPr="003018B8">
        <w:rPr>
          <w:rFonts w:eastAsia="Calibri"/>
          <w:lang w:val="es-ES"/>
        </w:rPr>
        <w:t>Glize</w:t>
      </w:r>
      <w:proofErr w:type="spellEnd"/>
      <w:r w:rsidRPr="003018B8">
        <w:rPr>
          <w:rFonts w:eastAsia="Calibri"/>
          <w:lang w:val="es-ES"/>
        </w:rPr>
        <w:t>)</w:t>
      </w:r>
    </w:p>
    <w:p w:rsidR="003D2E8D" w:rsidRPr="003018B8" w:rsidRDefault="003D2E8D" w:rsidP="003D2E8D">
      <w:pPr>
        <w:jc w:val="both"/>
        <w:rPr>
          <w:rFonts w:eastAsia="Calibri"/>
          <w:lang w:val="es-ES"/>
        </w:rPr>
      </w:pPr>
      <w:r w:rsidRPr="003018B8">
        <w:rPr>
          <w:rFonts w:eastAsia="Calibri"/>
          <w:lang w:val="es-ES"/>
        </w:rPr>
        <w:t xml:space="preserve"> </w:t>
      </w:r>
    </w:p>
    <w:p w:rsidR="003D2E8D" w:rsidRDefault="003D2E8D" w:rsidP="003D2E8D">
      <w:pPr>
        <w:jc w:val="both"/>
        <w:rPr>
          <w:rFonts w:eastAsia="Calibri"/>
          <w:lang w:val="es-ES"/>
        </w:rPr>
      </w:pPr>
      <w:r w:rsidRPr="003018B8">
        <w:rPr>
          <w:rFonts w:eastAsia="Calibri"/>
          <w:b/>
          <w:bCs/>
          <w:u w:val="single"/>
          <w:lang w:val="es-ES"/>
        </w:rPr>
        <w:t>Despacho Nº 613/26: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Resolución:</w:t>
      </w:r>
      <w:r w:rsidRPr="003018B8">
        <w:rPr>
          <w:rFonts w:eastAsia="Calibri"/>
          <w:lang w:val="es-ES"/>
        </w:rPr>
        <w:t xml:space="preserve"> informes </w:t>
      </w:r>
      <w:r w:rsidRPr="003018B8">
        <w:t>referidos a la puesta en marcha del Hospital Escuela de Salud Mental de la Facultad de Psicología de la Universidad de Buenos Aires (UBA).</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2342-D-26, Diputada González y otros)</w:t>
      </w:r>
    </w:p>
    <w:p w:rsidR="003D2E8D" w:rsidRPr="003018B8" w:rsidRDefault="003D2E8D" w:rsidP="003D2E8D">
      <w:pPr>
        <w:jc w:val="both"/>
      </w:pPr>
    </w:p>
    <w:p w:rsidR="003D2E8D" w:rsidRDefault="003D2E8D" w:rsidP="003D2E8D">
      <w:pPr>
        <w:jc w:val="both"/>
        <w:rPr>
          <w:rFonts w:eastAsia="Calibri"/>
          <w:lang w:val="es-ES"/>
        </w:rPr>
      </w:pPr>
      <w:r w:rsidRPr="003018B8">
        <w:rPr>
          <w:rFonts w:eastAsia="Calibri"/>
          <w:b/>
          <w:bCs/>
          <w:u w:val="single"/>
          <w:lang w:val="es-ES"/>
        </w:rPr>
        <w:t>Despacho Nº 614/26: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Resolución:</w:t>
      </w:r>
      <w:r w:rsidRPr="003018B8">
        <w:rPr>
          <w:rFonts w:eastAsia="Calibri"/>
          <w:lang w:val="es-ES"/>
        </w:rPr>
        <w:t xml:space="preserve"> informes </w:t>
      </w:r>
      <w:r w:rsidRPr="003018B8">
        <w:t>referidos al Proyecto "Agenda Digital del Sistema de Salud Porteño".</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2344-D-26, Diputado </w:t>
      </w:r>
      <w:proofErr w:type="spellStart"/>
      <w:r w:rsidRPr="003018B8">
        <w:rPr>
          <w:rFonts w:eastAsia="Calibri"/>
          <w:lang w:val="es-ES"/>
        </w:rPr>
        <w:t>Caporiccio</w:t>
      </w:r>
      <w:proofErr w:type="spellEnd"/>
      <w:r w:rsidRPr="003018B8">
        <w:rPr>
          <w:rFonts w:eastAsia="Calibri"/>
          <w:lang w:val="es-ES"/>
        </w:rPr>
        <w:t>)</w:t>
      </w:r>
    </w:p>
    <w:p w:rsidR="003D2E8D" w:rsidRPr="003018B8" w:rsidRDefault="003D2E8D" w:rsidP="003D2E8D">
      <w:pPr>
        <w:jc w:val="both"/>
      </w:pPr>
    </w:p>
    <w:p w:rsidR="003D2E8D" w:rsidRDefault="003D2E8D" w:rsidP="003D2E8D">
      <w:pPr>
        <w:jc w:val="both"/>
        <w:rPr>
          <w:rFonts w:eastAsia="Calibri"/>
          <w:lang w:val="es-ES"/>
        </w:rPr>
      </w:pPr>
      <w:r w:rsidRPr="003018B8">
        <w:rPr>
          <w:rFonts w:eastAsia="Calibri"/>
          <w:b/>
          <w:bCs/>
          <w:u w:val="single"/>
          <w:lang w:val="es-ES"/>
        </w:rPr>
        <w:t>Despacho Nº 615/26: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al Dr. Mariano </w:t>
      </w:r>
      <w:proofErr w:type="spellStart"/>
      <w:r w:rsidRPr="003018B8">
        <w:t>Ithuralde</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2460-D-26, Diputado </w:t>
      </w:r>
      <w:proofErr w:type="spellStart"/>
      <w:r w:rsidRPr="003018B8">
        <w:rPr>
          <w:rFonts w:eastAsia="Calibri"/>
          <w:lang w:val="es-ES"/>
        </w:rPr>
        <w:t>Donati</w:t>
      </w:r>
      <w:proofErr w:type="spellEnd"/>
      <w:r w:rsidRPr="003018B8">
        <w:rPr>
          <w:rFonts w:eastAsia="Calibri"/>
          <w:lang w:val="es-ES"/>
        </w:rPr>
        <w:t xml:space="preserve">) </w:t>
      </w:r>
    </w:p>
    <w:p w:rsidR="003D2E8D" w:rsidRPr="003018B8" w:rsidRDefault="003D2E8D" w:rsidP="003D2E8D">
      <w:pPr>
        <w:jc w:val="both"/>
        <w:rPr>
          <w:rFonts w:eastAsia="Calibri"/>
          <w:lang w:val="es-ES"/>
        </w:rPr>
      </w:pPr>
    </w:p>
    <w:p w:rsidR="003D2E8D" w:rsidRDefault="003D2E8D" w:rsidP="003D2E8D">
      <w:pPr>
        <w:jc w:val="both"/>
        <w:rPr>
          <w:rFonts w:eastAsia="Calibri"/>
          <w:lang w:val="es-ES"/>
        </w:rPr>
      </w:pPr>
      <w:r w:rsidRPr="003018B8">
        <w:rPr>
          <w:rFonts w:eastAsia="Calibri"/>
          <w:b/>
          <w:bCs/>
          <w:u w:val="single"/>
          <w:lang w:val="es-ES"/>
        </w:rPr>
        <w:t>Despacho Nº 616/26: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declaran de Interés Sanitario, Social y Educativo de la Ciudad Autónoma de Buenos Aires las Jornadas "Psicología Clínica en Estado de Alerta: nuevos síntomas, urgencias subjetivas y la defensa de lo común".</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2647-D-26, Diputada </w:t>
      </w:r>
      <w:proofErr w:type="spellStart"/>
      <w:r w:rsidRPr="003018B8">
        <w:rPr>
          <w:rFonts w:eastAsia="Calibri"/>
          <w:lang w:val="es-ES"/>
        </w:rPr>
        <w:t>Iañez</w:t>
      </w:r>
      <w:proofErr w:type="spellEnd"/>
      <w:r w:rsidRPr="003018B8">
        <w:rPr>
          <w:rFonts w:eastAsia="Calibri"/>
          <w:lang w:val="es-ES"/>
        </w:rPr>
        <w:t xml:space="preserve"> y otros) </w:t>
      </w:r>
    </w:p>
    <w:p w:rsidR="003D2E8D" w:rsidRPr="003018B8" w:rsidRDefault="003D2E8D" w:rsidP="003D2E8D">
      <w:pPr>
        <w:jc w:val="both"/>
        <w:rPr>
          <w:rFonts w:eastAsia="Calibri"/>
          <w:lang w:val="es-ES"/>
        </w:rPr>
      </w:pPr>
    </w:p>
    <w:p w:rsidR="003D2E8D" w:rsidRDefault="003D2E8D" w:rsidP="003D2E8D">
      <w:pPr>
        <w:jc w:val="both"/>
        <w:rPr>
          <w:rFonts w:eastAsia="Calibri"/>
          <w:lang w:val="es-ES"/>
        </w:rPr>
      </w:pPr>
      <w:r w:rsidRPr="003018B8">
        <w:rPr>
          <w:rFonts w:eastAsia="Calibri"/>
          <w:b/>
          <w:bCs/>
          <w:u w:val="single"/>
          <w:lang w:val="es-ES"/>
        </w:rPr>
        <w:lastRenderedPageBreak/>
        <w:t>Despacho Nº 617/26: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 la Dra. Florencia Carolina </w:t>
      </w:r>
      <w:proofErr w:type="spellStart"/>
      <w:r w:rsidRPr="003018B8">
        <w:t>Salort</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2683-D-26, Diputada </w:t>
      </w:r>
      <w:proofErr w:type="spellStart"/>
      <w:r w:rsidRPr="003018B8">
        <w:rPr>
          <w:rFonts w:eastAsia="Calibri"/>
          <w:lang w:val="es-ES"/>
        </w:rPr>
        <w:t>Negri</w:t>
      </w:r>
      <w:proofErr w:type="spellEnd"/>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jc w:val="both"/>
        <w:rPr>
          <w:rFonts w:eastAsia="Calibri"/>
          <w:lang w:val="es-ES"/>
        </w:rPr>
      </w:pPr>
      <w:r w:rsidRPr="00435EEC">
        <w:rPr>
          <w:rFonts w:eastAsia="Calibri"/>
          <w:b/>
          <w:bCs/>
          <w:u w:val="single"/>
          <w:lang w:val="es-ES"/>
        </w:rPr>
        <w:t>Despacho Nº 624/26: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Salud la Jornada de concientización sobre el uso del Collar de Girasoles en personas autistas y con condiciones de salud invisible.</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1959-D-26, Diputada Rey)</w:t>
      </w:r>
    </w:p>
    <w:p w:rsidR="003D2E8D" w:rsidRPr="00435EEC" w:rsidRDefault="003D2E8D" w:rsidP="003D2E8D">
      <w:pPr>
        <w:jc w:val="both"/>
      </w:pPr>
      <w:r w:rsidRPr="00435EEC">
        <w:rPr>
          <w:rFonts w:eastAsia="Calibri"/>
          <w:lang w:val="es-ES"/>
        </w:rPr>
        <w:t xml:space="preserve"> </w:t>
      </w:r>
    </w:p>
    <w:p w:rsidR="003D2E8D" w:rsidRDefault="003D2E8D" w:rsidP="003D2E8D">
      <w:pPr>
        <w:jc w:val="both"/>
        <w:rPr>
          <w:rFonts w:eastAsia="Calibri"/>
          <w:lang w:val="es-ES"/>
        </w:rPr>
      </w:pPr>
      <w:r w:rsidRPr="00435EEC">
        <w:rPr>
          <w:rFonts w:eastAsia="Calibri"/>
          <w:b/>
          <w:bCs/>
          <w:u w:val="single"/>
          <w:lang w:val="es-ES"/>
        </w:rPr>
        <w:t>Despacho Nº 625/26: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Cultural al proyecto artístico "El Cuento o La Canción".</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2173-D-26, Diputado </w:t>
      </w:r>
      <w:proofErr w:type="spellStart"/>
      <w:r w:rsidRPr="00435EEC">
        <w:rPr>
          <w:rFonts w:eastAsia="Calibri"/>
          <w:lang w:val="es-ES"/>
        </w:rPr>
        <w:t>Barroetaveña</w:t>
      </w:r>
      <w:proofErr w:type="spellEnd"/>
      <w:r w:rsidRPr="00435EEC">
        <w:rPr>
          <w:rFonts w:eastAsia="Calibri"/>
          <w:lang w:val="es-ES"/>
        </w:rPr>
        <w:t xml:space="preserve"> y otro)</w:t>
      </w:r>
    </w:p>
    <w:p w:rsidR="003D2E8D" w:rsidRPr="00435EEC" w:rsidRDefault="003D2E8D" w:rsidP="003D2E8D">
      <w:pPr>
        <w:jc w:val="both"/>
      </w:pPr>
      <w:r w:rsidRPr="00435EEC">
        <w:rPr>
          <w:rFonts w:eastAsia="Calibri"/>
          <w:lang w:val="es-ES"/>
        </w:rPr>
        <w:t xml:space="preserve"> </w:t>
      </w:r>
    </w:p>
    <w:p w:rsidR="003D2E8D" w:rsidRDefault="003D2E8D" w:rsidP="003D2E8D">
      <w:pPr>
        <w:jc w:val="both"/>
        <w:rPr>
          <w:rFonts w:eastAsia="Calibri"/>
          <w:lang w:val="es-ES"/>
        </w:rPr>
      </w:pPr>
      <w:r w:rsidRPr="00435EEC">
        <w:rPr>
          <w:rFonts w:eastAsia="Calibri"/>
          <w:b/>
          <w:bCs/>
          <w:u w:val="single"/>
          <w:lang w:val="es-ES"/>
        </w:rPr>
        <w:t>Despacho Nº 626/26: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al Congreso Internacional "</w:t>
      </w:r>
      <w:proofErr w:type="spellStart"/>
      <w:r w:rsidRPr="00435EEC">
        <w:t>Neurodiversidad</w:t>
      </w:r>
      <w:proofErr w:type="spellEnd"/>
      <w:r w:rsidRPr="00435EEC">
        <w:t xml:space="preserve"> y Autismo, un camino hacia la convivencia".</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2345-D-26, Diputada </w:t>
      </w:r>
      <w:proofErr w:type="spellStart"/>
      <w:r w:rsidRPr="00435EEC">
        <w:rPr>
          <w:rFonts w:eastAsia="Calibri"/>
          <w:lang w:val="es-ES"/>
        </w:rPr>
        <w:t>Glize</w:t>
      </w:r>
      <w:proofErr w:type="spellEnd"/>
      <w:r w:rsidRPr="00435EEC">
        <w:rPr>
          <w:rFonts w:eastAsia="Calibri"/>
          <w:lang w:val="es-ES"/>
        </w:rPr>
        <w:t xml:space="preserve"> y otros) </w:t>
      </w:r>
    </w:p>
    <w:p w:rsidR="003D2E8D" w:rsidRPr="00435EEC"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627/26:</w:t>
      </w:r>
      <w:r w:rsidRPr="00435EEC">
        <w:rPr>
          <w:rFonts w:ascii="Arial" w:eastAsia="Calibri" w:hAnsi="Arial" w:cs="Arial"/>
          <w:sz w:val="20"/>
          <w:szCs w:val="20"/>
        </w:rPr>
        <w:t xml:space="preserve"> Comisión de </w:t>
      </w:r>
      <w:r w:rsidRPr="00435EEC">
        <w:rPr>
          <w:rFonts w:ascii="Arial" w:hAnsi="Arial" w:cs="Arial"/>
          <w:sz w:val="20"/>
          <w:szCs w:val="20"/>
        </w:rPr>
        <w:t>Discapacidad</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informes </w:t>
      </w:r>
      <w:r w:rsidRPr="00435EEC">
        <w:rPr>
          <w:rFonts w:ascii="Arial" w:hAnsi="Arial" w:cs="Arial"/>
          <w:sz w:val="20"/>
          <w:szCs w:val="20"/>
        </w:rPr>
        <w:t>referidos al eje estratégico "Empleo y Vida Independiente" del Plan Integral de Discapacidad y las acciones desarrolladas por la Comisión para la Plena Participación e Inclusión de las Personas con Discapacidad (COPIDIS).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2518-D-26, Diputada González)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435EEC">
        <w:rPr>
          <w:rFonts w:eastAsia="Calibri"/>
          <w:b/>
          <w:bCs/>
          <w:u w:val="single"/>
          <w:lang w:val="es-ES"/>
        </w:rPr>
        <w:t>Despacho Nº 628/26: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Cultura la "III Feria del Libro Accesible BAC 2026".</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2574-D-26, Diputada González y otros) </w:t>
      </w:r>
    </w:p>
    <w:p w:rsidR="003D2E8D" w:rsidRPr="00435EEC" w:rsidRDefault="003D2E8D" w:rsidP="003D2E8D">
      <w:pPr>
        <w:jc w:val="both"/>
      </w:pPr>
    </w:p>
    <w:p w:rsidR="003D2E8D" w:rsidRDefault="003D2E8D" w:rsidP="003D2E8D">
      <w:pPr>
        <w:jc w:val="both"/>
        <w:rPr>
          <w:rFonts w:eastAsia="Calibri"/>
          <w:lang w:val="es-ES"/>
        </w:rPr>
      </w:pPr>
      <w:r w:rsidRPr="00435EEC">
        <w:rPr>
          <w:rFonts w:eastAsia="Calibri"/>
          <w:b/>
          <w:bCs/>
          <w:u w:val="single"/>
          <w:lang w:val="es-ES"/>
        </w:rPr>
        <w:t>Despacho Nº 629/26: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Internacional de la Lengua de Señas.</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2767-D-26,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jc w:val="both"/>
        <w:rPr>
          <w:rFonts w:eastAsia="Calibri"/>
          <w:lang w:val="es-ES"/>
        </w:rPr>
      </w:pPr>
      <w:r w:rsidRPr="00435EEC">
        <w:rPr>
          <w:rFonts w:eastAsia="Calibri"/>
          <w:b/>
          <w:bCs/>
          <w:u w:val="single"/>
          <w:lang w:val="es-ES"/>
        </w:rPr>
        <w:t>Despacho Nº 630/26: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Mundial del Bastón Blanco".</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2768-D-26,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jc w:val="both"/>
        <w:rPr>
          <w:rFonts w:eastAsia="Calibri"/>
          <w:lang w:val="es-ES"/>
        </w:rPr>
      </w:pPr>
      <w:r w:rsidRPr="00435EEC">
        <w:rPr>
          <w:rFonts w:eastAsia="Calibri"/>
          <w:b/>
          <w:bCs/>
          <w:u w:val="single"/>
          <w:lang w:val="es-ES"/>
        </w:rPr>
        <w:t>Despacho Nº 631/26: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Nacional de las Personas Sordas".</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2769-D-26,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632/26:</w:t>
      </w:r>
      <w:r w:rsidRPr="00435EEC">
        <w:rPr>
          <w:rFonts w:ascii="Arial" w:eastAsia="Calibri" w:hAnsi="Arial" w:cs="Arial"/>
          <w:sz w:val="20"/>
          <w:szCs w:val="20"/>
        </w:rPr>
        <w:t xml:space="preserve"> Comisión de </w:t>
      </w:r>
      <w:r w:rsidRPr="00435EEC">
        <w:rPr>
          <w:rFonts w:ascii="Arial" w:hAnsi="Arial" w:cs="Arial"/>
          <w:sz w:val="20"/>
          <w:szCs w:val="20"/>
        </w:rPr>
        <w:t>Discapacidad</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la Legislatura de la Ciudad Autónoma de Buenos Aires expresa su reconocimiento a la labor desarrollada en promoción y defensa de los derechos de las personas con discapacidad de la Federación Argentina de Deportes para Atletas con Síndrome de Down (FADASD). Se dispone la entrega de una bandeja protocolar.</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2771-D-26, Diputada Figueroa) </w:t>
      </w:r>
    </w:p>
    <w:p w:rsidR="003D2E8D" w:rsidRPr="00435EEC"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633/26: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vinculados con las irregularidades de seguridad detectadas por el Ente Único Regulador de los Servicios Públicos en el servicio de subterráneos operado por </w:t>
      </w:r>
      <w:proofErr w:type="spellStart"/>
      <w:r w:rsidRPr="00435EEC">
        <w:rPr>
          <w:rFonts w:ascii="Arial" w:hAnsi="Arial" w:cs="Arial"/>
          <w:sz w:val="20"/>
          <w:szCs w:val="20"/>
        </w:rPr>
        <w:t>Emova</w:t>
      </w:r>
      <w:proofErr w:type="spellEnd"/>
      <w:r w:rsidRPr="00435EEC">
        <w:rPr>
          <w:rFonts w:ascii="Arial" w:hAnsi="Arial" w:cs="Arial"/>
          <w:sz w:val="20"/>
          <w:szCs w:val="20"/>
        </w:rPr>
        <w:t xml:space="preserve"> Movilidad S.A.</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2199-D-26, Diputada </w:t>
      </w:r>
      <w:proofErr w:type="spellStart"/>
      <w:r w:rsidRPr="00435EEC">
        <w:rPr>
          <w:rFonts w:ascii="Arial" w:eastAsia="Calibri" w:hAnsi="Arial" w:cs="Arial"/>
          <w:sz w:val="20"/>
          <w:szCs w:val="20"/>
        </w:rPr>
        <w:t>Kienast</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634/26: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relacionados con el Fondo Permanente para la Ampliación de la Red de Subterráneos creado por la Ley Nacional N° 23.514.</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1535-D-26, Diputado </w:t>
      </w:r>
      <w:proofErr w:type="spellStart"/>
      <w:r w:rsidRPr="00435EEC">
        <w:rPr>
          <w:rFonts w:ascii="Arial" w:eastAsia="Calibri" w:hAnsi="Arial" w:cs="Arial"/>
          <w:sz w:val="20"/>
          <w:szCs w:val="20"/>
        </w:rPr>
        <w:t>Barroetaveña</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635/26: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al estado de avance del proyecto de construcción de la Línea F de Subterráneos de la Ciudad Autónoma de Buenos Aires.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2417-D-26, Diputado </w:t>
      </w:r>
      <w:proofErr w:type="spellStart"/>
      <w:r w:rsidRPr="00435EEC">
        <w:rPr>
          <w:rFonts w:ascii="Arial" w:eastAsia="Calibri" w:hAnsi="Arial" w:cs="Arial"/>
          <w:sz w:val="20"/>
          <w:szCs w:val="20"/>
        </w:rPr>
        <w:t>Caporiccio</w:t>
      </w:r>
      <w:proofErr w:type="spellEnd"/>
      <w:r w:rsidRPr="00435EEC">
        <w:rPr>
          <w:rFonts w:ascii="Arial" w:eastAsia="Calibri" w:hAnsi="Arial" w:cs="Arial"/>
          <w:sz w:val="20"/>
          <w:szCs w:val="20"/>
        </w:rPr>
        <w:t xml:space="preserve">)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636/26: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relacionados con el funcionamiento del servicio del </w:t>
      </w:r>
      <w:proofErr w:type="spellStart"/>
      <w:r w:rsidRPr="00435EEC">
        <w:rPr>
          <w:rFonts w:ascii="Arial" w:hAnsi="Arial" w:cs="Arial"/>
          <w:sz w:val="20"/>
          <w:szCs w:val="20"/>
        </w:rPr>
        <w:t>Premetro</w:t>
      </w:r>
      <w:proofErr w:type="spellEnd"/>
      <w:r w:rsidRPr="00435EEC">
        <w:rPr>
          <w:rFonts w:ascii="Arial" w:hAnsi="Arial" w:cs="Arial"/>
          <w:sz w:val="20"/>
          <w:szCs w:val="20"/>
        </w:rPr>
        <w:t xml:space="preserve"> (Línea P).</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2451-D-26,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lastRenderedPageBreak/>
        <w:t>Despacho Nº 637/26: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la situación de los predios ubicados por debajo de la Autopista 25 de Mayo (AU1) comprendidos en la Ley N° 6056.</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1626-D-26, Diputado </w:t>
      </w:r>
      <w:proofErr w:type="spellStart"/>
      <w:r w:rsidRPr="00435EEC">
        <w:rPr>
          <w:rFonts w:ascii="Arial" w:eastAsia="Calibri" w:hAnsi="Arial" w:cs="Arial"/>
          <w:sz w:val="20"/>
          <w:szCs w:val="20"/>
        </w:rPr>
        <w:t>Vartabedian</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638/26: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en relación a los cortes de luz, incendios sucedidos, asistencias brindadas a las familias afectadas y las obras nuevas y de mejoramiento del tendido en el Barrio Padre Carlos </w:t>
      </w:r>
      <w:proofErr w:type="spellStart"/>
      <w:r w:rsidRPr="00435EEC">
        <w:rPr>
          <w:rFonts w:ascii="Arial" w:hAnsi="Arial" w:cs="Arial"/>
          <w:sz w:val="20"/>
          <w:szCs w:val="20"/>
        </w:rPr>
        <w:t>Mugica</w:t>
      </w:r>
      <w:proofErr w:type="spellEnd"/>
      <w:r w:rsidRPr="00435EEC">
        <w:rPr>
          <w:rFonts w:ascii="Arial" w:hAnsi="Arial" w:cs="Arial"/>
          <w:sz w:val="20"/>
          <w:szCs w:val="20"/>
        </w:rPr>
        <w:t>.</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2281-D-26, Diputada </w:t>
      </w:r>
      <w:proofErr w:type="spellStart"/>
      <w:r w:rsidRPr="00435EEC">
        <w:rPr>
          <w:rFonts w:ascii="Arial" w:eastAsia="Calibri" w:hAnsi="Arial" w:cs="Arial"/>
          <w:sz w:val="20"/>
          <w:szCs w:val="20"/>
        </w:rPr>
        <w:t>Bielli</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639/26: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los relevamientos realizados por el Instituto de Vivienda de la Ciudad (IVC) en distintos barrios populares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2551-D-26, Diputado Salvatierra y otros)</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640/26: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vinculados con la implementación de la Ley N° 6.508, de Transformación del Área Céntrica de la Ciudad Autónoma de Buenos Aires.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2434-D-26, Diputada </w:t>
      </w:r>
      <w:proofErr w:type="spellStart"/>
      <w:r w:rsidRPr="00435EEC">
        <w:rPr>
          <w:rFonts w:ascii="Arial" w:eastAsia="Calibri" w:hAnsi="Arial" w:cs="Arial"/>
          <w:sz w:val="20"/>
          <w:szCs w:val="20"/>
        </w:rPr>
        <w:t>Kienast</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641/26: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distintos conjuntos habitacionales.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2609-D-26, Diputada Freire y otro)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642/26: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respecto del estado actual de la infraestructura y de los servicios públicos del Barrio Ramón Carrillo.</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2676-D-26,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643/26: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vinculados a la situación actual del barrio Papa Francisco, ubicado en Villa Lugano.</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2808-D-26, Diputado </w:t>
      </w:r>
      <w:proofErr w:type="spellStart"/>
      <w:r w:rsidRPr="00435EEC">
        <w:rPr>
          <w:rFonts w:ascii="Arial" w:eastAsia="Calibri" w:hAnsi="Arial" w:cs="Arial"/>
          <w:sz w:val="20"/>
          <w:szCs w:val="20"/>
        </w:rPr>
        <w:t>Ferrario</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644/26: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relacionados al proyecto de reurbanización del Playón de </w:t>
      </w:r>
      <w:proofErr w:type="spellStart"/>
      <w:r w:rsidRPr="00435EEC">
        <w:rPr>
          <w:rFonts w:ascii="Arial" w:hAnsi="Arial" w:cs="Arial"/>
          <w:sz w:val="20"/>
          <w:szCs w:val="20"/>
        </w:rPr>
        <w:t>Chacarita</w:t>
      </w:r>
      <w:proofErr w:type="spellEnd"/>
      <w:r w:rsidRPr="00435EEC">
        <w:rPr>
          <w:rFonts w:ascii="Arial" w:hAnsi="Arial" w:cs="Arial"/>
          <w:sz w:val="20"/>
          <w:szCs w:val="20"/>
        </w:rPr>
        <w:t>.</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92-D-26, Diputada </w:t>
      </w:r>
      <w:proofErr w:type="spellStart"/>
      <w:r w:rsidRPr="00435EEC">
        <w:rPr>
          <w:rFonts w:ascii="Arial" w:eastAsia="Calibri" w:hAnsi="Arial" w:cs="Arial"/>
          <w:sz w:val="20"/>
          <w:szCs w:val="20"/>
        </w:rPr>
        <w:t>Bielli</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645/26: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en relación a los terrenos que se encuentren en posesión del Instituto de la Vivienda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278-D-26, Diputada Freire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646/26: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vinculados a la situación </w:t>
      </w:r>
      <w:proofErr w:type="spellStart"/>
      <w:r w:rsidRPr="00435EEC">
        <w:rPr>
          <w:rFonts w:ascii="Arial" w:hAnsi="Arial" w:cs="Arial"/>
          <w:sz w:val="20"/>
          <w:szCs w:val="20"/>
        </w:rPr>
        <w:t>socioambiental</w:t>
      </w:r>
      <w:proofErr w:type="spellEnd"/>
      <w:r w:rsidRPr="00435EEC">
        <w:rPr>
          <w:rFonts w:ascii="Arial" w:hAnsi="Arial" w:cs="Arial"/>
          <w:sz w:val="20"/>
          <w:szCs w:val="20"/>
        </w:rPr>
        <w:t xml:space="preserve"> de los barrios populares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322-D-26, Diputada González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647/26: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Pr>
          <w:rFonts w:ascii="Arial" w:hAnsi="Arial" w:cs="Arial"/>
          <w:sz w:val="20"/>
          <w:szCs w:val="20"/>
        </w:rPr>
        <w:t>informes referidos a la Ley</w:t>
      </w:r>
      <w:r w:rsidRPr="00435EEC">
        <w:rPr>
          <w:rFonts w:ascii="Arial" w:hAnsi="Arial" w:cs="Arial"/>
          <w:sz w:val="20"/>
          <w:szCs w:val="20"/>
        </w:rPr>
        <w:t xml:space="preserve"> 6137</w:t>
      </w:r>
      <w:r>
        <w:rPr>
          <w:rFonts w:ascii="Arial" w:hAnsi="Arial" w:cs="Arial"/>
          <w:sz w:val="20"/>
          <w:szCs w:val="20"/>
        </w:rPr>
        <w:t>,</w:t>
      </w:r>
      <w:r w:rsidRPr="00435EEC">
        <w:rPr>
          <w:rFonts w:ascii="Arial" w:hAnsi="Arial" w:cs="Arial"/>
          <w:sz w:val="20"/>
          <w:szCs w:val="20"/>
        </w:rPr>
        <w:t xml:space="preserve"> de Vivienda Asequible.</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461-D-26, Diputado Salvatierra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648/26: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la implementación del "Programa Fideicomiso para la Construcción de Viviendas Sociales".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578-D-26, Diputada </w:t>
      </w:r>
      <w:proofErr w:type="spellStart"/>
      <w:r w:rsidRPr="00435EEC">
        <w:rPr>
          <w:rFonts w:ascii="Arial" w:eastAsia="Calibri" w:hAnsi="Arial" w:cs="Arial"/>
          <w:sz w:val="20"/>
          <w:szCs w:val="20"/>
        </w:rPr>
        <w:t>Thourte</w:t>
      </w:r>
      <w:proofErr w:type="spellEnd"/>
      <w:r w:rsidRPr="00435EEC">
        <w:rPr>
          <w:rFonts w:ascii="Arial" w:eastAsia="Calibri" w:hAnsi="Arial" w:cs="Arial"/>
          <w:sz w:val="20"/>
          <w:szCs w:val="20"/>
        </w:rPr>
        <w:t xml:space="preserve">)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649/26: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Declaración:</w:t>
      </w:r>
      <w:r w:rsidRPr="00435EEC">
        <w:rPr>
          <w:rFonts w:ascii="Arial" w:eastAsia="Calibri" w:hAnsi="Arial" w:cs="Arial"/>
          <w:sz w:val="20"/>
          <w:szCs w:val="20"/>
        </w:rPr>
        <w:t xml:space="preserve"> </w:t>
      </w:r>
      <w:r w:rsidRPr="00435EEC">
        <w:rPr>
          <w:rFonts w:ascii="Arial" w:hAnsi="Arial" w:cs="Arial"/>
          <w:sz w:val="20"/>
          <w:szCs w:val="20"/>
        </w:rPr>
        <w:t>la Legislatura de la Ciudad Autónoma de Buenos Aires expresa su preocupación por el incumplimiento del incremento del subsidio del programa de Apoyo para Familias en Situación de Vulnerabilidad habitacional.</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2027-D-26,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t>Despacho Nº 650/26: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al proyecto musical "</w:t>
      </w:r>
      <w:proofErr w:type="spellStart"/>
      <w:r w:rsidRPr="00AF291E">
        <w:t>Spinettango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2575-D-26, Diputada </w:t>
      </w:r>
      <w:proofErr w:type="spellStart"/>
      <w:r w:rsidRPr="00AF291E">
        <w:rPr>
          <w:rFonts w:eastAsia="Calibri"/>
          <w:lang w:val="es-ES"/>
        </w:rPr>
        <w:t>Iañez</w:t>
      </w:r>
      <w:proofErr w:type="spellEnd"/>
      <w:r w:rsidRPr="00AF291E">
        <w:rPr>
          <w:rFonts w:eastAsia="Calibri"/>
          <w:lang w:val="es-ES"/>
        </w:rPr>
        <w:t>)</w:t>
      </w:r>
    </w:p>
    <w:p w:rsidR="003D2E8D" w:rsidRPr="00AF291E" w:rsidRDefault="003D2E8D" w:rsidP="003D2E8D">
      <w:pPr>
        <w:jc w:val="both"/>
      </w:pPr>
      <w:r w:rsidRPr="00AF291E">
        <w:rPr>
          <w:rFonts w:eastAsia="Calibri"/>
          <w:lang w:val="es-ES"/>
        </w:rPr>
        <w:t xml:space="preserve"> </w:t>
      </w:r>
    </w:p>
    <w:p w:rsidR="003D2E8D" w:rsidRDefault="003D2E8D" w:rsidP="003D2E8D">
      <w:pPr>
        <w:jc w:val="both"/>
        <w:rPr>
          <w:rFonts w:eastAsia="Calibri"/>
          <w:lang w:val="es-ES"/>
        </w:rPr>
      </w:pPr>
      <w:r w:rsidRPr="00AF291E">
        <w:rPr>
          <w:rFonts w:eastAsia="Calibri"/>
          <w:b/>
          <w:bCs/>
          <w:u w:val="single"/>
          <w:lang w:val="es-ES"/>
        </w:rPr>
        <w:t>Despacho Nº 651/26: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productor y director teatral Juan Manuel </w:t>
      </w:r>
      <w:proofErr w:type="spellStart"/>
      <w:r w:rsidRPr="00AF291E">
        <w:t>Caballé</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2612-D-26, Diputado Siciliano)</w:t>
      </w:r>
    </w:p>
    <w:p w:rsidR="003D2E8D" w:rsidRPr="00AF291E" w:rsidRDefault="003D2E8D" w:rsidP="003D2E8D">
      <w:pPr>
        <w:jc w:val="both"/>
      </w:pPr>
      <w:r w:rsidRPr="00AF291E">
        <w:rPr>
          <w:rFonts w:eastAsia="Calibri"/>
          <w:lang w:val="es-ES"/>
        </w:rPr>
        <w:t xml:space="preserve"> </w:t>
      </w:r>
    </w:p>
    <w:p w:rsidR="003D2E8D" w:rsidRDefault="003D2E8D" w:rsidP="003D2E8D">
      <w:pPr>
        <w:jc w:val="both"/>
        <w:rPr>
          <w:rFonts w:eastAsia="Calibri"/>
          <w:lang w:val="es-ES"/>
        </w:rPr>
      </w:pPr>
      <w:r w:rsidRPr="00AF291E">
        <w:rPr>
          <w:rFonts w:eastAsia="Calibri"/>
          <w:b/>
          <w:bCs/>
          <w:u w:val="single"/>
          <w:lang w:val="es-ES"/>
        </w:rPr>
        <w:t>Despacho Nº 652/26: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Resolución:</w:t>
      </w:r>
      <w:r w:rsidRPr="00AF291E">
        <w:rPr>
          <w:rFonts w:eastAsia="Calibri"/>
          <w:lang w:val="es-ES"/>
        </w:rPr>
        <w:t xml:space="preserve"> informes </w:t>
      </w:r>
      <w:r w:rsidRPr="00AF291E">
        <w:t xml:space="preserve">relacionados a la situación actual de </w:t>
      </w:r>
      <w:proofErr w:type="spellStart"/>
      <w:r w:rsidRPr="00AF291E">
        <w:t>BAMilonga</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2648-D-26, Diputado </w:t>
      </w:r>
      <w:proofErr w:type="spellStart"/>
      <w:r w:rsidRPr="00AF291E">
        <w:rPr>
          <w:rFonts w:eastAsia="Calibri"/>
          <w:lang w:val="es-ES"/>
        </w:rPr>
        <w:t>Modarelli</w:t>
      </w:r>
      <w:proofErr w:type="spellEnd"/>
      <w:r w:rsidRPr="00AF291E">
        <w:rPr>
          <w:rFonts w:eastAsia="Calibri"/>
          <w:lang w:val="es-ES"/>
        </w:rPr>
        <w:t xml:space="preserve"> y otros) </w:t>
      </w:r>
    </w:p>
    <w:p w:rsidR="003D2E8D" w:rsidRPr="00AF291E"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653/26: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Pr>
          <w:rFonts w:ascii="Arial" w:hAnsi="Arial" w:cs="Arial"/>
          <w:sz w:val="20"/>
          <w:szCs w:val="20"/>
        </w:rPr>
        <w:t>l</w:t>
      </w:r>
      <w:r w:rsidRPr="00AF291E">
        <w:rPr>
          <w:rFonts w:ascii="Arial" w:hAnsi="Arial" w:cs="Arial"/>
          <w:sz w:val="20"/>
          <w:szCs w:val="20"/>
        </w:rPr>
        <w:t xml:space="preserve">a Legislatura de la Ciudad Autónoma de Buenos Aires conmemora </w:t>
      </w:r>
      <w:r>
        <w:rPr>
          <w:rFonts w:ascii="Arial" w:hAnsi="Arial" w:cs="Arial"/>
          <w:sz w:val="20"/>
          <w:szCs w:val="20"/>
        </w:rPr>
        <w:t>los</w:t>
      </w:r>
      <w:r w:rsidRPr="00AF291E">
        <w:rPr>
          <w:rFonts w:ascii="Arial" w:hAnsi="Arial" w:cs="Arial"/>
          <w:sz w:val="20"/>
          <w:szCs w:val="20"/>
        </w:rPr>
        <w:t xml:space="preserve"> 50 años de la grabación de "Nostalgias". Se dispone la entrega de una bandeja protocolar.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2728-D-26, Diputado </w:t>
      </w:r>
      <w:proofErr w:type="spellStart"/>
      <w:r w:rsidRPr="00AF291E">
        <w:rPr>
          <w:rFonts w:ascii="Arial" w:eastAsia="Calibri" w:hAnsi="Arial" w:cs="Arial"/>
          <w:sz w:val="20"/>
          <w:szCs w:val="20"/>
        </w:rPr>
        <w:t>Barroetaveña</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lastRenderedPageBreak/>
        <w:t>Despacho Nº 654/26: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maestro Nazareno </w:t>
      </w:r>
      <w:proofErr w:type="spellStart"/>
      <w:r w:rsidRPr="00AF291E">
        <w:t>Andorno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2761-D-26, Diputada Rey)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655/26: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Sr. Walter </w:t>
      </w:r>
      <w:proofErr w:type="spellStart"/>
      <w:r w:rsidRPr="00AF291E">
        <w:t>Sidotti</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296-D-26, Diputado Grillo y otro)</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656/26: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la Legislatura de la Ciudad Autónoma de Buenos Aires conmemora el 100° aniversario de la colocación de la piedra fundacional del Palacio Legislativo y el 95° aniversario de su inauguración.</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626-D-26, Diputado López y otros)</w:t>
      </w:r>
    </w:p>
    <w:p w:rsidR="003D2E8D" w:rsidRPr="00AF291E" w:rsidRDefault="003D2E8D" w:rsidP="003D2E8D">
      <w:pPr>
        <w:jc w:val="both"/>
        <w:rPr>
          <w:rFonts w:eastAsia="Calibri"/>
          <w:b/>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660/26: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w:t>
      </w:r>
      <w:r>
        <w:rPr>
          <w:rFonts w:ascii="Arial" w:hAnsi="Arial" w:cs="Arial"/>
          <w:sz w:val="20"/>
          <w:szCs w:val="20"/>
        </w:rPr>
        <w:t>a L</w:t>
      </w:r>
      <w:r w:rsidRPr="00AF291E">
        <w:rPr>
          <w:rFonts w:ascii="Arial" w:hAnsi="Arial" w:cs="Arial"/>
          <w:sz w:val="20"/>
          <w:szCs w:val="20"/>
        </w:rPr>
        <w:t>egislatura de la Ciudad Autónoma de Buenos Aires conmemora el 70° aniversario de la "Cantina Chichilo" sita en Camarones 1901.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2725-D-26,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t>Despacho Nº 661/26: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Airea en el ámbito de la Cultura al maestro, director de orquesta, musicólogo y divulgador Sebastiano De </w:t>
      </w:r>
      <w:proofErr w:type="spellStart"/>
      <w:r w:rsidRPr="00AF291E">
        <w:t>Filippi</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2315-D-26, Diputada Rey) </w:t>
      </w:r>
    </w:p>
    <w:p w:rsidR="003D2E8D" w:rsidRPr="00AF291E" w:rsidRDefault="003D2E8D" w:rsidP="003D2E8D">
      <w:pPr>
        <w:jc w:val="both"/>
        <w:rPr>
          <w:rFonts w:eastAsia="Calibri"/>
          <w:lang w:val="es-ES"/>
        </w:rPr>
      </w:pPr>
    </w:p>
    <w:p w:rsidR="003D2E8D" w:rsidRPr="00A15859" w:rsidRDefault="003D2E8D" w:rsidP="003D2E8D">
      <w:pPr>
        <w:pStyle w:val="NormalWeb"/>
        <w:spacing w:before="0" w:beforeAutospacing="0" w:after="0" w:afterAutospacing="0"/>
        <w:jc w:val="both"/>
        <w:rPr>
          <w:rFonts w:ascii="Arial" w:eastAsia="Calibri" w:hAnsi="Arial" w:cs="Arial"/>
          <w:b/>
          <w:i/>
          <w:sz w:val="20"/>
          <w:szCs w:val="20"/>
        </w:rPr>
      </w:pPr>
      <w:r w:rsidRPr="00AF291E">
        <w:rPr>
          <w:rFonts w:ascii="Arial" w:eastAsia="Calibri" w:hAnsi="Arial" w:cs="Arial"/>
          <w:b/>
          <w:bCs/>
          <w:sz w:val="20"/>
          <w:szCs w:val="20"/>
          <w:u w:val="single"/>
        </w:rPr>
        <w:t>Despacho Nº 662/26: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al grado de cumplimiento de la Ley Nº 5.416, "Señalización en vía pública en la CABA sobre distancia a las Islas Malvinas, </w:t>
      </w:r>
      <w:proofErr w:type="spellStart"/>
      <w:r w:rsidRPr="00AF291E">
        <w:rPr>
          <w:rFonts w:ascii="Arial" w:hAnsi="Arial" w:cs="Arial"/>
          <w:sz w:val="20"/>
          <w:szCs w:val="20"/>
        </w:rPr>
        <w:t>Georgias</w:t>
      </w:r>
      <w:proofErr w:type="spellEnd"/>
      <w:r w:rsidRPr="00AF291E">
        <w:rPr>
          <w:rFonts w:ascii="Arial" w:hAnsi="Arial" w:cs="Arial"/>
          <w:sz w:val="20"/>
          <w:szCs w:val="20"/>
        </w:rPr>
        <w:t xml:space="preserve"> y </w:t>
      </w:r>
      <w:proofErr w:type="spellStart"/>
      <w:r w:rsidRPr="00AF291E">
        <w:rPr>
          <w:rFonts w:ascii="Arial" w:hAnsi="Arial" w:cs="Arial"/>
          <w:sz w:val="20"/>
          <w:szCs w:val="20"/>
        </w:rPr>
        <w:t>Sandwich</w:t>
      </w:r>
      <w:proofErr w:type="spellEnd"/>
      <w:r w:rsidRPr="00AF291E">
        <w:rPr>
          <w:rFonts w:ascii="Arial" w:hAnsi="Arial" w:cs="Arial"/>
          <w:sz w:val="20"/>
          <w:szCs w:val="20"/>
        </w:rPr>
        <w:t xml:space="preserve"> del Sur".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2437-D-26, Diputado La </w:t>
      </w:r>
      <w:proofErr w:type="spellStart"/>
      <w:r w:rsidRPr="00AF291E">
        <w:rPr>
          <w:rFonts w:ascii="Arial" w:eastAsia="Calibri" w:hAnsi="Arial" w:cs="Arial"/>
          <w:sz w:val="20"/>
          <w:szCs w:val="20"/>
        </w:rPr>
        <w:t>Blunda</w:t>
      </w:r>
      <w:proofErr w:type="spellEnd"/>
      <w:r w:rsidRPr="00AF291E">
        <w:rPr>
          <w:rFonts w:ascii="Arial" w:eastAsia="Calibri" w:hAnsi="Arial" w:cs="Arial"/>
          <w:sz w:val="20"/>
          <w:szCs w:val="20"/>
        </w:rPr>
        <w:t xml:space="preserve"> y otro)</w:t>
      </w:r>
      <w:r w:rsidR="00A15859">
        <w:rPr>
          <w:rFonts w:ascii="Arial" w:eastAsia="Calibri" w:hAnsi="Arial" w:cs="Arial"/>
          <w:sz w:val="20"/>
          <w:szCs w:val="20"/>
        </w:rPr>
        <w:t xml:space="preserve"> </w:t>
      </w:r>
      <w:r w:rsidR="00A15859" w:rsidRPr="00A15859">
        <w:rPr>
          <w:rFonts w:ascii="Arial" w:eastAsia="Calibri" w:hAnsi="Arial" w:cs="Arial"/>
          <w:b/>
          <w:i/>
          <w:sz w:val="20"/>
          <w:szCs w:val="20"/>
        </w:rPr>
        <w:t xml:space="preserve">Se agrega el </w:t>
      </w:r>
      <w:proofErr w:type="spellStart"/>
      <w:r w:rsidR="00A15859" w:rsidRPr="00A15859">
        <w:rPr>
          <w:rFonts w:ascii="Arial" w:eastAsia="Calibri" w:hAnsi="Arial" w:cs="Arial"/>
          <w:b/>
          <w:i/>
          <w:sz w:val="20"/>
          <w:szCs w:val="20"/>
        </w:rPr>
        <w:t>Exp</w:t>
      </w:r>
      <w:proofErr w:type="spellEnd"/>
      <w:r w:rsidR="00A15859" w:rsidRPr="00A15859">
        <w:rPr>
          <w:rFonts w:ascii="Arial" w:eastAsia="Calibri" w:hAnsi="Arial" w:cs="Arial"/>
          <w:b/>
          <w:i/>
          <w:sz w:val="20"/>
          <w:szCs w:val="20"/>
        </w:rPr>
        <w:t>. 2814-D</w:t>
      </w:r>
      <w:r w:rsidR="00A15859">
        <w:rPr>
          <w:rFonts w:ascii="Arial" w:eastAsia="Calibri" w:hAnsi="Arial" w:cs="Arial"/>
          <w:b/>
          <w:i/>
          <w:sz w:val="20"/>
          <w:szCs w:val="20"/>
        </w:rPr>
        <w:t>-</w:t>
      </w:r>
      <w:r w:rsidR="00A15859" w:rsidRPr="00A15859">
        <w:rPr>
          <w:rFonts w:ascii="Arial" w:eastAsia="Calibri" w:hAnsi="Arial" w:cs="Arial"/>
          <w:b/>
          <w:i/>
          <w:sz w:val="20"/>
          <w:szCs w:val="20"/>
        </w:rPr>
        <w:t>26</w:t>
      </w: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sz w:val="20"/>
          <w:szCs w:val="20"/>
        </w:rPr>
        <w:t xml:space="preserve"> </w:t>
      </w:r>
    </w:p>
    <w:p w:rsidR="003D2E8D" w:rsidRDefault="003D2E8D" w:rsidP="003D2E8D">
      <w:pPr>
        <w:jc w:val="both"/>
        <w:rPr>
          <w:rFonts w:eastAsia="Calibri"/>
          <w:lang w:val="es-ES"/>
        </w:rPr>
      </w:pPr>
      <w:r w:rsidRPr="00AF291E">
        <w:rPr>
          <w:rFonts w:eastAsia="Calibri"/>
          <w:b/>
          <w:bCs/>
          <w:u w:val="single"/>
          <w:lang w:val="es-ES"/>
        </w:rPr>
        <w:t>Despacho Nº 663/26: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el mural "Raíz de Barrio", realizado por el artista Darío Coronda (</w:t>
      </w:r>
      <w:proofErr w:type="spellStart"/>
      <w:r w:rsidRPr="00AF291E">
        <w:t>Krtu</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1933-D-26, Diputada Velázquez y otros)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664/26: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la Legislatura de la Ciudad Autónoma de Buenos Aires expresa su profundo pesar por el fallecimiento del Sr. Norberto Félix </w:t>
      </w:r>
      <w:proofErr w:type="spellStart"/>
      <w:r w:rsidRPr="00AF291E">
        <w:t>Galasso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2741-D-26, Diputado </w:t>
      </w:r>
      <w:proofErr w:type="spellStart"/>
      <w:r w:rsidRPr="00AF291E">
        <w:rPr>
          <w:rFonts w:eastAsia="Calibri"/>
          <w:lang w:val="es-ES"/>
        </w:rPr>
        <w:t>Mochi</w:t>
      </w:r>
      <w:proofErr w:type="spellEnd"/>
      <w:r w:rsidRPr="00AF291E">
        <w:rPr>
          <w:rFonts w:eastAsia="Calibri"/>
          <w:lang w:val="es-ES"/>
        </w:rPr>
        <w:t xml:space="preserve"> y otros)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665/26: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la exposición "Viva Frida", que se presentará en al MALBA.</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2736-D-26, Diputada </w:t>
      </w:r>
      <w:proofErr w:type="spellStart"/>
      <w:r w:rsidRPr="00AF291E">
        <w:rPr>
          <w:rFonts w:eastAsia="Calibri"/>
          <w:lang w:val="es-ES"/>
        </w:rPr>
        <w:t>Glize</w:t>
      </w:r>
      <w:proofErr w:type="spellEnd"/>
      <w:r w:rsidRPr="00AF291E">
        <w:rPr>
          <w:rFonts w:eastAsia="Calibri"/>
          <w:lang w:val="es-ES"/>
        </w:rPr>
        <w:t xml:space="preserve"> y otros) </w:t>
      </w:r>
    </w:p>
    <w:p w:rsidR="003D2E8D" w:rsidRPr="00AF291E" w:rsidRDefault="003D2E8D" w:rsidP="003D2E8D">
      <w:pPr>
        <w:jc w:val="both"/>
        <w:rPr>
          <w:rFonts w:eastAsia="Calibri"/>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666/26: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conmemora el 30º aniversario de la fundación de la Escuela Argentina de Moda (EAMODA).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2540-D-26,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667/26: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las actividades desarrolladas por el Espacio Cultural Homero </w:t>
      </w:r>
      <w:proofErr w:type="spellStart"/>
      <w:r w:rsidRPr="00AF291E">
        <w:rPr>
          <w:rFonts w:ascii="Arial" w:hAnsi="Arial" w:cs="Arial"/>
          <w:sz w:val="20"/>
          <w:szCs w:val="20"/>
        </w:rPr>
        <w:t>Manzi</w:t>
      </w:r>
      <w:proofErr w:type="spellEnd"/>
      <w:r w:rsidRPr="00AF291E">
        <w:rPr>
          <w:rFonts w:ascii="Arial" w:hAnsi="Arial" w:cs="Arial"/>
          <w:sz w:val="20"/>
          <w:szCs w:val="20"/>
        </w:rPr>
        <w:t>.</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2539-D-26,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668/26: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 obra teatral Una Obra Redonda.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2512-D-26, Diputado Salvatierra)</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669/26: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conmemora el 100° aniversario de la Fundación de la Unión Cultural Armenia.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2123-D-26,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670/26: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se declara Personalidad Destacada de la Ciudad Autónoma de Buenos Aires e</w:t>
      </w:r>
      <w:r>
        <w:rPr>
          <w:rFonts w:ascii="Arial" w:hAnsi="Arial" w:cs="Arial"/>
          <w:sz w:val="20"/>
          <w:szCs w:val="20"/>
        </w:rPr>
        <w:t>n el ámbito de la Cultura a María</w:t>
      </w:r>
      <w:r w:rsidRPr="00AF291E">
        <w:rPr>
          <w:rFonts w:ascii="Arial" w:hAnsi="Arial" w:cs="Arial"/>
          <w:sz w:val="20"/>
          <w:szCs w:val="20"/>
        </w:rPr>
        <w:t xml:space="preserve"> Teresa </w:t>
      </w:r>
      <w:proofErr w:type="spellStart"/>
      <w:r w:rsidRPr="00AF291E">
        <w:rPr>
          <w:rFonts w:ascii="Arial" w:hAnsi="Arial" w:cs="Arial"/>
          <w:sz w:val="20"/>
          <w:szCs w:val="20"/>
        </w:rPr>
        <w:t>Constantin</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2109-D-26,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declarar Huésped de Honor de la Ciudad Autónoma de Buenos Aires a distintas personalidades, quienes visitaron nuestra Ciudad en el marco del programa de intercambio organizado por el American Council of Young </w:t>
      </w:r>
      <w:proofErr w:type="spellStart"/>
      <w:r w:rsidRPr="00AF291E">
        <w:rPr>
          <w:rFonts w:ascii="Arial" w:hAnsi="Arial" w:cs="Arial"/>
          <w:sz w:val="20"/>
          <w:szCs w:val="20"/>
        </w:rPr>
        <w:t>Political</w:t>
      </w:r>
      <w:proofErr w:type="spellEnd"/>
      <w:r w:rsidRPr="00AF291E">
        <w:rPr>
          <w:rFonts w:ascii="Arial" w:hAnsi="Arial" w:cs="Arial"/>
          <w:sz w:val="20"/>
          <w:szCs w:val="20"/>
        </w:rPr>
        <w:t xml:space="preserve"> </w:t>
      </w:r>
      <w:proofErr w:type="spellStart"/>
      <w:r w:rsidRPr="00AF291E">
        <w:rPr>
          <w:rFonts w:ascii="Arial" w:hAnsi="Arial" w:cs="Arial"/>
          <w:sz w:val="20"/>
          <w:szCs w:val="20"/>
        </w:rPr>
        <w:t>Leaders</w:t>
      </w:r>
      <w:proofErr w:type="spellEnd"/>
      <w:r w:rsidRPr="00AF291E">
        <w:rPr>
          <w:rFonts w:ascii="Arial" w:hAnsi="Arial" w:cs="Arial"/>
          <w:sz w:val="20"/>
          <w:szCs w:val="20"/>
        </w:rPr>
        <w:t xml:space="preserve"> (ACYPL), en conjunto con la Oficina de Asuntos Educativos y Culturales del Departamento de Estado de los Estados Unidos y la Fundación Universitaria del Río de la Plata (FURP).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2275-D-26, Diputado </w:t>
      </w:r>
      <w:proofErr w:type="spellStart"/>
      <w:r w:rsidRPr="00AF291E">
        <w:rPr>
          <w:rFonts w:ascii="Arial" w:hAnsi="Arial" w:cs="Arial"/>
          <w:sz w:val="20"/>
          <w:szCs w:val="20"/>
        </w:rPr>
        <w:t>Pakgojz</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lastRenderedPageBreak/>
        <w:t>Despacho Nº 673/26: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el espectáculo Buenos Aires </w:t>
      </w:r>
      <w:proofErr w:type="spellStart"/>
      <w:r w:rsidRPr="00AF291E">
        <w:rPr>
          <w:rFonts w:ascii="Arial" w:hAnsi="Arial" w:cs="Arial"/>
          <w:sz w:val="20"/>
          <w:szCs w:val="20"/>
        </w:rPr>
        <w:t>Immersive</w:t>
      </w:r>
      <w:proofErr w:type="spellEnd"/>
      <w:r w:rsidRPr="00AF291E">
        <w:rPr>
          <w:rFonts w:ascii="Arial" w:hAnsi="Arial" w:cs="Arial"/>
          <w:sz w:val="20"/>
          <w:szCs w:val="20"/>
        </w:rPr>
        <w:t xml:space="preserve"> Tango.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2240-D-26,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674/26: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 la Cultura al empresario, productor y gestor cultural Sebastián </w:t>
      </w:r>
      <w:proofErr w:type="spellStart"/>
      <w:r w:rsidRPr="00AF291E">
        <w:rPr>
          <w:rFonts w:ascii="Arial" w:hAnsi="Arial" w:cs="Arial"/>
          <w:sz w:val="20"/>
          <w:szCs w:val="20"/>
        </w:rPr>
        <w:t>Blutrach</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2755-D-26, Diputada Neira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675/26: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las actividades de la agrupación de tango Trío La Farra.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1979-D-26, Diputado Grillo)</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b/>
          <w:bCs/>
          <w:sz w:val="20"/>
          <w:szCs w:val="20"/>
          <w:u w:val="single"/>
        </w:rPr>
        <w:t>Despacho Nº 676/26: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expresa su reconocimiento a la banda de rock Estelares. Se dispone la entrega de una bandeja protocolar.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1219-D-26,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w:t>
      </w:r>
    </w:p>
    <w:p w:rsidR="003D2E8D" w:rsidRPr="00AF291E"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677/26: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 la concesión a operadores privados de espacios y bienes públicos de la Ciudad, y específicamente al </w:t>
      </w:r>
      <w:r>
        <w:rPr>
          <w:rFonts w:ascii="Arial" w:hAnsi="Arial" w:cs="Arial"/>
          <w:sz w:val="20"/>
          <w:szCs w:val="20"/>
        </w:rPr>
        <w:t xml:space="preserve">cumplimiento de la Ley N° 3.546, </w:t>
      </w:r>
      <w:r w:rsidRPr="00AF291E">
        <w:rPr>
          <w:rFonts w:ascii="Arial" w:hAnsi="Arial" w:cs="Arial"/>
          <w:sz w:val="20"/>
          <w:szCs w:val="20"/>
        </w:rPr>
        <w:t xml:space="preserve">respecto de la actividad "Mirador Obelisco".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2799-D-26, Diputada </w:t>
      </w:r>
      <w:proofErr w:type="spellStart"/>
      <w:r w:rsidRPr="00AF291E">
        <w:rPr>
          <w:rFonts w:ascii="Arial" w:eastAsia="Calibri" w:hAnsi="Arial" w:cs="Arial"/>
          <w:sz w:val="20"/>
          <w:szCs w:val="20"/>
        </w:rPr>
        <w:t>Rossen</w:t>
      </w:r>
      <w:proofErr w:type="spellEnd"/>
      <w:r w:rsidRPr="00AF291E">
        <w:rPr>
          <w:rFonts w:ascii="Arial" w:eastAsia="Calibri" w:hAnsi="Arial" w:cs="Arial"/>
          <w:sz w:val="20"/>
          <w:szCs w:val="20"/>
        </w:rPr>
        <w:t>)</w:t>
      </w: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678/26: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una bandeja protocolar en reconocimiento al Sr. Osvaldo Abel "Cocho" López.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2849-D-26,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679/26: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una bandeja protocolar en reconocimiento al esgrimista Pascual Di Tella.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2833-D-26, Diputada </w:t>
      </w:r>
      <w:proofErr w:type="spellStart"/>
      <w:r w:rsidRPr="00AF291E">
        <w:rPr>
          <w:rFonts w:ascii="Arial" w:eastAsia="Calibri" w:hAnsi="Arial" w:cs="Arial"/>
          <w:sz w:val="20"/>
          <w:szCs w:val="20"/>
        </w:rPr>
        <w:t>Lospennato</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680/26: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 las maratones, medias maratones y demás carreras de calle que se desarrollaron en el ámbito de la Ciudad Autónoma de Buenos Aires.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2876-D-26, Diputada </w:t>
      </w:r>
      <w:proofErr w:type="spellStart"/>
      <w:r w:rsidRPr="00AF291E">
        <w:rPr>
          <w:rFonts w:ascii="Arial" w:eastAsia="Calibri" w:hAnsi="Arial" w:cs="Arial"/>
          <w:sz w:val="20"/>
          <w:szCs w:val="20"/>
        </w:rPr>
        <w:t>Rossen</w:t>
      </w:r>
      <w:proofErr w:type="spellEnd"/>
      <w:r w:rsidRPr="00AF291E">
        <w:rPr>
          <w:rFonts w:ascii="Arial" w:eastAsia="Calibri" w:hAnsi="Arial" w:cs="Arial"/>
          <w:sz w:val="20"/>
          <w:szCs w:val="20"/>
        </w:rPr>
        <w:t xml:space="preserve">)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681/26: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al Sr. Víctor Blanco.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2734-D-26,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682/26: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solicita al Poder Ejecutivo que revise y adecue el último párrafo del artículo 3° del Anexo del Decreto N.° 96/26, reglamentario de la Ley N.° 6.515 de Mecenazgo y Patrocinio Deportivo.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2740-D-26,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683/26: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Huésped de Honor de la Ciudad Autónoma de Buenos Aires al ex boxeador Roberto Durán Samaniego, conocido como "Mano de Piedra Durán".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2774-D-26,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684/26: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expresa su reconocimiento al señor Juan Martín "Látigo" </w:t>
      </w:r>
      <w:proofErr w:type="spellStart"/>
      <w:r w:rsidRPr="00AF291E">
        <w:rPr>
          <w:rFonts w:ascii="Arial" w:hAnsi="Arial" w:cs="Arial"/>
          <w:sz w:val="20"/>
          <w:szCs w:val="20"/>
        </w:rPr>
        <w:t>Coggi</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2741-D-26, Diputada </w:t>
      </w:r>
      <w:proofErr w:type="spellStart"/>
      <w:r w:rsidRPr="00AF291E">
        <w:rPr>
          <w:rFonts w:ascii="Arial" w:eastAsia="Calibri" w:hAnsi="Arial" w:cs="Arial"/>
          <w:sz w:val="20"/>
          <w:szCs w:val="20"/>
        </w:rPr>
        <w:t>Iañez</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685/26: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Deportivo de la Ciudad Autónoma de Buenos Aires la labor que realiza la Federación </w:t>
      </w:r>
      <w:proofErr w:type="spellStart"/>
      <w:r w:rsidRPr="00AF291E">
        <w:rPr>
          <w:rFonts w:ascii="Arial" w:hAnsi="Arial" w:cs="Arial"/>
          <w:sz w:val="20"/>
          <w:szCs w:val="20"/>
        </w:rPr>
        <w:t>Aikikai</w:t>
      </w:r>
      <w:proofErr w:type="spellEnd"/>
      <w:r w:rsidRPr="00AF291E">
        <w:rPr>
          <w:rFonts w:ascii="Arial" w:hAnsi="Arial" w:cs="Arial"/>
          <w:sz w:val="20"/>
          <w:szCs w:val="20"/>
        </w:rPr>
        <w:t xml:space="preserve"> Argentina.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2493-D-26,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686/26: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 diploma en reconocimiento a la trayectoria del señor José Luis López por su significativo aporte a la práctica del catch en nuestro país.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2605-D-26, Diputada </w:t>
      </w:r>
      <w:proofErr w:type="spellStart"/>
      <w:r w:rsidRPr="00AF291E">
        <w:rPr>
          <w:rFonts w:ascii="Arial" w:eastAsia="Calibri" w:hAnsi="Arial" w:cs="Arial"/>
          <w:sz w:val="20"/>
          <w:szCs w:val="20"/>
        </w:rPr>
        <w:t>Iañez</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687/26: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 Cristina "China" </w:t>
      </w:r>
      <w:proofErr w:type="spellStart"/>
      <w:r w:rsidRPr="00AF291E">
        <w:rPr>
          <w:rFonts w:ascii="Arial" w:hAnsi="Arial" w:cs="Arial"/>
          <w:sz w:val="20"/>
          <w:szCs w:val="20"/>
        </w:rPr>
        <w:t>Cosentino</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2655-D-26,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688/26: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al procedimiento de uso precario de Parques y/o Polideportivos por parte de Establecimientos Educativos </w:t>
      </w:r>
      <w:r w:rsidRPr="00AF291E">
        <w:rPr>
          <w:rFonts w:ascii="Arial" w:hAnsi="Arial" w:cs="Arial"/>
          <w:sz w:val="20"/>
          <w:szCs w:val="20"/>
        </w:rPr>
        <w:lastRenderedPageBreak/>
        <w:t xml:space="preserve">y Personas Jurídicas, Resolución 459/25 de la Secretaría de Deportes de la Ciudad.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2692-D-26, Diputada González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689/26: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al Sr. Gustavo Adolfo Costas </w:t>
      </w:r>
      <w:proofErr w:type="spellStart"/>
      <w:r w:rsidRPr="00AF291E">
        <w:rPr>
          <w:rFonts w:ascii="Arial" w:hAnsi="Arial" w:cs="Arial"/>
          <w:sz w:val="20"/>
          <w:szCs w:val="20"/>
        </w:rPr>
        <w:t>Makeira</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2733-D-26,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690/26: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 diploma en reconocimiento a la trayectoria, los logros en la Selección Argentina y su contribución al deporte nacional e internacional a Lionel Andrés </w:t>
      </w:r>
      <w:proofErr w:type="spellStart"/>
      <w:r w:rsidRPr="00AF291E">
        <w:rPr>
          <w:rFonts w:ascii="Arial" w:hAnsi="Arial" w:cs="Arial"/>
          <w:sz w:val="20"/>
          <w:szCs w:val="20"/>
        </w:rPr>
        <w:t>Messi</w:t>
      </w:r>
      <w:proofErr w:type="spellEnd"/>
      <w:r w:rsidRPr="00AF291E">
        <w:rPr>
          <w:rFonts w:ascii="Arial" w:hAnsi="Arial" w:cs="Arial"/>
          <w:sz w:val="20"/>
          <w:szCs w:val="20"/>
        </w:rPr>
        <w:t xml:space="preserve">. Se dispone la entrega de una medalla.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2763-D-26 y </w:t>
      </w:r>
      <w:proofErr w:type="spellStart"/>
      <w:r w:rsidRPr="00AF291E">
        <w:rPr>
          <w:rFonts w:ascii="Arial" w:eastAsia="Calibri" w:hAnsi="Arial" w:cs="Arial"/>
          <w:sz w:val="20"/>
          <w:szCs w:val="20"/>
        </w:rPr>
        <w:t>agreg</w:t>
      </w:r>
      <w:proofErr w:type="spellEnd"/>
      <w:r w:rsidRPr="00AF291E">
        <w:rPr>
          <w:rFonts w:ascii="Arial" w:eastAsia="Calibri" w:hAnsi="Arial" w:cs="Arial"/>
          <w:sz w:val="20"/>
          <w:szCs w:val="20"/>
        </w:rPr>
        <w:t xml:space="preserve">. Diputado </w:t>
      </w:r>
      <w:proofErr w:type="spellStart"/>
      <w:r w:rsidRPr="00AF291E">
        <w:rPr>
          <w:rFonts w:ascii="Arial" w:eastAsia="Calibri" w:hAnsi="Arial" w:cs="Arial"/>
          <w:sz w:val="20"/>
          <w:szCs w:val="20"/>
        </w:rPr>
        <w:t>Wolff</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691/26: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expresa su reconocimiento a la Selección Argentina de Fútbol para Ciegas, "Las </w:t>
      </w:r>
      <w:proofErr w:type="spellStart"/>
      <w:r w:rsidRPr="00AF291E">
        <w:rPr>
          <w:rFonts w:ascii="Arial" w:hAnsi="Arial" w:cs="Arial"/>
          <w:sz w:val="20"/>
          <w:szCs w:val="20"/>
        </w:rPr>
        <w:t>Murciélagas</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2766-D-26 y </w:t>
      </w:r>
      <w:proofErr w:type="spellStart"/>
      <w:r w:rsidRPr="00AF291E">
        <w:rPr>
          <w:rFonts w:ascii="Arial" w:eastAsia="Calibri" w:hAnsi="Arial" w:cs="Arial"/>
          <w:sz w:val="20"/>
          <w:szCs w:val="20"/>
        </w:rPr>
        <w:t>agreg</w:t>
      </w:r>
      <w:proofErr w:type="spellEnd"/>
      <w:r w:rsidRPr="00AF291E">
        <w:rPr>
          <w:rFonts w:ascii="Arial" w:eastAsia="Calibri" w:hAnsi="Arial" w:cs="Arial"/>
          <w:sz w:val="20"/>
          <w:szCs w:val="20"/>
        </w:rPr>
        <w:t xml:space="preserve">. Diputado </w:t>
      </w:r>
      <w:proofErr w:type="spellStart"/>
      <w:r w:rsidRPr="00AF291E">
        <w:rPr>
          <w:rFonts w:ascii="Arial" w:eastAsia="Calibri" w:hAnsi="Arial" w:cs="Arial"/>
          <w:sz w:val="20"/>
          <w:szCs w:val="20"/>
        </w:rPr>
        <w:t>Nagata</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Pr>
          <w:rFonts w:ascii="Arial" w:hAnsi="Arial" w:cs="Arial"/>
          <w:sz w:val="20"/>
          <w:szCs w:val="20"/>
        </w:rPr>
        <w:t>s</w:t>
      </w:r>
      <w:r w:rsidRPr="00AF291E">
        <w:rPr>
          <w:rFonts w:ascii="Arial" w:hAnsi="Arial" w:cs="Arial"/>
          <w:sz w:val="20"/>
          <w:szCs w:val="20"/>
        </w:rPr>
        <w:t xml:space="preserve">e declara Huésped de Honor de la Ciudad Autónoma de Buenos Aires al cantautor y músico </w:t>
      </w:r>
      <w:proofErr w:type="spellStart"/>
      <w:r w:rsidRPr="00AF291E">
        <w:rPr>
          <w:rFonts w:ascii="Arial" w:hAnsi="Arial" w:cs="Arial"/>
          <w:sz w:val="20"/>
          <w:szCs w:val="20"/>
        </w:rPr>
        <w:t>Ed</w:t>
      </w:r>
      <w:proofErr w:type="spellEnd"/>
      <w:r w:rsidRPr="00AF291E">
        <w:rPr>
          <w:rFonts w:ascii="Arial" w:hAnsi="Arial" w:cs="Arial"/>
          <w:sz w:val="20"/>
          <w:szCs w:val="20"/>
        </w:rPr>
        <w:t xml:space="preserve"> </w:t>
      </w:r>
      <w:proofErr w:type="spellStart"/>
      <w:r w:rsidRPr="00AF291E">
        <w:rPr>
          <w:rFonts w:ascii="Arial" w:hAnsi="Arial" w:cs="Arial"/>
          <w:sz w:val="20"/>
          <w:szCs w:val="20"/>
        </w:rPr>
        <w:t>Sheeran</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1825-D-26, Diputada </w:t>
      </w:r>
      <w:proofErr w:type="spellStart"/>
      <w:r w:rsidRPr="00AF291E">
        <w:rPr>
          <w:rFonts w:ascii="Arial" w:eastAsia="Calibri" w:hAnsi="Arial" w:cs="Arial"/>
          <w:sz w:val="20"/>
          <w:szCs w:val="20"/>
        </w:rPr>
        <w:t>Glize</w:t>
      </w:r>
      <w:proofErr w:type="spellEnd"/>
      <w:r w:rsidRPr="00AF291E">
        <w:rPr>
          <w:rFonts w:ascii="Arial" w:eastAsia="Calibri" w:hAnsi="Arial" w:cs="Arial"/>
          <w:sz w:val="20"/>
          <w:szCs w:val="20"/>
        </w:rPr>
        <w:t xml:space="preserve">) </w:t>
      </w:r>
    </w:p>
    <w:p w:rsidR="003D2E8D" w:rsidRPr="00DB22ED" w:rsidRDefault="003D2E8D" w:rsidP="003D2E8D">
      <w:pPr>
        <w:pStyle w:val="NormalWeb"/>
        <w:spacing w:before="0" w:beforeAutospacing="0" w:after="0" w:afterAutospacing="0"/>
        <w:jc w:val="both"/>
        <w:rPr>
          <w:rFonts w:ascii="Arial" w:eastAsia="Calibri" w:hAnsi="Arial" w:cs="Arial"/>
          <w:sz w:val="20"/>
          <w:szCs w:val="20"/>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693/26: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"Diccionario histórico del peronismo (1943-1955)".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1563-D-26, Diputada Neira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694/26: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“Los relatos bíblicos”.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2022-D-26, Diputado </w:t>
      </w:r>
      <w:proofErr w:type="spellStart"/>
      <w:r w:rsidRPr="00DB22ED">
        <w:rPr>
          <w:rFonts w:ascii="Arial" w:hAnsi="Arial" w:cs="Arial"/>
          <w:sz w:val="20"/>
          <w:szCs w:val="20"/>
          <w:lang w:val="es-AR"/>
        </w:rPr>
        <w:t>Wolff</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695/26: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a la 'Biblioteca González'.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2158-D-26, Diputado Grillo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696/26: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de la Ciudad Autónoma de Buenos Aires para la Comunicación Social el libro "Las amas de casa rompieron el silencio. 40 años de historia del sindicato que llevó el trabajo de cuidado a la dimensión política".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2200-D-26, Diputado </w:t>
      </w:r>
      <w:proofErr w:type="spellStart"/>
      <w:r w:rsidRPr="00DB22ED">
        <w:rPr>
          <w:rFonts w:ascii="Arial" w:hAnsi="Arial" w:cs="Arial"/>
          <w:sz w:val="20"/>
          <w:szCs w:val="20"/>
          <w:lang w:val="es-AR"/>
        </w:rPr>
        <w:t>Barroetaveña</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697/26: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“Directrices para el uso de IA en los Parlamentos”.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2209-D-26, Diputado </w:t>
      </w:r>
      <w:proofErr w:type="spellStart"/>
      <w:r w:rsidRPr="00DB22ED">
        <w:rPr>
          <w:rFonts w:ascii="Arial" w:hAnsi="Arial" w:cs="Arial"/>
          <w:sz w:val="20"/>
          <w:szCs w:val="20"/>
          <w:lang w:val="es-AR"/>
        </w:rPr>
        <w:t>Wolff</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698/26: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el libro “Rebeldía y Progreso: Jóvenes Argentinos en la Nueva Era. Construyendo el tejido social a través de la era digital”.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2485-D-26, Diputado Del </w:t>
      </w:r>
      <w:proofErr w:type="spellStart"/>
      <w:r w:rsidRPr="00DB22ED">
        <w:rPr>
          <w:rFonts w:ascii="Arial" w:hAnsi="Arial" w:cs="Arial"/>
          <w:sz w:val="20"/>
          <w:szCs w:val="20"/>
          <w:lang w:val="es-AR"/>
        </w:rPr>
        <w:t>Gaiso</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699/26: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"La suerte de tu lado".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2517-D-26, Diputada </w:t>
      </w:r>
      <w:proofErr w:type="spellStart"/>
      <w:r w:rsidRPr="00DB22ED">
        <w:rPr>
          <w:rFonts w:ascii="Arial" w:hAnsi="Arial" w:cs="Arial"/>
          <w:sz w:val="20"/>
          <w:szCs w:val="20"/>
          <w:lang w:val="es-AR"/>
        </w:rPr>
        <w:t>Thourte</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700/26: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al libro “La Revolución Demográfica”.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2591-D-26, Diputada Alonso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701/26: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de la Ciudad Autónoma de Buenos Aires para la Salud el libro “</w:t>
      </w:r>
      <w:r w:rsidRPr="00FD43AE">
        <w:rPr>
          <w:rFonts w:ascii="Arial" w:hAnsi="Arial" w:cs="Arial"/>
          <w:sz w:val="20"/>
          <w:szCs w:val="20"/>
          <w:lang w:val="es-AR"/>
        </w:rPr>
        <w:t>Ley Nacional de Salud Mental: Una brújula para la crisis. Políticas, estrategias y experiencias para su implementación</w:t>
      </w:r>
      <w:r w:rsidRPr="00DB22ED">
        <w:rPr>
          <w:rFonts w:ascii="Arial" w:hAnsi="Arial" w:cs="Arial"/>
          <w:sz w:val="20"/>
          <w:szCs w:val="20"/>
          <w:lang w:val="es-AR"/>
        </w:rPr>
        <w:t>”.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145-D-26, Diputado La </w:t>
      </w:r>
      <w:proofErr w:type="spellStart"/>
      <w:r w:rsidRPr="00DB22ED">
        <w:rPr>
          <w:rFonts w:ascii="Arial" w:hAnsi="Arial" w:cs="Arial"/>
          <w:sz w:val="20"/>
          <w:szCs w:val="20"/>
          <w:lang w:val="es-AR"/>
        </w:rPr>
        <w:t>Blunda</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702/26: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“Plaza Mágica. Biografía de un lugar de Buenos Aires”.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2638-D-26, Diputada </w:t>
      </w:r>
      <w:proofErr w:type="spellStart"/>
      <w:r w:rsidRPr="00DB22ED">
        <w:rPr>
          <w:rFonts w:ascii="Arial" w:hAnsi="Arial" w:cs="Arial"/>
          <w:sz w:val="20"/>
          <w:szCs w:val="20"/>
          <w:lang w:val="es-AR"/>
        </w:rPr>
        <w:t>Glize</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lastRenderedPageBreak/>
        <w:t>Despacho Nº 703/26: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“Podría quedarme acá”.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1632-D-26, Diputada </w:t>
      </w:r>
      <w:proofErr w:type="spellStart"/>
      <w:r w:rsidRPr="00DB22ED">
        <w:rPr>
          <w:rFonts w:ascii="Arial" w:hAnsi="Arial" w:cs="Arial"/>
          <w:sz w:val="20"/>
          <w:szCs w:val="20"/>
          <w:lang w:val="es-AR"/>
        </w:rPr>
        <w:t>Crucitta</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704/26: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de la Ciudad Autónoma de Buenos </w:t>
      </w: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Fonts w:ascii="Arial" w:hAnsi="Arial" w:cs="Arial"/>
          <w:sz w:val="20"/>
          <w:szCs w:val="20"/>
          <w:lang w:val="es-AR"/>
        </w:rPr>
        <w:t>Aires el libro "Diario de la servilleta".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2151-D-26, Diputada Rey)</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705/26: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“Privacidad Algorítmica: Cómo entender a los algoritmos y aprender a convivir con ellos, para ser más humanos y menos artificiales”.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2419-D-26, Diputado Nieto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706/26: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de la Ciudad Autónoma de Buenos Aires al libro "No están locos. Historias reales de adicciones y salud mental".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2507-D-26, Diputada Siciliano)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707/26: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“Ejecución de la Pena Privativa de la Libertad – Ley 24.660. Comentada. Anotada. Concordada”.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2550-D-26, Diputado </w:t>
      </w:r>
      <w:proofErr w:type="spellStart"/>
      <w:r w:rsidRPr="00DB22ED">
        <w:rPr>
          <w:rFonts w:ascii="Arial" w:hAnsi="Arial" w:cs="Arial"/>
          <w:sz w:val="20"/>
          <w:szCs w:val="20"/>
          <w:lang w:val="es-AR"/>
        </w:rPr>
        <w:t>Loupias</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708/26: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'La otra historia'.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2637-D-26, Diputada </w:t>
      </w:r>
      <w:proofErr w:type="spellStart"/>
      <w:r w:rsidRPr="00DB22ED">
        <w:rPr>
          <w:rFonts w:ascii="Arial" w:hAnsi="Arial" w:cs="Arial"/>
          <w:sz w:val="20"/>
          <w:szCs w:val="20"/>
          <w:lang w:val="es-AR"/>
        </w:rPr>
        <w:t>Glize</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709/26: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y la Promoción y Defensa de los Derechos de los Consumidores y Usuarios al libro "Normas de defensa del consumidor y del usuario aplicables en el ámbito de la Ciudad Autónoma de Buenos Aires".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2726-D-26, Diputado Suárez)</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710/26: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“El talento no tiene edad. Cómo gestionar nuestra carrera en la complejidad y reinventarnos en un mundo no lineal”.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2744-D-26, Diputado </w:t>
      </w:r>
      <w:proofErr w:type="spellStart"/>
      <w:r w:rsidRPr="00DB22ED">
        <w:rPr>
          <w:rFonts w:ascii="Arial" w:hAnsi="Arial" w:cs="Arial"/>
          <w:sz w:val="20"/>
          <w:szCs w:val="20"/>
          <w:lang w:val="es-AR"/>
        </w:rPr>
        <w:t>Ernst</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711/26: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"Sí, mamita. Micro relatos de la abuela Raque".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2794-D-26, Diputado </w:t>
      </w:r>
      <w:proofErr w:type="spellStart"/>
      <w:r w:rsidRPr="00DB22ED">
        <w:rPr>
          <w:rFonts w:ascii="Arial" w:hAnsi="Arial" w:cs="Arial"/>
          <w:sz w:val="20"/>
          <w:szCs w:val="20"/>
          <w:lang w:val="es-AR"/>
        </w:rPr>
        <w:t>Mochi</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712/26: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Resolución:</w:t>
      </w:r>
      <w:r w:rsidRPr="00DB22ED">
        <w:rPr>
          <w:rFonts w:ascii="Arial" w:hAnsi="Arial" w:cs="Arial"/>
          <w:sz w:val="20"/>
          <w:szCs w:val="20"/>
          <w:lang w:val="es-AR"/>
        </w:rPr>
        <w:t xml:space="preserve"> se expresa reconocimiento al Sr. Enrique </w:t>
      </w:r>
      <w:proofErr w:type="spellStart"/>
      <w:r w:rsidRPr="00DB22ED">
        <w:rPr>
          <w:rFonts w:ascii="Arial" w:hAnsi="Arial" w:cs="Arial"/>
          <w:sz w:val="20"/>
          <w:szCs w:val="20"/>
          <w:lang w:val="es-AR"/>
        </w:rPr>
        <w:t>Zemborain</w:t>
      </w:r>
      <w:proofErr w:type="spellEnd"/>
      <w:r w:rsidRPr="00DB22ED">
        <w:rPr>
          <w:rFonts w:ascii="Arial" w:hAnsi="Arial" w:cs="Arial"/>
          <w:sz w:val="20"/>
          <w:szCs w:val="20"/>
          <w:lang w:val="es-AR"/>
        </w:rPr>
        <w:t xml:space="preserve"> por su extensa trayectoria periodística</w:t>
      </w:r>
      <w:r>
        <w:rPr>
          <w:rFonts w:ascii="Arial" w:hAnsi="Arial" w:cs="Arial"/>
          <w:sz w:val="20"/>
          <w:szCs w:val="20"/>
          <w:lang w:val="es-AR"/>
        </w:rPr>
        <w:t xml:space="preserve"> y se dispone la entrega de un Diploma</w:t>
      </w:r>
      <w:r w:rsidRPr="00DB22ED">
        <w:rPr>
          <w:rFonts w:ascii="Arial" w:hAnsi="Arial" w:cs="Arial"/>
          <w:sz w:val="20"/>
          <w:szCs w:val="20"/>
          <w:lang w:val="es-AR"/>
        </w:rPr>
        <w:t>.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2994-D-26, Diputado López y otros)</w:t>
      </w:r>
    </w:p>
    <w:p w:rsidR="003D2E8D" w:rsidRDefault="003D2E8D" w:rsidP="003D2E8D">
      <w:pPr>
        <w:rPr>
          <w:sz w:val="22"/>
          <w:szCs w:val="22"/>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713/26: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control en materia de contaminación atmosférica de la Ciudad Autónoma de Buenos Aires.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2423-D-26 y </w:t>
      </w:r>
      <w:proofErr w:type="spellStart"/>
      <w:r w:rsidRPr="00A47C51">
        <w:rPr>
          <w:rFonts w:ascii="Arial" w:hAnsi="Arial" w:cs="Arial"/>
          <w:sz w:val="20"/>
          <w:szCs w:val="20"/>
          <w:lang w:val="es-AR"/>
        </w:rPr>
        <w:t>agreg</w:t>
      </w:r>
      <w:proofErr w:type="spellEnd"/>
      <w:r w:rsidRPr="00A47C51">
        <w:rPr>
          <w:rFonts w:ascii="Arial" w:hAnsi="Arial" w:cs="Arial"/>
          <w:sz w:val="20"/>
          <w:szCs w:val="20"/>
          <w:lang w:val="es-AR"/>
        </w:rPr>
        <w:t xml:space="preserve">.,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714/26: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la existencia y distribución de espacios verdes.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313-D-26, Diputada González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715/26: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control de la contaminación acústica en la Ciudad Autónoma de Buenos Aires.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2424-D-26,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716/26: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la situación de los contenedores verdes destinados a la separación y recolección diferenciada de residuos reciclables.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2963-D-26, Diputada </w:t>
      </w:r>
      <w:proofErr w:type="spellStart"/>
      <w:r w:rsidRPr="00A47C51">
        <w:rPr>
          <w:rFonts w:ascii="Arial" w:hAnsi="Arial" w:cs="Arial"/>
          <w:sz w:val="20"/>
          <w:szCs w:val="20"/>
          <w:lang w:val="es-AR"/>
        </w:rPr>
        <w:t>Freguia</w:t>
      </w:r>
      <w:proofErr w:type="spellEnd"/>
      <w:r w:rsidRPr="00A47C51">
        <w:rPr>
          <w:rFonts w:ascii="Arial" w:hAnsi="Arial" w:cs="Arial"/>
          <w:sz w:val="20"/>
          <w:szCs w:val="20"/>
          <w:lang w:val="es-AR"/>
        </w:rPr>
        <w:t>)</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lastRenderedPageBreak/>
        <w:t>Despacho Nº 717/26: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impacto ambiental de las actividades concesionadas y el estado de las áreas protegidas del Parque Presidente Sarmiento.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2274-D-26, Diputado </w:t>
      </w:r>
      <w:proofErr w:type="spellStart"/>
      <w:r w:rsidRPr="00A47C51">
        <w:rPr>
          <w:rFonts w:ascii="Arial" w:hAnsi="Arial" w:cs="Arial"/>
          <w:sz w:val="20"/>
          <w:szCs w:val="20"/>
          <w:lang w:val="es-AR"/>
        </w:rPr>
        <w:t>Caporiccio</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718/26: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Declaración:</w:t>
      </w:r>
      <w:r w:rsidRPr="00A47C51">
        <w:rPr>
          <w:rFonts w:ascii="Arial" w:hAnsi="Arial" w:cs="Arial"/>
          <w:sz w:val="20"/>
          <w:szCs w:val="20"/>
          <w:lang w:val="es-AR"/>
        </w:rPr>
        <w:t xml:space="preserve"> se expresa preocupación ante el llamado a la Subasta N° 3741, correspondiente al Fideicomiso Corporación Buenos Aires Sur.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150-D-26, Diputado La </w:t>
      </w:r>
      <w:proofErr w:type="spellStart"/>
      <w:r w:rsidRPr="00A47C51">
        <w:rPr>
          <w:rFonts w:ascii="Arial" w:hAnsi="Arial" w:cs="Arial"/>
          <w:sz w:val="20"/>
          <w:szCs w:val="20"/>
          <w:lang w:val="es-AR"/>
        </w:rPr>
        <w:t>Blunda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719/26: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impacto ambiental por la pérdida de oportunidad de procesamiento de residuos reciclables en el Centro Verde del barrio de Barracas.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1723-D-26, Diputada González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720/26: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los pliegos de bases y condiciones para la contratación del servicio público de higiene urbana.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2806-D-26, Diputado Grillo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721/26: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Declaración:</w:t>
      </w:r>
      <w:r w:rsidRPr="00A47C51">
        <w:rPr>
          <w:rFonts w:ascii="Arial" w:hAnsi="Arial" w:cs="Arial"/>
          <w:sz w:val="20"/>
          <w:szCs w:val="20"/>
          <w:lang w:val="es-AR"/>
        </w:rPr>
        <w:t xml:space="preserve"> se declara de Interés Ambiental la edición 2026 del programa "Clima Sur - Laboratorio de Innovación en Política Ambiental".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2844-D-26, Diputado López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722/26: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proyecto de ampliación subterránea del Museo de Arte Latinoamericano de Buenos Aires (MALBA).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1851-D-26 y </w:t>
      </w:r>
      <w:proofErr w:type="spellStart"/>
      <w:r w:rsidRPr="00A47C51">
        <w:rPr>
          <w:rFonts w:ascii="Arial" w:hAnsi="Arial" w:cs="Arial"/>
          <w:sz w:val="20"/>
          <w:szCs w:val="20"/>
          <w:lang w:val="es-AR"/>
        </w:rPr>
        <w:t>agreg</w:t>
      </w:r>
      <w:proofErr w:type="spellEnd"/>
      <w:r w:rsidRPr="00A47C51">
        <w:rPr>
          <w:rFonts w:ascii="Arial" w:hAnsi="Arial" w:cs="Arial"/>
          <w:sz w:val="20"/>
          <w:szCs w:val="20"/>
          <w:lang w:val="es-AR"/>
        </w:rPr>
        <w:t xml:space="preserve">.,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723/26: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Complejo Penitenciario Federal "Devoto" y su entorno inmediato.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910-D-26, Diputada Neira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724/26: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retiro del tótem original del Automóvil Club Argentino, protegido por Decreto PEN 637/2017.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2817-D-26, Diputada </w:t>
      </w:r>
      <w:proofErr w:type="spellStart"/>
      <w:r w:rsidRPr="00A47C51">
        <w:rPr>
          <w:rFonts w:ascii="Arial" w:hAnsi="Arial" w:cs="Arial"/>
          <w:sz w:val="20"/>
          <w:szCs w:val="20"/>
          <w:lang w:val="es-AR"/>
        </w:rPr>
        <w:t>Rossen</w:t>
      </w:r>
      <w:proofErr w:type="spellEnd"/>
      <w:r w:rsidRPr="00A47C51">
        <w:rPr>
          <w:rFonts w:ascii="Arial" w:hAnsi="Arial" w:cs="Arial"/>
          <w:sz w:val="20"/>
          <w:szCs w:val="20"/>
          <w:lang w:val="es-AR"/>
        </w:rPr>
        <w:t>)</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15859" w:rsidRDefault="003D2E8D" w:rsidP="003D2E8D">
      <w:pPr>
        <w:pStyle w:val="NormalWeb"/>
        <w:spacing w:before="0" w:beforeAutospacing="0" w:after="0" w:afterAutospacing="0"/>
        <w:jc w:val="both"/>
        <w:rPr>
          <w:rFonts w:ascii="Arial" w:hAnsi="Arial" w:cs="Arial"/>
          <w:b/>
          <w:i/>
          <w:sz w:val="20"/>
          <w:szCs w:val="20"/>
          <w:lang w:val="es-AR"/>
        </w:rPr>
      </w:pPr>
      <w:r w:rsidRPr="00A47C51">
        <w:rPr>
          <w:rStyle w:val="Textoennegrita"/>
          <w:rFonts w:ascii="Arial" w:hAnsi="Arial" w:cs="Arial"/>
          <w:sz w:val="20"/>
          <w:szCs w:val="20"/>
          <w:u w:val="single"/>
          <w:lang w:val="es-AR"/>
        </w:rPr>
        <w:t>Despacho Nº 725/26: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cumplimiento de la Ley 3059/2009 en el polígono delimitado por la Av. Sáenz, Av. Amancio Alcorta, calle Iguazú y margen norte del Riachuelo.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1924-D-26, Diputado </w:t>
      </w:r>
      <w:proofErr w:type="spellStart"/>
      <w:r w:rsidRPr="00A47C51">
        <w:rPr>
          <w:rFonts w:ascii="Arial" w:hAnsi="Arial" w:cs="Arial"/>
          <w:sz w:val="20"/>
          <w:szCs w:val="20"/>
          <w:lang w:val="es-AR"/>
        </w:rPr>
        <w:t>Ferreño</w:t>
      </w:r>
      <w:proofErr w:type="spellEnd"/>
      <w:r w:rsidRPr="00A47C51">
        <w:rPr>
          <w:rFonts w:ascii="Arial" w:hAnsi="Arial" w:cs="Arial"/>
          <w:sz w:val="20"/>
          <w:szCs w:val="20"/>
          <w:lang w:val="es-AR"/>
        </w:rPr>
        <w:t xml:space="preserve"> y otros)</w:t>
      </w:r>
      <w:r w:rsidR="00A15859">
        <w:rPr>
          <w:rFonts w:ascii="Arial" w:hAnsi="Arial" w:cs="Arial"/>
          <w:sz w:val="20"/>
          <w:szCs w:val="20"/>
          <w:lang w:val="es-AR"/>
        </w:rPr>
        <w:t xml:space="preserve"> </w:t>
      </w:r>
      <w:r w:rsidR="00A15859" w:rsidRPr="00A15859">
        <w:rPr>
          <w:rFonts w:ascii="Arial" w:hAnsi="Arial" w:cs="Arial"/>
          <w:b/>
          <w:i/>
          <w:sz w:val="20"/>
          <w:szCs w:val="20"/>
          <w:lang w:val="es-AR"/>
        </w:rPr>
        <w:t xml:space="preserve">Se agrega el </w:t>
      </w:r>
      <w:proofErr w:type="spellStart"/>
      <w:r w:rsidR="00A15859" w:rsidRPr="00A15859">
        <w:rPr>
          <w:rFonts w:ascii="Arial" w:hAnsi="Arial" w:cs="Arial"/>
          <w:b/>
          <w:i/>
          <w:sz w:val="20"/>
          <w:szCs w:val="20"/>
          <w:lang w:val="es-AR"/>
        </w:rPr>
        <w:t>Exp</w:t>
      </w:r>
      <w:proofErr w:type="spellEnd"/>
      <w:r w:rsidR="00A15859" w:rsidRPr="00A15859">
        <w:rPr>
          <w:rFonts w:ascii="Arial" w:hAnsi="Arial" w:cs="Arial"/>
          <w:b/>
          <w:i/>
          <w:sz w:val="20"/>
          <w:szCs w:val="20"/>
          <w:lang w:val="es-AR"/>
        </w:rPr>
        <w:t>. 2295-D-26</w:t>
      </w:r>
    </w:p>
    <w:p w:rsidR="003D2E8D" w:rsidRPr="00B2240E" w:rsidRDefault="003D2E8D" w:rsidP="003D2E8D"/>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726/26: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incumplimientos en la prestación del servicio de entrega y distribución de raciones de alimentos en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xml:space="preserve">. 2073-D-26, Diputado </w:t>
      </w:r>
      <w:proofErr w:type="spellStart"/>
      <w:r w:rsidRPr="00B2240E">
        <w:rPr>
          <w:rFonts w:ascii="Arial" w:hAnsi="Arial" w:cs="Arial"/>
          <w:sz w:val="20"/>
          <w:szCs w:val="20"/>
        </w:rPr>
        <w:t>Caporiccio</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727/26: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protección de los derechos de niñas, niños y adolescentes el espacio de infancias "Cuento en Colores". (</w:t>
      </w:r>
      <w:proofErr w:type="spellStart"/>
      <w:r w:rsidRPr="00B2240E">
        <w:rPr>
          <w:rFonts w:ascii="Arial" w:hAnsi="Arial" w:cs="Arial"/>
          <w:sz w:val="20"/>
          <w:szCs w:val="20"/>
        </w:rPr>
        <w:t>Exp</w:t>
      </w:r>
      <w:proofErr w:type="spellEnd"/>
      <w:r w:rsidRPr="00B2240E">
        <w:rPr>
          <w:rFonts w:ascii="Arial" w:hAnsi="Arial" w:cs="Arial"/>
          <w:sz w:val="20"/>
          <w:szCs w:val="20"/>
        </w:rPr>
        <w:t>. 2130-D-26, Diputada González y otro)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728/26: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los contratos de servicios </w:t>
      </w:r>
      <w:proofErr w:type="spellStart"/>
      <w:r w:rsidRPr="00B2240E">
        <w:rPr>
          <w:rFonts w:ascii="Arial" w:hAnsi="Arial" w:cs="Arial"/>
          <w:sz w:val="20"/>
          <w:szCs w:val="20"/>
        </w:rPr>
        <w:t>tercerizados</w:t>
      </w:r>
      <w:proofErr w:type="spellEnd"/>
      <w:r w:rsidRPr="00B2240E">
        <w:rPr>
          <w:rFonts w:ascii="Arial" w:hAnsi="Arial" w:cs="Arial"/>
          <w:sz w:val="20"/>
          <w:szCs w:val="20"/>
        </w:rPr>
        <w:t xml:space="preserve"> de limpieza, de alimentación, de traslado y de mantenimiento destinados a los hogares </w:t>
      </w:r>
      <w:proofErr w:type="spellStart"/>
      <w:r w:rsidRPr="00B2240E">
        <w:rPr>
          <w:rFonts w:ascii="Arial" w:hAnsi="Arial" w:cs="Arial"/>
          <w:sz w:val="20"/>
          <w:szCs w:val="20"/>
        </w:rPr>
        <w:t>convivenciales</w:t>
      </w:r>
      <w:proofErr w:type="spellEnd"/>
      <w:r w:rsidRPr="00B2240E">
        <w:rPr>
          <w:rFonts w:ascii="Arial" w:hAnsi="Arial" w:cs="Arial"/>
          <w:sz w:val="20"/>
          <w:szCs w:val="20"/>
        </w:rPr>
        <w:t xml:space="preserve"> de niñas, niños y adolescentes de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2602-D-26,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729/26: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al estado de las Defensorías Zonales de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2696-D-26,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730/26: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al Programa Recreación Comunitaria.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2697-D-26 y </w:t>
      </w:r>
      <w:proofErr w:type="spellStart"/>
      <w:r w:rsidRPr="00B2240E">
        <w:rPr>
          <w:rFonts w:ascii="Arial" w:hAnsi="Arial" w:cs="Arial"/>
          <w:sz w:val="20"/>
          <w:szCs w:val="20"/>
        </w:rPr>
        <w:t>agreg</w:t>
      </w:r>
      <w:proofErr w:type="spellEnd"/>
      <w:r w:rsidRPr="00B2240E">
        <w:rPr>
          <w:rFonts w:ascii="Arial" w:hAnsi="Arial" w:cs="Arial"/>
          <w:sz w:val="20"/>
          <w:szCs w:val="20"/>
        </w:rPr>
        <w:t xml:space="preserve">., Diputada </w:t>
      </w:r>
      <w:proofErr w:type="spellStart"/>
      <w:r w:rsidRPr="00B2240E">
        <w:rPr>
          <w:rFonts w:ascii="Arial" w:hAnsi="Arial" w:cs="Arial"/>
          <w:sz w:val="20"/>
          <w:szCs w:val="20"/>
        </w:rPr>
        <w:t>Bielli</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731/26: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los centros socioeducativos de régimen cerrado, residencias socioeducativas de libertad restringida, y otros dispositivos destinados a adolescentes y jóvenes en conflicto con la ley penal. (</w:t>
      </w:r>
      <w:proofErr w:type="spellStart"/>
      <w:r w:rsidRPr="00B2240E">
        <w:rPr>
          <w:rFonts w:ascii="Arial" w:hAnsi="Arial" w:cs="Arial"/>
          <w:sz w:val="20"/>
          <w:szCs w:val="20"/>
        </w:rPr>
        <w:t>Exp</w:t>
      </w:r>
      <w:proofErr w:type="spellEnd"/>
      <w:r w:rsidRPr="00B2240E">
        <w:rPr>
          <w:rFonts w:ascii="Arial" w:hAnsi="Arial" w:cs="Arial"/>
          <w:sz w:val="20"/>
          <w:szCs w:val="20"/>
        </w:rPr>
        <w:t xml:space="preserve">. 2735-D-26, Diputada </w:t>
      </w:r>
      <w:proofErr w:type="spellStart"/>
      <w:r w:rsidRPr="00B2240E">
        <w:rPr>
          <w:rFonts w:ascii="Arial" w:hAnsi="Arial" w:cs="Arial"/>
          <w:sz w:val="20"/>
          <w:szCs w:val="20"/>
        </w:rPr>
        <w:t>Tagliaferri</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lastRenderedPageBreak/>
        <w:t>Despacho Nº 732/26: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Cultural de la Ciudad Autónoma de Buenos Aires la obra teatral "Instrucciones para hacer volar a mi elefante rosa".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2818-D-26, Diputado </w:t>
      </w:r>
      <w:proofErr w:type="spellStart"/>
      <w:r w:rsidRPr="00B2240E">
        <w:rPr>
          <w:rFonts w:ascii="Arial" w:hAnsi="Arial" w:cs="Arial"/>
          <w:sz w:val="20"/>
          <w:szCs w:val="20"/>
        </w:rPr>
        <w:t>Ferrario</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733/26: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la adecuación de los centros socioeducativos de régimen cerrado y las residencias socioeducativas dependientes del Consejo de los Derechos de Niñas, Niños y Adolescentes. (</w:t>
      </w:r>
      <w:proofErr w:type="spellStart"/>
      <w:r w:rsidRPr="00B2240E">
        <w:rPr>
          <w:rFonts w:ascii="Arial" w:hAnsi="Arial" w:cs="Arial"/>
          <w:sz w:val="20"/>
          <w:szCs w:val="20"/>
        </w:rPr>
        <w:t>Exp</w:t>
      </w:r>
      <w:proofErr w:type="spellEnd"/>
      <w:r w:rsidRPr="00B2240E">
        <w:rPr>
          <w:rFonts w:ascii="Arial" w:hAnsi="Arial" w:cs="Arial"/>
          <w:sz w:val="20"/>
          <w:szCs w:val="20"/>
        </w:rPr>
        <w:t>. 2944-D-26, Diputada González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734/26: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la dotación de personal de la Dirección General Primera Infancia, Niñez y Adolescencia, dependiente del Ministerio de Desarrollo Humano y Hábitat. (</w:t>
      </w:r>
      <w:proofErr w:type="spellStart"/>
      <w:r w:rsidRPr="00B2240E">
        <w:rPr>
          <w:rFonts w:ascii="Arial" w:hAnsi="Arial" w:cs="Arial"/>
          <w:sz w:val="20"/>
          <w:szCs w:val="20"/>
        </w:rPr>
        <w:t>Exp</w:t>
      </w:r>
      <w:proofErr w:type="spellEnd"/>
      <w:r w:rsidRPr="00B2240E">
        <w:rPr>
          <w:rFonts w:ascii="Arial" w:hAnsi="Arial" w:cs="Arial"/>
          <w:sz w:val="20"/>
          <w:szCs w:val="20"/>
        </w:rPr>
        <w:t>. 2977-D-26, Diputada Peñafort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735/26: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protección de los derechos de niñas, niños y adolescentes el espacio de infancias "Hogar Niño Jesús". (</w:t>
      </w:r>
      <w:proofErr w:type="spellStart"/>
      <w:r w:rsidRPr="00B2240E">
        <w:rPr>
          <w:rFonts w:ascii="Arial" w:hAnsi="Arial" w:cs="Arial"/>
          <w:sz w:val="20"/>
          <w:szCs w:val="20"/>
        </w:rPr>
        <w:t>Exp</w:t>
      </w:r>
      <w:proofErr w:type="spellEnd"/>
      <w:r w:rsidRPr="00B2240E">
        <w:rPr>
          <w:rFonts w:ascii="Arial" w:hAnsi="Arial" w:cs="Arial"/>
          <w:sz w:val="20"/>
          <w:szCs w:val="20"/>
        </w:rPr>
        <w:t>. 2129-D-26, Diputada González y otro)</w:t>
      </w:r>
    </w:p>
    <w:p w:rsidR="003D2E8D" w:rsidRPr="00B2240E" w:rsidRDefault="003D2E8D" w:rsidP="003D2E8D"/>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736/26: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conmemora el "Día Nacional del Derecho a la Identidad en conmemoración al inicio de la lucha emprendida por Abuelas de Plaza de Mayo". (</w:t>
      </w:r>
      <w:proofErr w:type="spellStart"/>
      <w:r w:rsidRPr="00B2240E">
        <w:rPr>
          <w:rFonts w:ascii="Arial" w:hAnsi="Arial" w:cs="Arial"/>
          <w:sz w:val="20"/>
          <w:szCs w:val="20"/>
        </w:rPr>
        <w:t>Exp</w:t>
      </w:r>
      <w:proofErr w:type="spellEnd"/>
      <w:r w:rsidRPr="00B2240E">
        <w:rPr>
          <w:rFonts w:ascii="Arial" w:hAnsi="Arial" w:cs="Arial"/>
          <w:sz w:val="20"/>
          <w:szCs w:val="20"/>
        </w:rPr>
        <w:t xml:space="preserve">. 135-D-26,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737/26: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conmemora el 50° aniversario de la 'Noche de los Lápices'. (</w:t>
      </w:r>
      <w:proofErr w:type="spellStart"/>
      <w:r w:rsidRPr="00B2240E">
        <w:rPr>
          <w:rFonts w:ascii="Arial" w:hAnsi="Arial" w:cs="Arial"/>
          <w:sz w:val="20"/>
          <w:szCs w:val="20"/>
        </w:rPr>
        <w:t>Exp</w:t>
      </w:r>
      <w:proofErr w:type="spellEnd"/>
      <w:r w:rsidRPr="00B2240E">
        <w:rPr>
          <w:rFonts w:ascii="Arial" w:hAnsi="Arial" w:cs="Arial"/>
          <w:sz w:val="20"/>
          <w:szCs w:val="20"/>
        </w:rPr>
        <w:t xml:space="preserve">. 180-D-26 y </w:t>
      </w:r>
      <w:proofErr w:type="spellStart"/>
      <w:r w:rsidRPr="00B2240E">
        <w:rPr>
          <w:rFonts w:ascii="Arial" w:hAnsi="Arial" w:cs="Arial"/>
          <w:sz w:val="20"/>
          <w:szCs w:val="20"/>
        </w:rPr>
        <w:t>agreg</w:t>
      </w:r>
      <w:proofErr w:type="spellEnd"/>
      <w:r w:rsidRPr="00B2240E">
        <w:rPr>
          <w:rFonts w:ascii="Arial" w:hAnsi="Arial" w:cs="Arial"/>
          <w:sz w:val="20"/>
          <w:szCs w:val="20"/>
        </w:rPr>
        <w:t>.,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738/26: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de los Derechos Humanos la obra teatral "Puntera de acero". (</w:t>
      </w:r>
      <w:proofErr w:type="spellStart"/>
      <w:r w:rsidRPr="00B2240E">
        <w:rPr>
          <w:rFonts w:ascii="Arial" w:hAnsi="Arial" w:cs="Arial"/>
          <w:sz w:val="20"/>
          <w:szCs w:val="20"/>
        </w:rPr>
        <w:t>Exp</w:t>
      </w:r>
      <w:proofErr w:type="spellEnd"/>
      <w:r w:rsidRPr="00B2240E">
        <w:rPr>
          <w:rFonts w:ascii="Arial" w:hAnsi="Arial" w:cs="Arial"/>
          <w:sz w:val="20"/>
          <w:szCs w:val="20"/>
        </w:rPr>
        <w:t xml:space="preserve">. 2436-D-26,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739/26: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a la obra teatral "Idénticos 2026". (</w:t>
      </w:r>
      <w:proofErr w:type="spellStart"/>
      <w:r w:rsidRPr="00B2240E">
        <w:rPr>
          <w:rFonts w:ascii="Arial" w:hAnsi="Arial" w:cs="Arial"/>
          <w:sz w:val="20"/>
          <w:szCs w:val="20"/>
        </w:rPr>
        <w:t>Exp</w:t>
      </w:r>
      <w:proofErr w:type="spellEnd"/>
      <w:r w:rsidRPr="00B2240E">
        <w:rPr>
          <w:rFonts w:ascii="Arial" w:hAnsi="Arial" w:cs="Arial"/>
          <w:sz w:val="20"/>
          <w:szCs w:val="20"/>
        </w:rPr>
        <w:t xml:space="preserve">. 2467-D-26,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740/26: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beneplácito al cumplirse veinte años de la reapertura de los juicios de lesa humanidad en la Argentina. (</w:t>
      </w:r>
      <w:proofErr w:type="spellStart"/>
      <w:r w:rsidRPr="00B2240E">
        <w:rPr>
          <w:rFonts w:ascii="Arial" w:hAnsi="Arial" w:cs="Arial"/>
          <w:sz w:val="20"/>
          <w:szCs w:val="20"/>
        </w:rPr>
        <w:t>Exp</w:t>
      </w:r>
      <w:proofErr w:type="spellEnd"/>
      <w:r w:rsidRPr="00B2240E">
        <w:rPr>
          <w:rFonts w:ascii="Arial" w:hAnsi="Arial" w:cs="Arial"/>
          <w:sz w:val="20"/>
          <w:szCs w:val="20"/>
        </w:rPr>
        <w:t>. 2479-D-26,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741/26: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el Tercer Congreso Internacional "Ana Frank de jóvenes para jóvenes: Encuentro para construir esperanza en tiempos de incertidumbre". (</w:t>
      </w:r>
      <w:proofErr w:type="spellStart"/>
      <w:r w:rsidRPr="00B2240E">
        <w:rPr>
          <w:rFonts w:ascii="Arial" w:hAnsi="Arial" w:cs="Arial"/>
          <w:sz w:val="20"/>
          <w:szCs w:val="20"/>
        </w:rPr>
        <w:t>Exp</w:t>
      </w:r>
      <w:proofErr w:type="spellEnd"/>
      <w:r w:rsidRPr="00B2240E">
        <w:rPr>
          <w:rFonts w:ascii="Arial" w:hAnsi="Arial" w:cs="Arial"/>
          <w:sz w:val="20"/>
          <w:szCs w:val="20"/>
        </w:rPr>
        <w:t>. 2630-D-26, Diputado Grillo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742/26: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a la obra teatral "Unipersonal con canto de cigarras". (</w:t>
      </w:r>
      <w:proofErr w:type="spellStart"/>
      <w:r w:rsidRPr="00B2240E">
        <w:rPr>
          <w:rFonts w:ascii="Arial" w:hAnsi="Arial" w:cs="Arial"/>
          <w:sz w:val="20"/>
          <w:szCs w:val="20"/>
        </w:rPr>
        <w:t>Exp</w:t>
      </w:r>
      <w:proofErr w:type="spellEnd"/>
      <w:r w:rsidRPr="00B2240E">
        <w:rPr>
          <w:rFonts w:ascii="Arial" w:hAnsi="Arial" w:cs="Arial"/>
          <w:sz w:val="20"/>
          <w:szCs w:val="20"/>
        </w:rPr>
        <w:t xml:space="preserve">. 2673-D-26, Diputado La </w:t>
      </w:r>
      <w:proofErr w:type="spellStart"/>
      <w:r w:rsidRPr="00B2240E">
        <w:rPr>
          <w:rFonts w:ascii="Arial" w:hAnsi="Arial" w:cs="Arial"/>
          <w:sz w:val="20"/>
          <w:szCs w:val="20"/>
        </w:rPr>
        <w:t>Blunda</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743/26: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rinde homenaje a la memoria del Dr. Sergio </w:t>
      </w:r>
      <w:proofErr w:type="spellStart"/>
      <w:r w:rsidRPr="00B2240E">
        <w:rPr>
          <w:rFonts w:ascii="Arial" w:hAnsi="Arial" w:cs="Arial"/>
          <w:sz w:val="20"/>
          <w:szCs w:val="20"/>
        </w:rPr>
        <w:t>Karakachoff</w:t>
      </w:r>
      <w:proofErr w:type="spellEnd"/>
      <w:r w:rsidRPr="00B2240E">
        <w:rPr>
          <w:rFonts w:ascii="Arial" w:hAnsi="Arial" w:cs="Arial"/>
          <w:sz w:val="20"/>
          <w:szCs w:val="20"/>
        </w:rPr>
        <w:t>, asesinado hace 50 años. (</w:t>
      </w:r>
      <w:proofErr w:type="spellStart"/>
      <w:r w:rsidRPr="00B2240E">
        <w:rPr>
          <w:rFonts w:ascii="Arial" w:hAnsi="Arial" w:cs="Arial"/>
          <w:sz w:val="20"/>
          <w:szCs w:val="20"/>
        </w:rPr>
        <w:t>Exp</w:t>
      </w:r>
      <w:proofErr w:type="spellEnd"/>
      <w:r w:rsidRPr="00B2240E">
        <w:rPr>
          <w:rFonts w:ascii="Arial" w:hAnsi="Arial" w:cs="Arial"/>
          <w:sz w:val="20"/>
          <w:szCs w:val="20"/>
        </w:rPr>
        <w:t>. 2674-D-26, Diputado Santoro)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744/26: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rinde homenaje a la memoria del Dr. Mario Abel Amaya, asesinado hace 50 años. (</w:t>
      </w:r>
      <w:proofErr w:type="spellStart"/>
      <w:r w:rsidRPr="00B2240E">
        <w:rPr>
          <w:rFonts w:ascii="Arial" w:hAnsi="Arial" w:cs="Arial"/>
          <w:sz w:val="20"/>
          <w:szCs w:val="20"/>
        </w:rPr>
        <w:t>Exp</w:t>
      </w:r>
      <w:proofErr w:type="spellEnd"/>
      <w:r w:rsidRPr="00B2240E">
        <w:rPr>
          <w:rFonts w:ascii="Arial" w:hAnsi="Arial" w:cs="Arial"/>
          <w:sz w:val="20"/>
          <w:szCs w:val="20"/>
        </w:rPr>
        <w:t>. 2675-D-26,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745/26: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el cortometraje "El Ruso". (</w:t>
      </w:r>
      <w:proofErr w:type="spellStart"/>
      <w:r w:rsidRPr="00B2240E">
        <w:rPr>
          <w:rFonts w:ascii="Arial" w:hAnsi="Arial" w:cs="Arial"/>
          <w:sz w:val="20"/>
          <w:szCs w:val="20"/>
        </w:rPr>
        <w:t>Exp</w:t>
      </w:r>
      <w:proofErr w:type="spellEnd"/>
      <w:r w:rsidRPr="00B2240E">
        <w:rPr>
          <w:rFonts w:ascii="Arial" w:hAnsi="Arial" w:cs="Arial"/>
          <w:sz w:val="20"/>
          <w:szCs w:val="20"/>
        </w:rPr>
        <w:t xml:space="preserve">. 3019-D-26, Diputado </w:t>
      </w:r>
      <w:proofErr w:type="spellStart"/>
      <w:r w:rsidRPr="00B2240E">
        <w:rPr>
          <w:rFonts w:ascii="Arial" w:hAnsi="Arial" w:cs="Arial"/>
          <w:sz w:val="20"/>
          <w:szCs w:val="20"/>
        </w:rPr>
        <w:t>Loupias</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746/26: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Huésped de Honor de la Ciudad Autónoma de Buenos Aires a la Dra. </w:t>
      </w:r>
      <w:proofErr w:type="spellStart"/>
      <w:r w:rsidRPr="00B2240E">
        <w:rPr>
          <w:rFonts w:ascii="Arial" w:hAnsi="Arial" w:cs="Arial"/>
          <w:sz w:val="20"/>
          <w:szCs w:val="20"/>
        </w:rPr>
        <w:t>Shirin</w:t>
      </w:r>
      <w:proofErr w:type="spellEnd"/>
      <w:r w:rsidRPr="00B2240E">
        <w:rPr>
          <w:rFonts w:ascii="Arial" w:hAnsi="Arial" w:cs="Arial"/>
          <w:sz w:val="20"/>
          <w:szCs w:val="20"/>
        </w:rPr>
        <w:t xml:space="preserve"> </w:t>
      </w:r>
      <w:proofErr w:type="spellStart"/>
      <w:r w:rsidRPr="00B2240E">
        <w:rPr>
          <w:rFonts w:ascii="Arial" w:hAnsi="Arial" w:cs="Arial"/>
          <w:sz w:val="20"/>
          <w:szCs w:val="20"/>
        </w:rPr>
        <w:t>Ebadi</w:t>
      </w:r>
      <w:proofErr w:type="spellEnd"/>
      <w:r w:rsidRPr="00B2240E">
        <w:rPr>
          <w:rFonts w:ascii="Arial" w:hAnsi="Arial" w:cs="Arial"/>
          <w:sz w:val="20"/>
          <w:szCs w:val="20"/>
        </w:rPr>
        <w:t>. (</w:t>
      </w:r>
      <w:proofErr w:type="spellStart"/>
      <w:r w:rsidRPr="00B2240E">
        <w:rPr>
          <w:rFonts w:ascii="Arial" w:hAnsi="Arial" w:cs="Arial"/>
          <w:sz w:val="20"/>
          <w:szCs w:val="20"/>
        </w:rPr>
        <w:t>Exp</w:t>
      </w:r>
      <w:proofErr w:type="spellEnd"/>
      <w:r w:rsidRPr="00B2240E">
        <w:rPr>
          <w:rFonts w:ascii="Arial" w:hAnsi="Arial" w:cs="Arial"/>
          <w:sz w:val="20"/>
          <w:szCs w:val="20"/>
        </w:rPr>
        <w:t xml:space="preserve">. 2716-D-26, Diputada </w:t>
      </w:r>
      <w:proofErr w:type="spellStart"/>
      <w:r w:rsidRPr="00B2240E">
        <w:rPr>
          <w:rFonts w:ascii="Arial" w:hAnsi="Arial" w:cs="Arial"/>
          <w:sz w:val="20"/>
          <w:szCs w:val="20"/>
        </w:rPr>
        <w:t>Crucitta</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lastRenderedPageBreak/>
        <w:t>Despacho Nº 747/26: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la 31° Asamblea General y el 30° Congreso de la Federación Iberoamericana del </w:t>
      </w:r>
      <w:proofErr w:type="spellStart"/>
      <w:r w:rsidRPr="00B2240E">
        <w:rPr>
          <w:rFonts w:ascii="Arial" w:hAnsi="Arial" w:cs="Arial"/>
          <w:sz w:val="20"/>
          <w:szCs w:val="20"/>
        </w:rPr>
        <w:t>Ombudsperson</w:t>
      </w:r>
      <w:proofErr w:type="spellEnd"/>
      <w:r w:rsidRPr="00B2240E">
        <w:rPr>
          <w:rFonts w:ascii="Arial" w:hAnsi="Arial" w:cs="Arial"/>
          <w:sz w:val="20"/>
          <w:szCs w:val="20"/>
        </w:rPr>
        <w:t xml:space="preserve"> (FIO). (</w:t>
      </w:r>
      <w:proofErr w:type="spellStart"/>
      <w:r w:rsidRPr="00B2240E">
        <w:rPr>
          <w:rFonts w:ascii="Arial" w:hAnsi="Arial" w:cs="Arial"/>
          <w:sz w:val="20"/>
          <w:szCs w:val="20"/>
        </w:rPr>
        <w:t>Exp</w:t>
      </w:r>
      <w:proofErr w:type="spellEnd"/>
      <w:r w:rsidRPr="00B2240E">
        <w:rPr>
          <w:rFonts w:ascii="Arial" w:hAnsi="Arial" w:cs="Arial"/>
          <w:sz w:val="20"/>
          <w:szCs w:val="20"/>
        </w:rPr>
        <w:t>. 2792-D-26, Diputada Neira y otro)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748/26: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manifiesta preocupación al cumplirse el 20° aniversario de la desaparición de Jorge Julio López. (</w:t>
      </w:r>
      <w:proofErr w:type="spellStart"/>
      <w:r w:rsidRPr="00B2240E">
        <w:rPr>
          <w:rFonts w:ascii="Arial" w:hAnsi="Arial" w:cs="Arial"/>
          <w:sz w:val="20"/>
          <w:szCs w:val="20"/>
        </w:rPr>
        <w:t>Exp</w:t>
      </w:r>
      <w:proofErr w:type="spellEnd"/>
      <w:r w:rsidRPr="00B2240E">
        <w:rPr>
          <w:rFonts w:ascii="Arial" w:hAnsi="Arial" w:cs="Arial"/>
          <w:sz w:val="20"/>
          <w:szCs w:val="20"/>
        </w:rPr>
        <w:t>. 2854-D-26,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749/26: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expresa beneplácito por el 25° aniversario de la inauguración de la Casa de Madres de Plaza de Mayo – Línea Fundadora.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2918-D-26,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502719" w:rsidRDefault="00502719" w:rsidP="00502719">
      <w:pPr>
        <w:ind w:left="567" w:hanging="567"/>
        <w:rPr>
          <w:sz w:val="22"/>
          <w:szCs w:val="22"/>
        </w:rPr>
      </w:pPr>
    </w:p>
    <w:p w:rsidR="00651587" w:rsidRDefault="00651587" w:rsidP="00651587">
      <w:pPr>
        <w:pStyle w:val="normal0"/>
        <w:pBdr>
          <w:top w:val="single" w:sz="4" w:space="1" w:color="auto"/>
          <w:left w:val="single" w:sz="4" w:space="4" w:color="auto"/>
          <w:bottom w:val="single" w:sz="4" w:space="1" w:color="auto"/>
          <w:right w:val="single" w:sz="4" w:space="4" w:color="auto"/>
        </w:pBdr>
        <w:shd w:val="clear" w:color="auto" w:fill="FFFFFF"/>
        <w:spacing w:line="240" w:lineRule="auto"/>
        <w:ind w:left="567" w:hanging="567"/>
        <w:jc w:val="center"/>
        <w:rPr>
          <w:b/>
          <w:bCs/>
          <w:sz w:val="20"/>
          <w:szCs w:val="20"/>
        </w:rPr>
      </w:pPr>
      <w:r>
        <w:rPr>
          <w:b/>
          <w:sz w:val="24"/>
        </w:rPr>
        <w:t>MOCIONES SOBRE TABLAS ACORDADAS SIN DISCURSOS</w:t>
      </w:r>
    </w:p>
    <w:p w:rsidR="00651587" w:rsidRDefault="00651587" w:rsidP="00502719">
      <w:pPr>
        <w:ind w:left="567" w:hanging="567"/>
        <w:rPr>
          <w:sz w:val="22"/>
          <w:szCs w:val="22"/>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651587">
        <w:rPr>
          <w:b/>
          <w:bCs/>
          <w:sz w:val="20"/>
          <w:szCs w:val="20"/>
        </w:rPr>
        <w:t>Exp</w:t>
      </w:r>
      <w:proofErr w:type="spellEnd"/>
      <w:r w:rsidRPr="00651587">
        <w:rPr>
          <w:b/>
          <w:bCs/>
          <w:sz w:val="20"/>
          <w:szCs w:val="20"/>
        </w:rPr>
        <w:t xml:space="preserve">. 3195-D-26, </w:t>
      </w:r>
      <w:r w:rsidRPr="00651587">
        <w:rPr>
          <w:sz w:val="20"/>
          <w:szCs w:val="20"/>
        </w:rPr>
        <w:t>de</w:t>
      </w:r>
      <w:r w:rsidRPr="002D6EBC">
        <w:rPr>
          <w:sz w:val="20"/>
          <w:szCs w:val="20"/>
        </w:rPr>
        <w:t xml:space="preserve"> Declaración, se declara de Interés Sanitario, Social y Comunitario la campaña "Salva tu piel". (</w:t>
      </w:r>
      <w:r w:rsidRPr="002D6EBC">
        <w:rPr>
          <w:b/>
          <w:bCs/>
          <w:sz w:val="20"/>
          <w:szCs w:val="20"/>
        </w:rPr>
        <w:t xml:space="preserve">LA LIBERTAD AVANZA) </w:t>
      </w:r>
    </w:p>
    <w:p w:rsidR="00651587" w:rsidRPr="002D6EBC" w:rsidRDefault="00651587"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pBdr>
          <w:top w:val="nil"/>
          <w:left w:val="nil"/>
          <w:bottom w:val="nil"/>
          <w:right w:val="nil"/>
          <w:between w:val="nil"/>
        </w:pBd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2875-D-26, </w:t>
      </w:r>
      <w:r w:rsidRPr="002D6EBC">
        <w:rPr>
          <w:sz w:val="20"/>
          <w:szCs w:val="20"/>
        </w:rPr>
        <w:t>de Declaración, se declaran de Interés Sanitario las actividades desarrolladas por el Instituto Otorrinolaringológico Arauz, con motivo del 95° aniversario.</w:t>
      </w:r>
      <w:r>
        <w:rPr>
          <w:b/>
          <w:bCs/>
          <w:sz w:val="20"/>
          <w:szCs w:val="20"/>
        </w:rPr>
        <w:t xml:space="preserve"> (LA LIBERTAD AVANZA)</w:t>
      </w:r>
    </w:p>
    <w:p w:rsidR="003D2E8D" w:rsidRDefault="003D2E8D" w:rsidP="00502719">
      <w:pPr>
        <w:pStyle w:val="normal0"/>
        <w:pBdr>
          <w:top w:val="nil"/>
          <w:left w:val="nil"/>
          <w:bottom w:val="nil"/>
          <w:right w:val="nil"/>
          <w:between w:val="nil"/>
        </w:pBdr>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pBdr>
          <w:top w:val="nil"/>
          <w:left w:val="nil"/>
          <w:bottom w:val="nil"/>
          <w:right w:val="nil"/>
          <w:between w:val="nil"/>
        </w:pBd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2646-D-26, </w:t>
      </w:r>
      <w:r w:rsidRPr="002D6EBC">
        <w:rPr>
          <w:sz w:val="20"/>
          <w:szCs w:val="20"/>
        </w:rPr>
        <w:t>de Declaración,</w:t>
      </w:r>
      <w:r w:rsidRPr="002D6EBC">
        <w:rPr>
          <w:b/>
          <w:bCs/>
          <w:sz w:val="20"/>
          <w:szCs w:val="20"/>
        </w:rPr>
        <w:t xml:space="preserve"> </w:t>
      </w:r>
      <w:r w:rsidRPr="002D6EBC">
        <w:rPr>
          <w:sz w:val="20"/>
          <w:szCs w:val="20"/>
        </w:rPr>
        <w:t xml:space="preserve">se declara de Interés Científico la labor desarrollada por la </w:t>
      </w:r>
      <w:proofErr w:type="spellStart"/>
      <w:r w:rsidRPr="002D6EBC">
        <w:rPr>
          <w:sz w:val="20"/>
          <w:szCs w:val="20"/>
        </w:rPr>
        <w:t>startup</w:t>
      </w:r>
      <w:proofErr w:type="spellEnd"/>
      <w:r w:rsidRPr="002D6EBC">
        <w:rPr>
          <w:sz w:val="20"/>
          <w:szCs w:val="20"/>
        </w:rPr>
        <w:t xml:space="preserve"> argentina </w:t>
      </w:r>
      <w:proofErr w:type="spellStart"/>
      <w:r w:rsidRPr="002D6EBC">
        <w:rPr>
          <w:sz w:val="20"/>
          <w:szCs w:val="20"/>
        </w:rPr>
        <w:t>Caligenia</w:t>
      </w:r>
      <w:proofErr w:type="spellEnd"/>
      <w:r w:rsidRPr="002D6EBC">
        <w:rPr>
          <w:sz w:val="20"/>
          <w:szCs w:val="20"/>
        </w:rPr>
        <w:t>.</w:t>
      </w:r>
      <w:r w:rsidRPr="002D6EBC">
        <w:rPr>
          <w:b/>
          <w:bCs/>
          <w:sz w:val="20"/>
          <w:szCs w:val="20"/>
        </w:rPr>
        <w:t xml:space="preserve"> (LA LIBERTAD AVANZA) </w:t>
      </w:r>
    </w:p>
    <w:p w:rsidR="003D2E8D" w:rsidRDefault="003D2E8D" w:rsidP="00502719">
      <w:pPr>
        <w:pStyle w:val="normal0"/>
        <w:pBdr>
          <w:top w:val="nil"/>
          <w:left w:val="nil"/>
          <w:bottom w:val="nil"/>
          <w:right w:val="nil"/>
          <w:between w:val="nil"/>
        </w:pBdr>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3000-D-26, </w:t>
      </w:r>
      <w:r w:rsidRPr="002D6EBC">
        <w:rPr>
          <w:sz w:val="20"/>
          <w:szCs w:val="20"/>
        </w:rPr>
        <w:t>de Declaración, se declara de Interés Cultural las actividades desarrolladas por el Centro Burgalés de Buenos Aires.</w:t>
      </w:r>
      <w:r>
        <w:rPr>
          <w:b/>
          <w:bCs/>
          <w:sz w:val="20"/>
          <w:szCs w:val="20"/>
        </w:rPr>
        <w:t xml:space="preserve"> (LA LIBERTAD AVANZA)</w:t>
      </w:r>
      <w:r w:rsidRPr="00822B37">
        <w:rPr>
          <w:b/>
          <w:bCs/>
          <w:i/>
          <w:sz w:val="20"/>
          <w:szCs w:val="20"/>
        </w:rPr>
        <w:t xml:space="preserve"> </w:t>
      </w:r>
      <w:r>
        <w:rPr>
          <w:b/>
          <w:bCs/>
          <w:i/>
          <w:sz w:val="20"/>
          <w:szCs w:val="20"/>
        </w:rPr>
        <w:t>–Cuenta con Dictamen de la Comisión de Cultura-</w:t>
      </w:r>
    </w:p>
    <w:p w:rsidR="003D2E8D" w:rsidRDefault="003D2E8D" w:rsidP="00502719">
      <w:pPr>
        <w:pStyle w:val="normal0"/>
        <w:pBdr>
          <w:top w:val="nil"/>
          <w:left w:val="nil"/>
          <w:bottom w:val="nil"/>
          <w:right w:val="nil"/>
          <w:between w:val="nil"/>
        </w:pBdr>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pBdr>
          <w:top w:val="nil"/>
          <w:left w:val="nil"/>
          <w:bottom w:val="nil"/>
          <w:right w:val="nil"/>
          <w:between w:val="nil"/>
        </w:pBd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3308-D-26, </w:t>
      </w:r>
      <w:r w:rsidRPr="002D6EBC">
        <w:rPr>
          <w:sz w:val="20"/>
          <w:szCs w:val="20"/>
        </w:rPr>
        <w:t xml:space="preserve">de Declaración, se declara de Interés Científico la labor desarrollada por la </w:t>
      </w:r>
      <w:proofErr w:type="spellStart"/>
      <w:r w:rsidRPr="002D6EBC">
        <w:rPr>
          <w:sz w:val="20"/>
          <w:szCs w:val="20"/>
        </w:rPr>
        <w:t>startup</w:t>
      </w:r>
      <w:proofErr w:type="spellEnd"/>
      <w:r w:rsidRPr="002D6EBC">
        <w:rPr>
          <w:sz w:val="20"/>
          <w:szCs w:val="20"/>
        </w:rPr>
        <w:t xml:space="preserve"> argentina </w:t>
      </w:r>
      <w:proofErr w:type="spellStart"/>
      <w:r w:rsidRPr="002D6EBC">
        <w:rPr>
          <w:sz w:val="20"/>
          <w:szCs w:val="20"/>
        </w:rPr>
        <w:t>NanoJump</w:t>
      </w:r>
      <w:proofErr w:type="spellEnd"/>
      <w:r w:rsidRPr="002D6EBC">
        <w:rPr>
          <w:sz w:val="20"/>
          <w:szCs w:val="20"/>
        </w:rPr>
        <w:t xml:space="preserve"> </w:t>
      </w:r>
      <w:proofErr w:type="spellStart"/>
      <w:r w:rsidRPr="002D6EBC">
        <w:rPr>
          <w:sz w:val="20"/>
          <w:szCs w:val="20"/>
        </w:rPr>
        <w:t>Bio</w:t>
      </w:r>
      <w:proofErr w:type="spellEnd"/>
      <w:r w:rsidRPr="002D6EBC">
        <w:rPr>
          <w:sz w:val="20"/>
          <w:szCs w:val="20"/>
        </w:rPr>
        <w:t>.</w:t>
      </w:r>
      <w:r w:rsidRPr="002D6EBC">
        <w:rPr>
          <w:b/>
          <w:bCs/>
          <w:sz w:val="20"/>
          <w:szCs w:val="20"/>
        </w:rPr>
        <w:t xml:space="preserve"> (LA LIBERTAD AVANZA) </w:t>
      </w:r>
    </w:p>
    <w:p w:rsidR="003D2E8D" w:rsidRDefault="003D2E8D" w:rsidP="00502719">
      <w:pPr>
        <w:pStyle w:val="normal0"/>
        <w:pBdr>
          <w:top w:val="nil"/>
          <w:left w:val="nil"/>
          <w:bottom w:val="nil"/>
          <w:right w:val="nil"/>
          <w:between w:val="nil"/>
        </w:pBdr>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pBdr>
          <w:top w:val="nil"/>
          <w:left w:val="nil"/>
          <w:bottom w:val="nil"/>
          <w:right w:val="nil"/>
          <w:between w:val="nil"/>
        </w:pBd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3129-D-26, </w:t>
      </w:r>
      <w:r w:rsidRPr="002D6EBC">
        <w:rPr>
          <w:sz w:val="20"/>
          <w:szCs w:val="20"/>
        </w:rPr>
        <w:t xml:space="preserve">de Resolución, informes acerca del estado del funcionamiento, mantenimiento y gestión de las pantallas de información al usuario que indican tiempos estimados de arribo instaladas en las paradas y paradores del sistema </w:t>
      </w:r>
      <w:proofErr w:type="spellStart"/>
      <w:r w:rsidRPr="002D6EBC">
        <w:rPr>
          <w:sz w:val="20"/>
          <w:szCs w:val="20"/>
        </w:rPr>
        <w:t>metrobus</w:t>
      </w:r>
      <w:proofErr w:type="spellEnd"/>
      <w:r w:rsidRPr="002D6EBC">
        <w:rPr>
          <w:sz w:val="20"/>
          <w:szCs w:val="20"/>
        </w:rPr>
        <w:t xml:space="preserve"> de la Ciudad. </w:t>
      </w:r>
      <w:r w:rsidRPr="002D6EBC">
        <w:rPr>
          <w:b/>
          <w:bCs/>
          <w:sz w:val="20"/>
          <w:szCs w:val="20"/>
        </w:rPr>
        <w:t xml:space="preserve">(LA LIBERTAD AVANZA) </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pacing w:line="240" w:lineRule="auto"/>
        <w:ind w:left="567" w:hanging="567"/>
        <w:jc w:val="both"/>
        <w:rPr>
          <w:b/>
          <w:bCs/>
          <w:sz w:val="20"/>
          <w:szCs w:val="20"/>
        </w:rPr>
      </w:pPr>
      <w:proofErr w:type="spellStart"/>
      <w:r w:rsidRPr="006F3F95">
        <w:rPr>
          <w:b/>
          <w:bCs/>
          <w:sz w:val="20"/>
          <w:szCs w:val="20"/>
        </w:rPr>
        <w:t>Exp</w:t>
      </w:r>
      <w:proofErr w:type="spellEnd"/>
      <w:r w:rsidRPr="006F3F95">
        <w:rPr>
          <w:b/>
          <w:bCs/>
          <w:sz w:val="20"/>
          <w:szCs w:val="20"/>
        </w:rPr>
        <w:t>. 2770-D-26</w:t>
      </w:r>
      <w:r w:rsidR="00655311">
        <w:rPr>
          <w:b/>
          <w:bCs/>
          <w:sz w:val="20"/>
          <w:szCs w:val="20"/>
        </w:rPr>
        <w:t>, 2772-D-26,</w:t>
      </w:r>
      <w:r w:rsidRPr="006F3F95">
        <w:rPr>
          <w:b/>
          <w:bCs/>
          <w:sz w:val="20"/>
          <w:szCs w:val="20"/>
        </w:rPr>
        <w:t xml:space="preserve"> 2776-D-26</w:t>
      </w:r>
      <w:r w:rsidR="00655311">
        <w:rPr>
          <w:b/>
          <w:bCs/>
          <w:sz w:val="20"/>
          <w:szCs w:val="20"/>
        </w:rPr>
        <w:t xml:space="preserve"> </w:t>
      </w:r>
      <w:r w:rsidR="00655311" w:rsidRPr="006F3F95">
        <w:rPr>
          <w:b/>
          <w:bCs/>
          <w:sz w:val="20"/>
          <w:szCs w:val="20"/>
        </w:rPr>
        <w:t>y</w:t>
      </w:r>
      <w:r w:rsidR="00655311">
        <w:rPr>
          <w:b/>
          <w:bCs/>
          <w:sz w:val="20"/>
          <w:szCs w:val="20"/>
        </w:rPr>
        <w:t xml:space="preserve"> 2786-D-26</w:t>
      </w:r>
      <w:r w:rsidRPr="006F3F95">
        <w:rPr>
          <w:sz w:val="20"/>
          <w:szCs w:val="20"/>
        </w:rPr>
        <w:t>, de Declaración</w:t>
      </w:r>
      <w:r w:rsidRPr="00491353">
        <w:rPr>
          <w:sz w:val="20"/>
          <w:szCs w:val="20"/>
        </w:rPr>
        <w:t xml:space="preserve">, pesar por el fallecimiento del Sr. Samuel “Chiche” </w:t>
      </w:r>
      <w:proofErr w:type="spellStart"/>
      <w:r w:rsidRPr="00491353">
        <w:rPr>
          <w:sz w:val="20"/>
          <w:szCs w:val="20"/>
        </w:rPr>
        <w:t>Gelblung</w:t>
      </w:r>
      <w:proofErr w:type="spellEnd"/>
      <w:r w:rsidRPr="00491353">
        <w:rPr>
          <w:sz w:val="20"/>
          <w:szCs w:val="20"/>
        </w:rPr>
        <w:t>.</w:t>
      </w:r>
      <w:r w:rsidRPr="00491353">
        <w:rPr>
          <w:b/>
          <w:bCs/>
          <w:sz w:val="20"/>
          <w:szCs w:val="20"/>
        </w:rPr>
        <w:t xml:space="preserve"> (CONFIANZA Y DESARROLLO)</w:t>
      </w:r>
      <w:r w:rsidR="00655311">
        <w:rPr>
          <w:b/>
          <w:bCs/>
          <w:sz w:val="20"/>
          <w:szCs w:val="20"/>
        </w:rPr>
        <w:t xml:space="preserve"> (FUERZA POR BS. AS.)</w:t>
      </w:r>
      <w:r w:rsidRPr="00B71CE1">
        <w:rPr>
          <w:b/>
          <w:bCs/>
          <w:sz w:val="20"/>
          <w:szCs w:val="20"/>
        </w:rPr>
        <w:t xml:space="preserve"> </w:t>
      </w:r>
      <w:r w:rsidRPr="002D6EBC">
        <w:rPr>
          <w:b/>
          <w:bCs/>
          <w:sz w:val="20"/>
          <w:szCs w:val="20"/>
        </w:rPr>
        <w:t>(LA LIBERTAD AVANZA)</w:t>
      </w:r>
      <w:r w:rsidR="00655311">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b/>
          <w:bCs/>
          <w:sz w:val="20"/>
          <w:szCs w:val="20"/>
          <w:highlight w:val="yellow"/>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3131-D-26, </w:t>
      </w:r>
      <w:r w:rsidRPr="002D6EBC">
        <w:rPr>
          <w:sz w:val="20"/>
          <w:szCs w:val="20"/>
        </w:rPr>
        <w:t xml:space="preserve">de Declaración, pesar al cumplirse el tercer aniversario del atentado perpetrado por la organización terrorista </w:t>
      </w:r>
      <w:proofErr w:type="spellStart"/>
      <w:r w:rsidRPr="002D6EBC">
        <w:rPr>
          <w:sz w:val="20"/>
          <w:szCs w:val="20"/>
        </w:rPr>
        <w:t>Hamás</w:t>
      </w:r>
      <w:proofErr w:type="spellEnd"/>
      <w:r w:rsidRPr="002D6EBC">
        <w:rPr>
          <w:sz w:val="20"/>
          <w:szCs w:val="20"/>
        </w:rPr>
        <w:t xml:space="preserve"> contra la población civil de Israel. </w:t>
      </w:r>
      <w:r>
        <w:rPr>
          <w:b/>
          <w:bCs/>
          <w:sz w:val="20"/>
          <w:szCs w:val="20"/>
        </w:rPr>
        <w:t>(LA LIBERTAD AVANZA)</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1448-D-26, </w:t>
      </w:r>
      <w:r w:rsidRPr="002D6EBC">
        <w:rPr>
          <w:sz w:val="20"/>
          <w:szCs w:val="20"/>
        </w:rPr>
        <w:t xml:space="preserve">de Declaración, se declara de Interés para la Educación la labor realizada por la fundación </w:t>
      </w:r>
      <w:proofErr w:type="spellStart"/>
      <w:r w:rsidRPr="002D6EBC">
        <w:rPr>
          <w:sz w:val="20"/>
          <w:szCs w:val="20"/>
        </w:rPr>
        <w:t>Varkey</w:t>
      </w:r>
      <w:proofErr w:type="spellEnd"/>
      <w:r w:rsidRPr="002D6EBC">
        <w:rPr>
          <w:sz w:val="20"/>
          <w:szCs w:val="20"/>
        </w:rPr>
        <w:t xml:space="preserve">. </w:t>
      </w:r>
      <w:r w:rsidRPr="002D6EBC">
        <w:rPr>
          <w:b/>
          <w:bCs/>
          <w:sz w:val="20"/>
          <w:szCs w:val="20"/>
        </w:rPr>
        <w:t xml:space="preserve">(LA LIBERTAD AVANZA) </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3303-D-26, </w:t>
      </w:r>
      <w:r w:rsidRPr="002D6EBC">
        <w:rPr>
          <w:sz w:val="20"/>
          <w:szCs w:val="20"/>
        </w:rPr>
        <w:t>de Declaración, beneplácito por la obtención del título mundial en la categoría en la categoría de la liga WKN (</w:t>
      </w:r>
      <w:proofErr w:type="spellStart"/>
      <w:r w:rsidRPr="002D6EBC">
        <w:rPr>
          <w:sz w:val="20"/>
          <w:szCs w:val="20"/>
        </w:rPr>
        <w:t>World</w:t>
      </w:r>
      <w:proofErr w:type="spellEnd"/>
      <w:r w:rsidRPr="002D6EBC">
        <w:rPr>
          <w:sz w:val="20"/>
          <w:szCs w:val="20"/>
        </w:rPr>
        <w:t xml:space="preserve"> Kickboxing Network) por parte de Florencia “La Leona” Greco. </w:t>
      </w:r>
      <w:r w:rsidRPr="002D6EBC">
        <w:rPr>
          <w:b/>
          <w:bCs/>
          <w:sz w:val="20"/>
          <w:szCs w:val="20"/>
        </w:rPr>
        <w:t>(</w:t>
      </w:r>
      <w:r w:rsidRPr="00320094">
        <w:rPr>
          <w:b/>
          <w:bCs/>
          <w:sz w:val="20"/>
          <w:szCs w:val="20"/>
        </w:rPr>
        <w:t xml:space="preserve">LA LIBERTAD AVANZA) </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6A130B" w:rsidRDefault="003D2E8D" w:rsidP="00502719">
      <w:pPr>
        <w:pStyle w:val="normal0"/>
        <w:numPr>
          <w:ilvl w:val="0"/>
          <w:numId w:val="23"/>
        </w:numPr>
        <w:shd w:val="clear" w:color="auto" w:fill="FFFFFF"/>
        <w:spacing w:line="240" w:lineRule="auto"/>
        <w:ind w:left="567" w:hanging="567"/>
        <w:jc w:val="both"/>
        <w:rPr>
          <w:b/>
          <w:bCs/>
          <w:i/>
          <w:sz w:val="20"/>
          <w:szCs w:val="20"/>
        </w:rPr>
      </w:pPr>
      <w:proofErr w:type="spellStart"/>
      <w:r w:rsidRPr="00320094">
        <w:rPr>
          <w:b/>
          <w:bCs/>
          <w:sz w:val="20"/>
          <w:szCs w:val="20"/>
        </w:rPr>
        <w:t>Exp</w:t>
      </w:r>
      <w:proofErr w:type="spellEnd"/>
      <w:r w:rsidRPr="00320094">
        <w:rPr>
          <w:b/>
          <w:bCs/>
          <w:sz w:val="20"/>
          <w:szCs w:val="20"/>
        </w:rPr>
        <w:t xml:space="preserve">. 2581-D-26, </w:t>
      </w:r>
      <w:r w:rsidRPr="00320094">
        <w:rPr>
          <w:sz w:val="20"/>
          <w:szCs w:val="20"/>
        </w:rPr>
        <w:t>de Resolución, informes con relación a la enseñanza de contenidos de educación financiera</w:t>
      </w:r>
      <w:r w:rsidRPr="002D6EBC">
        <w:rPr>
          <w:sz w:val="20"/>
          <w:szCs w:val="20"/>
        </w:rPr>
        <w:t xml:space="preserve"> en el sistema educativo de la Ciudad. </w:t>
      </w:r>
      <w:r w:rsidRPr="002D6EBC">
        <w:rPr>
          <w:b/>
          <w:bCs/>
          <w:sz w:val="20"/>
          <w:szCs w:val="20"/>
        </w:rPr>
        <w:t>(LA LIBERTAD AVANZA)</w:t>
      </w:r>
      <w:r>
        <w:rPr>
          <w:b/>
          <w:bCs/>
          <w:sz w:val="20"/>
          <w:szCs w:val="20"/>
        </w:rPr>
        <w:t xml:space="preserve"> </w:t>
      </w:r>
      <w:r w:rsidRPr="006A130B">
        <w:rPr>
          <w:b/>
          <w:bCs/>
          <w:i/>
          <w:sz w:val="20"/>
          <w:szCs w:val="20"/>
        </w:rPr>
        <w:t xml:space="preserve">–Cuenta con Dictamen de la Comisión de Educación, Ciencia y Tecnología- </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3093-D-26,</w:t>
      </w:r>
      <w:r w:rsidRPr="002D6EBC">
        <w:rPr>
          <w:sz w:val="20"/>
          <w:szCs w:val="20"/>
        </w:rPr>
        <w:t xml:space="preserve"> de Declaración, se declara Personalidad Destacada en el ámbito de la Cultura a la artista visual, licenciada y profesora en artes plásticas Gabriela Berrios.</w:t>
      </w:r>
      <w:r w:rsidRPr="002D6EBC">
        <w:rPr>
          <w:b/>
          <w:bCs/>
          <w:sz w:val="20"/>
          <w:szCs w:val="20"/>
        </w:rPr>
        <w:t xml:space="preserve"> (LA LIBERTAD AVANZA) </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2819-D-26, </w:t>
      </w:r>
      <w:r w:rsidRPr="002D6EBC">
        <w:rPr>
          <w:sz w:val="20"/>
          <w:szCs w:val="20"/>
        </w:rPr>
        <w:t xml:space="preserve">de Resolución, ampliación de la respuesta remitida en relación con la Resolución 247/2026. </w:t>
      </w:r>
      <w:r w:rsidRPr="002D6EBC">
        <w:rPr>
          <w:b/>
          <w:bCs/>
          <w:sz w:val="20"/>
          <w:szCs w:val="20"/>
        </w:rPr>
        <w:t xml:space="preserve">(LA LIBERTAD AVANZA) </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hd w:val="clear" w:color="auto" w:fill="FFFFFF"/>
        <w:spacing w:line="240" w:lineRule="auto"/>
        <w:ind w:left="567" w:hanging="567"/>
        <w:jc w:val="both"/>
        <w:rPr>
          <w:sz w:val="20"/>
          <w:szCs w:val="20"/>
        </w:rPr>
      </w:pPr>
      <w:proofErr w:type="spellStart"/>
      <w:r w:rsidRPr="002D6EBC">
        <w:rPr>
          <w:b/>
          <w:bCs/>
          <w:sz w:val="20"/>
          <w:szCs w:val="20"/>
        </w:rPr>
        <w:lastRenderedPageBreak/>
        <w:t>Exp</w:t>
      </w:r>
      <w:proofErr w:type="spellEnd"/>
      <w:r w:rsidRPr="002D6EBC">
        <w:rPr>
          <w:b/>
          <w:bCs/>
          <w:sz w:val="20"/>
          <w:szCs w:val="20"/>
        </w:rPr>
        <w:t>. 3338-D-2026,</w:t>
      </w:r>
      <w:r w:rsidRPr="002D6EBC">
        <w:rPr>
          <w:sz w:val="20"/>
          <w:szCs w:val="20"/>
        </w:rPr>
        <w:t xml:space="preserve"> de Declaración, se declara de Interés Cultural la labor realizada por la Fundación ARTEBA. (</w:t>
      </w:r>
      <w:r w:rsidRPr="002D6EBC">
        <w:rPr>
          <w:b/>
          <w:bCs/>
          <w:sz w:val="20"/>
          <w:szCs w:val="20"/>
        </w:rPr>
        <w:t>LA LIBERTAD AVANZA</w:t>
      </w:r>
      <w:r w:rsidRPr="002D6EBC">
        <w:rPr>
          <w:sz w:val="20"/>
          <w:szCs w:val="20"/>
        </w:rPr>
        <w:t>)</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3340-D-2026, </w:t>
      </w:r>
      <w:r w:rsidRPr="002D6EBC">
        <w:rPr>
          <w:sz w:val="20"/>
          <w:szCs w:val="20"/>
        </w:rPr>
        <w:t>de Resolución, beneplácito al cumplirse el 65° aniversario de la Unión Helénica Peloponense de la América del Sud, y se dispone la entrega de una bandeja protocolar. (</w:t>
      </w:r>
      <w:r w:rsidRPr="002D6EBC">
        <w:rPr>
          <w:b/>
          <w:bCs/>
          <w:sz w:val="20"/>
          <w:szCs w:val="20"/>
        </w:rPr>
        <w:t>LA LIBERTAD AVANZA)</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3343-D-2026, </w:t>
      </w:r>
      <w:r w:rsidRPr="002D6EBC">
        <w:rPr>
          <w:sz w:val="20"/>
          <w:szCs w:val="20"/>
        </w:rPr>
        <w:t>de Resolución, se conmemora el 25° aniversario de la Cámara Argentina de Seguridad Electrónica (CASEL), y se dispone la colocación de una placa. (</w:t>
      </w:r>
      <w:r w:rsidRPr="002D6EBC">
        <w:rPr>
          <w:b/>
          <w:bCs/>
          <w:sz w:val="20"/>
          <w:szCs w:val="20"/>
        </w:rPr>
        <w:t>LA LIBERTAD AVANZA)</w:t>
      </w:r>
    </w:p>
    <w:p w:rsidR="003D2E8D" w:rsidRPr="002D6EBC" w:rsidRDefault="003D2E8D" w:rsidP="00502719">
      <w:pPr>
        <w:pStyle w:val="normal0"/>
        <w:shd w:val="clear" w:color="auto" w:fill="FFFFFF"/>
        <w:spacing w:line="240" w:lineRule="auto"/>
        <w:ind w:left="567" w:hanging="567"/>
        <w:jc w:val="both"/>
        <w:rPr>
          <w:sz w:val="20"/>
          <w:szCs w:val="20"/>
          <w:highlight w:val="yellow"/>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2500-D-26</w:t>
      </w:r>
      <w:r w:rsidRPr="002D6EBC">
        <w:rPr>
          <w:sz w:val="20"/>
          <w:szCs w:val="20"/>
        </w:rPr>
        <w:t xml:space="preserve">, de Declaración, se declara de Interés para el Desarrollo Turístico y Económico a la 12ª edición de “Expo </w:t>
      </w:r>
      <w:proofErr w:type="spellStart"/>
      <w:r w:rsidRPr="002D6EBC">
        <w:rPr>
          <w:sz w:val="20"/>
          <w:szCs w:val="20"/>
        </w:rPr>
        <w:t>Warnes</w:t>
      </w:r>
      <w:proofErr w:type="spellEnd"/>
      <w:r w:rsidRPr="002D6EBC">
        <w:rPr>
          <w:sz w:val="20"/>
          <w:szCs w:val="20"/>
        </w:rPr>
        <w:t xml:space="preserve"> 2026 – El Motor de la Ciudad”. </w:t>
      </w:r>
      <w:r w:rsidRPr="002D6EBC">
        <w:rPr>
          <w:b/>
          <w:bCs/>
          <w:sz w:val="20"/>
          <w:szCs w:val="20"/>
        </w:rPr>
        <w:t>(CIUDADANOS UNIDOS / UCR)</w:t>
      </w:r>
      <w:r w:rsidRPr="002D6EBC">
        <w:rPr>
          <w:sz w:val="20"/>
          <w:szCs w:val="20"/>
        </w:rPr>
        <w:t xml:space="preserve"> </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2515-P-26, </w:t>
      </w:r>
      <w:r w:rsidRPr="002D6EBC">
        <w:rPr>
          <w:sz w:val="20"/>
          <w:szCs w:val="20"/>
        </w:rPr>
        <w:t>de Declaración, hace consideraciones, sobre declarar de Interés Cultural la serie “</w:t>
      </w:r>
      <w:proofErr w:type="spellStart"/>
      <w:r w:rsidRPr="002D6EBC">
        <w:rPr>
          <w:sz w:val="20"/>
          <w:szCs w:val="20"/>
        </w:rPr>
        <w:t>Moria</w:t>
      </w:r>
      <w:proofErr w:type="spellEnd"/>
      <w:r w:rsidRPr="002D6EBC">
        <w:rPr>
          <w:sz w:val="20"/>
          <w:szCs w:val="20"/>
        </w:rPr>
        <w:t xml:space="preserve">” </w:t>
      </w:r>
      <w:r w:rsidRPr="002D6EBC">
        <w:rPr>
          <w:b/>
          <w:bCs/>
          <w:sz w:val="20"/>
          <w:szCs w:val="20"/>
        </w:rPr>
        <w:t>(CIUDADANOS UNIDOS / UCR)</w:t>
      </w:r>
      <w:r>
        <w:rPr>
          <w:b/>
          <w:bCs/>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2730-D-26</w:t>
      </w:r>
      <w:r w:rsidRPr="002D6EBC">
        <w:rPr>
          <w:sz w:val="20"/>
          <w:szCs w:val="20"/>
        </w:rPr>
        <w:t xml:space="preserve">, de Declaración, se declara de Interés Cultural y de la Comunicación Social la obra de teatro musical “Francisco, el musical del fin del mundo”. </w:t>
      </w:r>
      <w:r w:rsidRPr="002D6EBC">
        <w:rPr>
          <w:b/>
          <w:bCs/>
          <w:sz w:val="20"/>
          <w:szCs w:val="20"/>
        </w:rPr>
        <w:t>(CIUDADANOS UNIDOS / UCR)</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2747-D-26</w:t>
      </w:r>
      <w:r w:rsidRPr="002D6EBC">
        <w:rPr>
          <w:sz w:val="20"/>
          <w:szCs w:val="20"/>
        </w:rPr>
        <w:t xml:space="preserve">, de Resolución, se declara Sitio de Interés Cultural al Teatro Picadero, y se dispone la colocación de una placa </w:t>
      </w:r>
      <w:r w:rsidRPr="002D6EBC">
        <w:rPr>
          <w:b/>
          <w:bCs/>
          <w:sz w:val="20"/>
          <w:szCs w:val="20"/>
          <w:highlight w:val="white"/>
        </w:rPr>
        <w:t>(CIUDADANOS UNIDOS / UCR)</w:t>
      </w:r>
      <w:r w:rsidRPr="003778B7">
        <w:rPr>
          <w:b/>
          <w:bCs/>
          <w:i/>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2841-D-26</w:t>
      </w:r>
      <w:r w:rsidRPr="002D6EBC">
        <w:rPr>
          <w:sz w:val="20"/>
          <w:szCs w:val="20"/>
        </w:rPr>
        <w:t xml:space="preserve">, de Resolución, se declara sitio de Interés Cultural al “Salón </w:t>
      </w:r>
      <w:proofErr w:type="spellStart"/>
      <w:r w:rsidRPr="002D6EBC">
        <w:rPr>
          <w:sz w:val="20"/>
          <w:szCs w:val="20"/>
        </w:rPr>
        <w:t>Pueyrredón</w:t>
      </w:r>
      <w:proofErr w:type="spellEnd"/>
      <w:r w:rsidRPr="002D6EBC">
        <w:rPr>
          <w:sz w:val="20"/>
          <w:szCs w:val="20"/>
        </w:rPr>
        <w:t xml:space="preserve">” y se dispone la colocación de una placa. </w:t>
      </w:r>
      <w:r w:rsidRPr="002D6EBC">
        <w:rPr>
          <w:b/>
          <w:bCs/>
          <w:sz w:val="20"/>
          <w:szCs w:val="20"/>
          <w:highlight w:val="white"/>
        </w:rPr>
        <w:t>(CIUDADANOS UNIDOS / UCR)</w:t>
      </w:r>
      <w:r w:rsidRPr="00C46A2C">
        <w:rPr>
          <w:b/>
          <w:bCs/>
          <w:i/>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2848-D-26, </w:t>
      </w:r>
      <w:r w:rsidRPr="002D6EBC">
        <w:rPr>
          <w:sz w:val="20"/>
          <w:szCs w:val="20"/>
        </w:rPr>
        <w:t>de Resolución, se conmemora el 10° aniversario de la asociación de bomberos voluntarios Nueva Pompeya y Barracas Sur y se dispone la colocación de una placa.</w:t>
      </w:r>
      <w:r w:rsidRPr="002D6EBC">
        <w:rPr>
          <w:b/>
          <w:bCs/>
          <w:sz w:val="20"/>
          <w:szCs w:val="20"/>
        </w:rPr>
        <w:t xml:space="preserve"> (CIUDADANOS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2959-D-26,</w:t>
      </w:r>
      <w:r w:rsidRPr="002D6EBC">
        <w:rPr>
          <w:sz w:val="20"/>
          <w:szCs w:val="20"/>
        </w:rPr>
        <w:t xml:space="preserve"> de Declaración, se declara de Interés Cultural y Educativo de la Ciudad Autónoma de Buenos Aires la IV edición del Festival Internacional de Cine de la Universidad de Buenos Aires (</w:t>
      </w:r>
      <w:proofErr w:type="spellStart"/>
      <w:r w:rsidRPr="002D6EBC">
        <w:rPr>
          <w:sz w:val="20"/>
          <w:szCs w:val="20"/>
        </w:rPr>
        <w:t>Fic.Uba</w:t>
      </w:r>
      <w:proofErr w:type="spellEnd"/>
      <w:r w:rsidRPr="002D6EBC">
        <w:rPr>
          <w:sz w:val="20"/>
          <w:szCs w:val="20"/>
        </w:rPr>
        <w:t>), que se realizará entre el 30 de septiembre y el 7 de octubre del corriente año.</w:t>
      </w:r>
      <w:r w:rsidRPr="002D6EBC">
        <w:rPr>
          <w:b/>
          <w:bCs/>
          <w:sz w:val="20"/>
          <w:szCs w:val="20"/>
        </w:rPr>
        <w:t xml:space="preserve"> </w:t>
      </w:r>
      <w:r w:rsidRPr="002D6EBC">
        <w:rPr>
          <w:b/>
          <w:bCs/>
          <w:sz w:val="20"/>
          <w:szCs w:val="20"/>
          <w:highlight w:val="white"/>
        </w:rPr>
        <w:t>(CIUDADANOS UNIDOS / UCR)</w:t>
      </w:r>
      <w:r w:rsidRPr="003778B7">
        <w:rPr>
          <w:b/>
          <w:bCs/>
          <w:i/>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2990-D-26</w:t>
      </w:r>
      <w:r w:rsidRPr="002D6EBC">
        <w:rPr>
          <w:sz w:val="20"/>
          <w:szCs w:val="20"/>
        </w:rPr>
        <w:t xml:space="preserve">, de Declaración, se declara Huésped de Honor al distinguido magistrado, jurista y académico belga, Dr. Danny </w:t>
      </w:r>
      <w:proofErr w:type="spellStart"/>
      <w:r w:rsidRPr="002D6EBC">
        <w:rPr>
          <w:sz w:val="20"/>
          <w:szCs w:val="20"/>
        </w:rPr>
        <w:t>Pieters</w:t>
      </w:r>
      <w:proofErr w:type="spellEnd"/>
      <w:r w:rsidRPr="002D6EBC">
        <w:rPr>
          <w:sz w:val="20"/>
          <w:szCs w:val="20"/>
        </w:rPr>
        <w:t xml:space="preserve">, actual juez del Tribunal Constitucional de Bélgica, con motivo de su visita oficial y académica a la República Argentina prevista para el día 5 de noviembre de 2026. </w:t>
      </w:r>
      <w:r w:rsidRPr="002D6EBC">
        <w:rPr>
          <w:b/>
          <w:bCs/>
          <w:sz w:val="20"/>
          <w:szCs w:val="20"/>
        </w:rPr>
        <w:t>(CIUDADANOS UNIDOS / UCR)</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3007-D-26,</w:t>
      </w:r>
      <w:r w:rsidRPr="002D6EBC">
        <w:rPr>
          <w:sz w:val="20"/>
          <w:szCs w:val="20"/>
        </w:rPr>
        <w:t xml:space="preserve"> de Declaración, se declara Huésped de Honor de la Ciudad Autónoma de Buenos Aires al psicólogo Joan Garriga </w:t>
      </w:r>
      <w:proofErr w:type="spellStart"/>
      <w:r w:rsidRPr="002D6EBC">
        <w:rPr>
          <w:sz w:val="20"/>
          <w:szCs w:val="20"/>
        </w:rPr>
        <w:t>Bacardí</w:t>
      </w:r>
      <w:proofErr w:type="spellEnd"/>
      <w:r w:rsidRPr="002D6EBC">
        <w:rPr>
          <w:sz w:val="20"/>
          <w:szCs w:val="20"/>
        </w:rPr>
        <w:t>, quien visitará nuestra ciudad entre los días 10 a 17 de noviembre del corriente año.</w:t>
      </w:r>
      <w:r w:rsidRPr="002D6EBC">
        <w:rPr>
          <w:b/>
          <w:bCs/>
          <w:sz w:val="20"/>
          <w:szCs w:val="20"/>
        </w:rPr>
        <w:t xml:space="preserve"> (CIUDADANOS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6A130B">
        <w:rPr>
          <w:b/>
          <w:bCs/>
          <w:sz w:val="20"/>
          <w:szCs w:val="20"/>
        </w:rPr>
        <w:t>Exp</w:t>
      </w:r>
      <w:proofErr w:type="spellEnd"/>
      <w:r w:rsidRPr="006A130B">
        <w:rPr>
          <w:b/>
          <w:bCs/>
          <w:sz w:val="20"/>
          <w:szCs w:val="20"/>
        </w:rPr>
        <w:t>. 3024-D-26,</w:t>
      </w:r>
      <w:r w:rsidRPr="006A130B">
        <w:rPr>
          <w:sz w:val="20"/>
          <w:szCs w:val="20"/>
        </w:rPr>
        <w:t xml:space="preserve"> de</w:t>
      </w:r>
      <w:r w:rsidRPr="002D6EBC">
        <w:rPr>
          <w:sz w:val="20"/>
          <w:szCs w:val="20"/>
        </w:rPr>
        <w:t xml:space="preserve"> Declaración, se declara de Interés para la Comunicación Social y los Derechos de Niñas, Niños y Adolescentes el libro “¿Cómo te fue hoy en internet?- Guía para acompañar la educación digital de hijas e hijos”. </w:t>
      </w:r>
      <w:r w:rsidRPr="002D6EBC">
        <w:rPr>
          <w:b/>
          <w:bCs/>
          <w:sz w:val="20"/>
          <w:szCs w:val="20"/>
        </w:rPr>
        <w:t>(CIUDADANOS UNIDOS / UCR)</w:t>
      </w:r>
      <w:r w:rsidRPr="00B92636">
        <w:rPr>
          <w:b/>
          <w:bCs/>
          <w:i/>
          <w:sz w:val="20"/>
          <w:szCs w:val="20"/>
        </w:rPr>
        <w:t xml:space="preserve"> </w:t>
      </w:r>
      <w:r>
        <w:rPr>
          <w:b/>
          <w:bCs/>
          <w:i/>
          <w:sz w:val="20"/>
          <w:szCs w:val="20"/>
        </w:rPr>
        <w:t>–Cuenta con Dictamen de la Comisión de Comunicación Social-</w:t>
      </w:r>
      <w:r w:rsidRPr="002D6EBC">
        <w:rPr>
          <w:sz w:val="20"/>
          <w:szCs w:val="20"/>
        </w:rPr>
        <w:t xml:space="preserve"> </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3031-P-26, </w:t>
      </w:r>
      <w:r w:rsidRPr="002D6EBC">
        <w:rPr>
          <w:sz w:val="20"/>
          <w:szCs w:val="20"/>
        </w:rPr>
        <w:t xml:space="preserve">de Declaración, </w:t>
      </w:r>
      <w:r>
        <w:rPr>
          <w:sz w:val="20"/>
          <w:szCs w:val="20"/>
        </w:rPr>
        <w:t>se declara</w:t>
      </w:r>
      <w:r w:rsidRPr="002D6EBC">
        <w:rPr>
          <w:sz w:val="20"/>
          <w:szCs w:val="20"/>
        </w:rPr>
        <w:t xml:space="preserve"> de Interés Cultural a la obra de teatro “Cuestión de Género”</w:t>
      </w:r>
      <w:r w:rsidRPr="002D6EBC">
        <w:rPr>
          <w:b/>
          <w:bCs/>
          <w:sz w:val="20"/>
          <w:szCs w:val="20"/>
        </w:rPr>
        <w:t>. (CIUDADANOS UNIDOS / UCR)</w:t>
      </w:r>
      <w:r w:rsidRPr="00822B37">
        <w:rPr>
          <w:b/>
          <w:bCs/>
          <w:i/>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3117-D-26, </w:t>
      </w:r>
      <w:r w:rsidRPr="002D6EBC">
        <w:rPr>
          <w:sz w:val="20"/>
          <w:szCs w:val="20"/>
        </w:rPr>
        <w:t>de Resolución, reconocimiento a la asociación civil club social cultural y deportivo Río de la plata, y se dispone la colocación de una placa en la institución.</w:t>
      </w:r>
      <w:r w:rsidRPr="002D6EBC">
        <w:rPr>
          <w:b/>
          <w:bCs/>
          <w:sz w:val="20"/>
          <w:szCs w:val="20"/>
        </w:rPr>
        <w:t xml:space="preserve"> (CIUDADANOS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3164-D-26</w:t>
      </w:r>
      <w:r w:rsidRPr="002D6EBC">
        <w:rPr>
          <w:sz w:val="20"/>
          <w:szCs w:val="20"/>
        </w:rPr>
        <w:t xml:space="preserve">, de Declaración, se declara de Interés en el ámbito de la Cultura la película “La Virgen de la </w:t>
      </w:r>
      <w:proofErr w:type="spellStart"/>
      <w:r w:rsidRPr="002D6EBC">
        <w:rPr>
          <w:sz w:val="20"/>
          <w:szCs w:val="20"/>
        </w:rPr>
        <w:t>Tosquera</w:t>
      </w:r>
      <w:proofErr w:type="spellEnd"/>
      <w:r w:rsidRPr="002D6EBC">
        <w:rPr>
          <w:sz w:val="20"/>
          <w:szCs w:val="20"/>
        </w:rPr>
        <w:t xml:space="preserve">” </w:t>
      </w:r>
      <w:r w:rsidRPr="002D6EBC">
        <w:rPr>
          <w:b/>
          <w:bCs/>
          <w:sz w:val="20"/>
          <w:szCs w:val="20"/>
          <w:highlight w:val="white"/>
        </w:rPr>
        <w:t>(CIUDADANOS UNIDOS / UCR)</w:t>
      </w:r>
    </w:p>
    <w:p w:rsidR="003D2E8D" w:rsidRPr="002D6EBC" w:rsidRDefault="003D2E8D" w:rsidP="00502719">
      <w:pPr>
        <w:pStyle w:val="normal0"/>
        <w:shd w:val="clear" w:color="auto" w:fill="FFFFFF"/>
        <w:spacing w:line="240" w:lineRule="auto"/>
        <w:ind w:left="567" w:hanging="567"/>
        <w:jc w:val="both"/>
        <w:rPr>
          <w:b/>
          <w:bCs/>
          <w:sz w:val="20"/>
          <w:szCs w:val="20"/>
          <w:highlight w:val="white"/>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xml:space="preserve">. 3199-D-26, </w:t>
      </w:r>
      <w:r w:rsidRPr="002D6EBC">
        <w:rPr>
          <w:sz w:val="20"/>
          <w:szCs w:val="20"/>
        </w:rPr>
        <w:t xml:space="preserve">de Resolución, se conmemora los 90 años del edificio sede de la Procuración General de la Ciudad Autónoma de Buenos Aires. Se dispone la entrega de una bandeja protocolar. </w:t>
      </w:r>
      <w:r w:rsidRPr="002D6EBC">
        <w:rPr>
          <w:b/>
          <w:bCs/>
          <w:sz w:val="20"/>
          <w:szCs w:val="20"/>
        </w:rPr>
        <w:t>(CIUDADANOS UNIDOS / UCR)</w:t>
      </w:r>
      <w:r w:rsidRPr="002D6EBC">
        <w:rPr>
          <w:sz w:val="20"/>
          <w:szCs w:val="20"/>
        </w:rPr>
        <w:t xml:space="preserve"> </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3206-D-26, </w:t>
      </w:r>
      <w:r w:rsidRPr="002D6EBC">
        <w:rPr>
          <w:sz w:val="20"/>
          <w:szCs w:val="20"/>
        </w:rPr>
        <w:t xml:space="preserve">de Declaración, se declara de Interés Educativo, Social y Cultural el congreso internacional “Soberanía y Dignidad de la IA: una perspectiva Latinoamericana”, y la cumbre “IA, Justicia y Gobierno”. </w:t>
      </w:r>
      <w:r w:rsidRPr="002D6EBC">
        <w:rPr>
          <w:b/>
          <w:bCs/>
          <w:sz w:val="20"/>
          <w:szCs w:val="20"/>
        </w:rPr>
        <w:t>(CIUDADANOS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xml:space="preserve">. 3222-D-26, </w:t>
      </w:r>
      <w:r w:rsidRPr="002D6EBC">
        <w:rPr>
          <w:sz w:val="20"/>
          <w:szCs w:val="20"/>
        </w:rPr>
        <w:t xml:space="preserve">de Declaración, se declara Personalidad Destacada en el ámbito de las Ciencias Jurídicas al Dr. Prof. Javier Alejandro Bujan. </w:t>
      </w:r>
      <w:r w:rsidRPr="002D6EBC">
        <w:rPr>
          <w:b/>
          <w:bCs/>
          <w:sz w:val="20"/>
          <w:szCs w:val="20"/>
        </w:rPr>
        <w:t>(CIUDADANOS UNIDOS / UCR)</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xml:space="preserve">. 3228-D-26, </w:t>
      </w:r>
      <w:r w:rsidRPr="002D6EBC">
        <w:rPr>
          <w:sz w:val="20"/>
          <w:szCs w:val="20"/>
        </w:rPr>
        <w:t xml:space="preserve">de Declaración, se declara de Interés las actividades, la trayectoria y el abordaje interdisciplinario desarrollado por el Centro Terapéutico </w:t>
      </w:r>
      <w:proofErr w:type="spellStart"/>
      <w:r w:rsidRPr="002D6EBC">
        <w:rPr>
          <w:sz w:val="20"/>
          <w:szCs w:val="20"/>
        </w:rPr>
        <w:t>Mitoj</w:t>
      </w:r>
      <w:proofErr w:type="spellEnd"/>
      <w:r w:rsidRPr="002D6EBC">
        <w:rPr>
          <w:sz w:val="20"/>
          <w:szCs w:val="20"/>
        </w:rPr>
        <w:t xml:space="preserve"> </w:t>
      </w:r>
      <w:proofErr w:type="spellStart"/>
      <w:r w:rsidRPr="002D6EBC">
        <w:rPr>
          <w:sz w:val="20"/>
          <w:szCs w:val="20"/>
        </w:rPr>
        <w:t>Alev</w:t>
      </w:r>
      <w:proofErr w:type="spellEnd"/>
      <w:r w:rsidRPr="002D6EBC">
        <w:rPr>
          <w:sz w:val="20"/>
          <w:szCs w:val="20"/>
        </w:rPr>
        <w:t xml:space="preserve">. </w:t>
      </w:r>
      <w:r w:rsidRPr="002D6EBC">
        <w:rPr>
          <w:b/>
          <w:bCs/>
          <w:sz w:val="20"/>
          <w:szCs w:val="20"/>
        </w:rPr>
        <w:t>(CIUDADANOS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3283-D-26, </w:t>
      </w:r>
      <w:r w:rsidRPr="002D6EBC">
        <w:rPr>
          <w:sz w:val="20"/>
          <w:szCs w:val="20"/>
        </w:rPr>
        <w:t xml:space="preserve">de Resolución, reconocimiento a la trayectoria del Sr. Agustín Hugo </w:t>
      </w:r>
      <w:proofErr w:type="spellStart"/>
      <w:r w:rsidRPr="002D6EBC">
        <w:rPr>
          <w:sz w:val="20"/>
          <w:szCs w:val="20"/>
        </w:rPr>
        <w:t>Canapino</w:t>
      </w:r>
      <w:proofErr w:type="spellEnd"/>
      <w:r w:rsidRPr="002D6EBC">
        <w:rPr>
          <w:sz w:val="20"/>
          <w:szCs w:val="20"/>
        </w:rPr>
        <w:t xml:space="preserve">. Se dispone la entrega de una bandeja protocolar. </w:t>
      </w:r>
      <w:r w:rsidRPr="002D6EBC">
        <w:rPr>
          <w:b/>
          <w:bCs/>
          <w:sz w:val="20"/>
          <w:szCs w:val="20"/>
        </w:rPr>
        <w:t>(CIUDADANOS UNIDOS / UCR)</w:t>
      </w:r>
    </w:p>
    <w:p w:rsidR="003D2E8D" w:rsidRPr="002D6EBC" w:rsidRDefault="003D2E8D" w:rsidP="00502719">
      <w:pPr>
        <w:pStyle w:val="normal0"/>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w:t>
      </w:r>
      <w:r>
        <w:rPr>
          <w:b/>
          <w:bCs/>
          <w:sz w:val="20"/>
          <w:szCs w:val="20"/>
        </w:rPr>
        <w:t xml:space="preserve">2695-D-26 y </w:t>
      </w:r>
      <w:r w:rsidRPr="002D6EBC">
        <w:rPr>
          <w:b/>
          <w:bCs/>
          <w:sz w:val="20"/>
          <w:szCs w:val="20"/>
        </w:rPr>
        <w:t>3289-D-26,</w:t>
      </w:r>
      <w:r w:rsidRPr="002D6EBC">
        <w:rPr>
          <w:sz w:val="20"/>
          <w:szCs w:val="20"/>
        </w:rPr>
        <w:t xml:space="preserve"> de Declaración, se declara Personalidad Destacada de la Ciudad Autónoma de Buenos Aires en el ámbito de la Comunicación Social y la Cultura al Sr. Martin </w:t>
      </w:r>
      <w:proofErr w:type="spellStart"/>
      <w:r w:rsidRPr="002D6EBC">
        <w:rPr>
          <w:sz w:val="20"/>
          <w:szCs w:val="20"/>
        </w:rPr>
        <w:t>Wullich</w:t>
      </w:r>
      <w:proofErr w:type="spellEnd"/>
      <w:r w:rsidRPr="002D6EBC">
        <w:rPr>
          <w:sz w:val="20"/>
          <w:szCs w:val="20"/>
        </w:rPr>
        <w:t xml:space="preserve">. </w:t>
      </w:r>
      <w:r w:rsidRPr="002D6EBC">
        <w:rPr>
          <w:b/>
          <w:bCs/>
          <w:sz w:val="20"/>
          <w:szCs w:val="20"/>
          <w:highlight w:val="white"/>
        </w:rPr>
        <w:t>(CIUDADANOS UNIDOS / UCR)</w:t>
      </w:r>
      <w:r w:rsidRPr="00A5028C">
        <w:rPr>
          <w:b/>
          <w:bCs/>
          <w:i/>
          <w:sz w:val="20"/>
          <w:szCs w:val="20"/>
        </w:rPr>
        <w:t xml:space="preserve"> </w:t>
      </w:r>
      <w:r>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highlight w:val="white"/>
        </w:rPr>
      </w:pPr>
    </w:p>
    <w:p w:rsidR="003D2E8D" w:rsidRDefault="003D2E8D" w:rsidP="00502719">
      <w:pPr>
        <w:pStyle w:val="normal0"/>
        <w:numPr>
          <w:ilvl w:val="0"/>
          <w:numId w:val="23"/>
        </w:numPr>
        <w:shd w:val="clear" w:color="auto" w:fill="FFFFFF"/>
        <w:spacing w:line="240" w:lineRule="auto"/>
        <w:ind w:left="567" w:hanging="567"/>
        <w:jc w:val="both"/>
        <w:rPr>
          <w:b/>
          <w:bCs/>
          <w:sz w:val="20"/>
          <w:szCs w:val="20"/>
          <w:highlight w:val="white"/>
        </w:rPr>
      </w:pPr>
      <w:proofErr w:type="spellStart"/>
      <w:r w:rsidRPr="002D6EBC">
        <w:rPr>
          <w:b/>
          <w:bCs/>
          <w:sz w:val="20"/>
          <w:szCs w:val="20"/>
        </w:rPr>
        <w:t>Exp</w:t>
      </w:r>
      <w:proofErr w:type="spellEnd"/>
      <w:r w:rsidRPr="002D6EBC">
        <w:rPr>
          <w:b/>
          <w:bCs/>
          <w:sz w:val="20"/>
          <w:szCs w:val="20"/>
        </w:rPr>
        <w:t xml:space="preserve">. </w:t>
      </w:r>
      <w:r w:rsidR="005311D3">
        <w:rPr>
          <w:b/>
          <w:bCs/>
          <w:sz w:val="20"/>
          <w:szCs w:val="20"/>
        </w:rPr>
        <w:t>2804-D-26</w:t>
      </w:r>
      <w:r w:rsidR="006409A8">
        <w:rPr>
          <w:b/>
          <w:bCs/>
          <w:sz w:val="20"/>
          <w:szCs w:val="20"/>
        </w:rPr>
        <w:t>, 3106-D-26</w:t>
      </w:r>
      <w:r w:rsidR="005311D3">
        <w:rPr>
          <w:b/>
          <w:bCs/>
          <w:sz w:val="20"/>
          <w:szCs w:val="20"/>
        </w:rPr>
        <w:t xml:space="preserve"> y </w:t>
      </w:r>
      <w:r w:rsidRPr="002D6EBC">
        <w:rPr>
          <w:b/>
          <w:bCs/>
          <w:sz w:val="20"/>
          <w:szCs w:val="20"/>
        </w:rPr>
        <w:t>3339-D-26</w:t>
      </w:r>
      <w:r w:rsidRPr="002D6EBC">
        <w:rPr>
          <w:sz w:val="20"/>
          <w:szCs w:val="20"/>
        </w:rPr>
        <w:t xml:space="preserve">, de Resolución, informes referidos a las acciones de prevención, resguardo y mitigación ante el impacto del fenómeno climático “El Niño” en la Ciudad. </w:t>
      </w:r>
      <w:r w:rsidR="005311D3" w:rsidRPr="00320094">
        <w:rPr>
          <w:b/>
          <w:bCs/>
          <w:sz w:val="20"/>
          <w:szCs w:val="20"/>
        </w:rPr>
        <w:t>(FUERZA POR BUENOS AIRES)</w:t>
      </w:r>
      <w:r w:rsidR="005311D3" w:rsidRPr="002D6EBC">
        <w:rPr>
          <w:b/>
          <w:bCs/>
          <w:sz w:val="20"/>
          <w:szCs w:val="20"/>
          <w:highlight w:val="white"/>
        </w:rPr>
        <w:t xml:space="preserve"> </w:t>
      </w:r>
      <w:r w:rsidR="006409A8">
        <w:rPr>
          <w:b/>
          <w:bCs/>
          <w:sz w:val="20"/>
          <w:szCs w:val="20"/>
          <w:highlight w:val="white"/>
        </w:rPr>
        <w:t>(FITU-PO)</w:t>
      </w:r>
      <w:r w:rsidRPr="002D6EBC">
        <w:rPr>
          <w:b/>
          <w:bCs/>
          <w:sz w:val="20"/>
          <w:szCs w:val="20"/>
          <w:highlight w:val="white"/>
        </w:rPr>
        <w:t>(CIUDADANOS UNIDOS / UCR)</w:t>
      </w:r>
    </w:p>
    <w:p w:rsidR="003D2E8D" w:rsidRPr="006409A8"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pacing w:line="240" w:lineRule="auto"/>
        <w:ind w:left="567" w:hanging="567"/>
        <w:jc w:val="both"/>
        <w:rPr>
          <w:sz w:val="20"/>
          <w:szCs w:val="20"/>
          <w:highlight w:val="white"/>
        </w:rPr>
      </w:pPr>
      <w:proofErr w:type="spellStart"/>
      <w:r w:rsidRPr="006409A8">
        <w:rPr>
          <w:b/>
          <w:bCs/>
          <w:sz w:val="20"/>
          <w:szCs w:val="20"/>
        </w:rPr>
        <w:t>Exp</w:t>
      </w:r>
      <w:proofErr w:type="spellEnd"/>
      <w:r w:rsidRPr="006409A8">
        <w:rPr>
          <w:b/>
          <w:bCs/>
          <w:sz w:val="20"/>
          <w:szCs w:val="20"/>
        </w:rPr>
        <w:t>. 3341-D-26</w:t>
      </w:r>
      <w:r w:rsidRPr="006409A8">
        <w:rPr>
          <w:sz w:val="20"/>
          <w:szCs w:val="20"/>
        </w:rPr>
        <w:t>,</w:t>
      </w:r>
      <w:r w:rsidR="00013210" w:rsidRPr="006409A8">
        <w:rPr>
          <w:sz w:val="20"/>
          <w:szCs w:val="20"/>
        </w:rPr>
        <w:t xml:space="preserve"> </w:t>
      </w:r>
      <w:r w:rsidR="00013210" w:rsidRPr="006409A8">
        <w:rPr>
          <w:b/>
          <w:sz w:val="20"/>
          <w:szCs w:val="20"/>
        </w:rPr>
        <w:t>3342</w:t>
      </w:r>
      <w:r w:rsidR="00013210" w:rsidRPr="00013210">
        <w:rPr>
          <w:b/>
          <w:sz w:val="20"/>
          <w:szCs w:val="20"/>
        </w:rPr>
        <w:t>-D-26 y 3354-D-26</w:t>
      </w:r>
      <w:r w:rsidR="00013210">
        <w:rPr>
          <w:sz w:val="20"/>
          <w:szCs w:val="20"/>
        </w:rPr>
        <w:t>,</w:t>
      </w:r>
      <w:r w:rsidRPr="002D6EBC">
        <w:rPr>
          <w:sz w:val="20"/>
          <w:szCs w:val="20"/>
        </w:rPr>
        <w:t xml:space="preserve"> de Resolución, beneplácito por la consagración como campeón de la Primera B Metropolitana y ascenso a la Primera B Nacional del fútbol argentino, del equipo del Club Atlético Excursionistas, se dispone la entrega de una bandeja protocolar y de un diploma.</w:t>
      </w:r>
      <w:r w:rsidRPr="002D6EBC">
        <w:rPr>
          <w:sz w:val="20"/>
          <w:szCs w:val="20"/>
          <w:highlight w:val="white"/>
        </w:rPr>
        <w:t xml:space="preserve"> </w:t>
      </w:r>
      <w:r w:rsidRPr="002D6EBC">
        <w:rPr>
          <w:b/>
          <w:bCs/>
          <w:sz w:val="20"/>
          <w:szCs w:val="20"/>
          <w:highlight w:val="white"/>
        </w:rPr>
        <w:t>(CIUDADANOS UNIDOS / UCR)</w:t>
      </w:r>
      <w:r w:rsidR="00013210" w:rsidRPr="00013210">
        <w:rPr>
          <w:b/>
          <w:bCs/>
          <w:sz w:val="20"/>
          <w:szCs w:val="20"/>
        </w:rPr>
        <w:t xml:space="preserve"> </w:t>
      </w:r>
      <w:r w:rsidR="00013210" w:rsidRPr="002D6EBC">
        <w:rPr>
          <w:b/>
          <w:bCs/>
          <w:sz w:val="20"/>
          <w:szCs w:val="20"/>
        </w:rPr>
        <w:t>(VAMOS POR MÁS)</w:t>
      </w:r>
      <w:r w:rsidR="00013210" w:rsidRPr="00013210">
        <w:rPr>
          <w:b/>
          <w:bCs/>
          <w:sz w:val="20"/>
          <w:szCs w:val="20"/>
        </w:rPr>
        <w:t xml:space="preserve"> </w:t>
      </w:r>
      <w:r w:rsidR="00013210" w:rsidRPr="00320094">
        <w:rPr>
          <w:b/>
          <w:bCs/>
          <w:sz w:val="20"/>
          <w:szCs w:val="20"/>
        </w:rPr>
        <w:t>(FUERZA POR BUENOS AIRES)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2743-D-26</w:t>
      </w:r>
      <w:r w:rsidRPr="002D6EBC">
        <w:rPr>
          <w:sz w:val="20"/>
          <w:szCs w:val="20"/>
        </w:rPr>
        <w:t xml:space="preserve">, de Declaración, se declara Visitante Ilustre a su santidad el Papa León </w:t>
      </w:r>
      <w:proofErr w:type="spellStart"/>
      <w:r w:rsidRPr="002D6EBC">
        <w:rPr>
          <w:sz w:val="20"/>
          <w:szCs w:val="20"/>
        </w:rPr>
        <w:t>Xiv</w:t>
      </w:r>
      <w:proofErr w:type="spellEnd"/>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2773-D-26</w:t>
      </w:r>
      <w:r w:rsidRPr="002D6EBC">
        <w:rPr>
          <w:sz w:val="20"/>
          <w:szCs w:val="20"/>
        </w:rPr>
        <w:t xml:space="preserve">, de Declaración, se declara Personalidad Destacada en el ámbito de la Educación al Prof. Dr. Klaus </w:t>
      </w:r>
      <w:proofErr w:type="spellStart"/>
      <w:r w:rsidRPr="002D6EBC">
        <w:rPr>
          <w:sz w:val="20"/>
          <w:szCs w:val="20"/>
        </w:rPr>
        <w:t>Georg</w:t>
      </w:r>
      <w:proofErr w:type="spellEnd"/>
      <w:r w:rsidRPr="002D6EBC">
        <w:rPr>
          <w:sz w:val="20"/>
          <w:szCs w:val="20"/>
        </w:rPr>
        <w:t xml:space="preserve"> </w:t>
      </w:r>
      <w:proofErr w:type="spellStart"/>
      <w:r w:rsidRPr="002D6EBC">
        <w:rPr>
          <w:sz w:val="20"/>
          <w:szCs w:val="20"/>
        </w:rPr>
        <w:t>Binder</w:t>
      </w:r>
      <w:proofErr w:type="spellEnd"/>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2813-D-26</w:t>
      </w:r>
      <w:r w:rsidRPr="002D6EBC">
        <w:rPr>
          <w:sz w:val="20"/>
          <w:szCs w:val="20"/>
        </w:rPr>
        <w:t>, de Declaración, se declara de Interés Sanitario la realización del "1er congreso iberoamericano de salud FICS”</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2995-D-26, </w:t>
      </w:r>
      <w:r w:rsidRPr="002D6EBC">
        <w:rPr>
          <w:sz w:val="20"/>
          <w:szCs w:val="20"/>
        </w:rPr>
        <w:t>de Resolución, reconocimiento a la trayectoria empresarial y el aporte económico y la defensa de la</w:t>
      </w:r>
      <w:r>
        <w:rPr>
          <w:sz w:val="20"/>
          <w:szCs w:val="20"/>
        </w:rPr>
        <w:t>s</w:t>
      </w:r>
      <w:r w:rsidRPr="002D6EBC">
        <w:rPr>
          <w:sz w:val="20"/>
          <w:szCs w:val="20"/>
        </w:rPr>
        <w:t xml:space="preserve"> </w:t>
      </w:r>
      <w:r>
        <w:rPr>
          <w:sz w:val="20"/>
          <w:szCs w:val="20"/>
        </w:rPr>
        <w:t>P</w:t>
      </w:r>
      <w:r w:rsidRPr="002D6EBC">
        <w:rPr>
          <w:sz w:val="20"/>
          <w:szCs w:val="20"/>
        </w:rPr>
        <w:t>ymes de Fabián Xavier Castillo, presidente de la federación de comercio e industria de la Ciudad Autó</w:t>
      </w:r>
      <w:r>
        <w:rPr>
          <w:sz w:val="20"/>
          <w:szCs w:val="20"/>
        </w:rPr>
        <w:t>noma de Buenos Aires (FECOBA). S</w:t>
      </w:r>
      <w:r w:rsidRPr="002D6EBC">
        <w:rPr>
          <w:sz w:val="20"/>
          <w:szCs w:val="20"/>
        </w:rPr>
        <w:t>e dispone la entrega de un diploma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3118-D-26, </w:t>
      </w:r>
      <w:r w:rsidRPr="002D6EBC">
        <w:rPr>
          <w:sz w:val="20"/>
          <w:szCs w:val="20"/>
        </w:rPr>
        <w:t>de Declaración, se declara de Interés Jurídico la realización del “</w:t>
      </w:r>
      <w:proofErr w:type="spellStart"/>
      <w:r w:rsidRPr="002D6EBC">
        <w:rPr>
          <w:sz w:val="20"/>
          <w:szCs w:val="20"/>
        </w:rPr>
        <w:t>Xxxiii</w:t>
      </w:r>
      <w:proofErr w:type="spellEnd"/>
      <w:r w:rsidRPr="002D6EBC">
        <w:rPr>
          <w:sz w:val="20"/>
          <w:szCs w:val="20"/>
        </w:rPr>
        <w:t xml:space="preserve"> encuentro nacional de AMJA: igualdad, comunicación y diálogo: nuevo paradigma para una justicia democrática”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3336-D-26, </w:t>
      </w:r>
      <w:r w:rsidRPr="002D6EBC">
        <w:rPr>
          <w:sz w:val="20"/>
          <w:szCs w:val="20"/>
        </w:rPr>
        <w:t xml:space="preserve">de Declaración, se declara Personalidad Destacada en el ámbito de la Cultura a la Dra. </w:t>
      </w:r>
      <w:proofErr w:type="spellStart"/>
      <w:r w:rsidRPr="002D6EBC">
        <w:rPr>
          <w:sz w:val="20"/>
          <w:szCs w:val="20"/>
        </w:rPr>
        <w:t>Emilce</w:t>
      </w:r>
      <w:proofErr w:type="spellEnd"/>
      <w:r w:rsidRPr="002D6EBC">
        <w:rPr>
          <w:sz w:val="20"/>
          <w:szCs w:val="20"/>
        </w:rPr>
        <w:t xml:space="preserve"> </w:t>
      </w:r>
      <w:proofErr w:type="spellStart"/>
      <w:r w:rsidRPr="002D6EBC">
        <w:rPr>
          <w:sz w:val="20"/>
          <w:szCs w:val="20"/>
        </w:rPr>
        <w:t>Cuda</w:t>
      </w:r>
      <w:proofErr w:type="spellEnd"/>
      <w:r>
        <w:rPr>
          <w:sz w:val="20"/>
          <w:szCs w:val="20"/>
        </w:rPr>
        <w:t>.</w:t>
      </w:r>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3335-D-26</w:t>
      </w:r>
      <w:r w:rsidRPr="002D6EBC">
        <w:rPr>
          <w:sz w:val="20"/>
          <w:szCs w:val="20"/>
        </w:rPr>
        <w:t xml:space="preserve">, de Declaración, se declara Huésped de Honor a la Hermana Sor </w:t>
      </w:r>
      <w:proofErr w:type="spellStart"/>
      <w:r w:rsidRPr="002D6EBC">
        <w:rPr>
          <w:sz w:val="20"/>
          <w:szCs w:val="20"/>
        </w:rPr>
        <w:t>Alessandra</w:t>
      </w:r>
      <w:proofErr w:type="spellEnd"/>
      <w:r w:rsidRPr="002D6EBC">
        <w:rPr>
          <w:sz w:val="20"/>
          <w:szCs w:val="20"/>
        </w:rPr>
        <w:t xml:space="preserve"> </w:t>
      </w:r>
      <w:proofErr w:type="spellStart"/>
      <w:r w:rsidRPr="002D6EBC">
        <w:rPr>
          <w:sz w:val="20"/>
          <w:szCs w:val="20"/>
        </w:rPr>
        <w:t>Smerilli</w:t>
      </w:r>
      <w:proofErr w:type="spellEnd"/>
      <w:r w:rsidRPr="002D6EBC">
        <w:rPr>
          <w:sz w:val="20"/>
          <w:szCs w:val="20"/>
        </w:rPr>
        <w:t xml:space="preserve">, F.M.A., prefecta del </w:t>
      </w:r>
      <w:proofErr w:type="spellStart"/>
      <w:r w:rsidRPr="002D6EBC">
        <w:rPr>
          <w:sz w:val="20"/>
          <w:szCs w:val="20"/>
        </w:rPr>
        <w:t>dicasterio</w:t>
      </w:r>
      <w:proofErr w:type="spellEnd"/>
      <w:r w:rsidRPr="002D6EBC">
        <w:rPr>
          <w:sz w:val="20"/>
          <w:szCs w:val="20"/>
        </w:rPr>
        <w:t xml:space="preserve"> para el servicio del desarrollo humano integral de la Santa Sede</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3279-D-26, </w:t>
      </w:r>
      <w:r w:rsidRPr="002D6EBC">
        <w:rPr>
          <w:sz w:val="20"/>
          <w:szCs w:val="20"/>
        </w:rPr>
        <w:t xml:space="preserve">de Declaración, se declara de Interés Educativo el </w:t>
      </w:r>
      <w:r>
        <w:rPr>
          <w:sz w:val="20"/>
          <w:szCs w:val="20"/>
        </w:rPr>
        <w:t>“</w:t>
      </w:r>
      <w:r w:rsidRPr="002D6EBC">
        <w:rPr>
          <w:sz w:val="20"/>
          <w:szCs w:val="20"/>
        </w:rPr>
        <w:t xml:space="preserve">XXV </w:t>
      </w:r>
      <w:r>
        <w:rPr>
          <w:sz w:val="20"/>
          <w:szCs w:val="20"/>
        </w:rPr>
        <w:t>C</w:t>
      </w:r>
      <w:r w:rsidRPr="002D6EBC">
        <w:rPr>
          <w:sz w:val="20"/>
          <w:szCs w:val="20"/>
        </w:rPr>
        <w:t>ongreso internacional sobre valores, pensamiento crítico y tejido social</w:t>
      </w:r>
      <w:r>
        <w:rPr>
          <w:sz w:val="20"/>
          <w:szCs w:val="20"/>
        </w:rPr>
        <w:t>”</w:t>
      </w:r>
      <w:r w:rsidRPr="002D6EBC">
        <w:rPr>
          <w:sz w:val="20"/>
          <w:szCs w:val="20"/>
        </w:rPr>
        <w:t xml:space="preserve">, organizado por la Asociación Cristiana de </w:t>
      </w:r>
      <w:r>
        <w:rPr>
          <w:sz w:val="20"/>
          <w:szCs w:val="20"/>
        </w:rPr>
        <w:t>J</w:t>
      </w:r>
      <w:r w:rsidRPr="002D6EBC">
        <w:rPr>
          <w:sz w:val="20"/>
          <w:szCs w:val="20"/>
        </w:rPr>
        <w:t>óvenes de la República Argentina (YMCA)</w:t>
      </w:r>
      <w:r>
        <w:rPr>
          <w:sz w:val="20"/>
          <w:szCs w:val="20"/>
        </w:rPr>
        <w:t>.</w:t>
      </w:r>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lastRenderedPageBreak/>
        <w:t>Exp</w:t>
      </w:r>
      <w:proofErr w:type="spellEnd"/>
      <w:r w:rsidRPr="002D6EBC">
        <w:rPr>
          <w:b/>
          <w:bCs/>
          <w:sz w:val="20"/>
          <w:szCs w:val="20"/>
        </w:rPr>
        <w:t xml:space="preserve">. 3235-D-26, </w:t>
      </w:r>
      <w:r w:rsidRPr="002D6EBC">
        <w:rPr>
          <w:sz w:val="20"/>
          <w:szCs w:val="20"/>
        </w:rPr>
        <w:t>de Declaración, beneplácito por la obtención por parte del proyecto “</w:t>
      </w:r>
      <w:proofErr w:type="spellStart"/>
      <w:r w:rsidRPr="002D6EBC">
        <w:rPr>
          <w:sz w:val="20"/>
          <w:szCs w:val="20"/>
        </w:rPr>
        <w:t>Dreaming</w:t>
      </w:r>
      <w:proofErr w:type="spellEnd"/>
      <w:r w:rsidRPr="002D6EBC">
        <w:rPr>
          <w:sz w:val="20"/>
          <w:szCs w:val="20"/>
        </w:rPr>
        <w:t xml:space="preserve"> </w:t>
      </w:r>
      <w:proofErr w:type="spellStart"/>
      <w:r w:rsidRPr="002D6EBC">
        <w:rPr>
          <w:sz w:val="20"/>
          <w:szCs w:val="20"/>
        </w:rPr>
        <w:t>hands</w:t>
      </w:r>
      <w:proofErr w:type="spellEnd"/>
      <w:r w:rsidRPr="002D6EBC">
        <w:rPr>
          <w:sz w:val="20"/>
          <w:szCs w:val="20"/>
        </w:rPr>
        <w:t>” (manos que tejen sueños) del primer puesto en el programa de liderazgo para jóvenes de la organización de las Naciones Unidas “</w:t>
      </w:r>
      <w:proofErr w:type="spellStart"/>
      <w:r w:rsidRPr="002D6EBC">
        <w:rPr>
          <w:sz w:val="20"/>
          <w:szCs w:val="20"/>
        </w:rPr>
        <w:t>Dream</w:t>
      </w:r>
      <w:proofErr w:type="spellEnd"/>
      <w:r w:rsidRPr="002D6EBC">
        <w:rPr>
          <w:sz w:val="20"/>
          <w:szCs w:val="20"/>
        </w:rPr>
        <w:t xml:space="preserve"> </w:t>
      </w:r>
      <w:proofErr w:type="spellStart"/>
      <w:r w:rsidRPr="002D6EBC">
        <w:rPr>
          <w:sz w:val="20"/>
          <w:szCs w:val="20"/>
        </w:rPr>
        <w:t>for</w:t>
      </w:r>
      <w:proofErr w:type="spellEnd"/>
      <w:r w:rsidRPr="002D6EBC">
        <w:rPr>
          <w:sz w:val="20"/>
          <w:szCs w:val="20"/>
        </w:rPr>
        <w:t xml:space="preserve"> </w:t>
      </w:r>
      <w:proofErr w:type="spellStart"/>
      <w:r w:rsidRPr="002D6EBC">
        <w:rPr>
          <w:sz w:val="20"/>
          <w:szCs w:val="20"/>
        </w:rPr>
        <w:t>change</w:t>
      </w:r>
      <w:proofErr w:type="spellEnd"/>
      <w:r w:rsidRPr="002D6EBC">
        <w:rPr>
          <w:sz w:val="20"/>
          <w:szCs w:val="20"/>
        </w:rPr>
        <w:t>”</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xml:space="preserve">. 3180-D-26, </w:t>
      </w:r>
      <w:r w:rsidRPr="002D6EBC">
        <w:rPr>
          <w:sz w:val="20"/>
          <w:szCs w:val="20"/>
        </w:rPr>
        <w:t>de Declaración, se declara de Interés para la promoción y defensa de los Derechos de las personas con Discapacidad el IV congreso nacional de empleo y discapacidad</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3134-D-26</w:t>
      </w:r>
      <w:r w:rsidRPr="002D6EBC">
        <w:rPr>
          <w:sz w:val="20"/>
          <w:szCs w:val="20"/>
        </w:rPr>
        <w:t>, de Declaración, se conmemora el 80° aniversario de la fundación del Salón de Banderas</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2701-D-26</w:t>
      </w:r>
      <w:r w:rsidRPr="002D6EBC">
        <w:rPr>
          <w:sz w:val="20"/>
          <w:szCs w:val="20"/>
        </w:rPr>
        <w:t>, de Declaración, se conmemora el "Mes de sensibilización sobre el cáncer de mama", y se adhiere a las actividades desarrolladas en el marco del "Día internacional de la lucha contra el cáncer de mama"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2912-D-26</w:t>
      </w:r>
      <w:r w:rsidRPr="002D6EBC">
        <w:rPr>
          <w:sz w:val="20"/>
          <w:szCs w:val="20"/>
        </w:rPr>
        <w:t>, de Resolución, beneplácito por el 100° aniversario del establecimiento de relaciones diplomáticas entre la República de Turquía y la República Argentina. Se dispone la entrega de una bandeja protocolar.</w:t>
      </w:r>
      <w:r w:rsidRPr="002D6EBC">
        <w:rPr>
          <w:b/>
          <w:bCs/>
          <w:sz w:val="20"/>
          <w:szCs w:val="20"/>
        </w:rPr>
        <w:t xml:space="preserve"> (VAMOS POR MÁS)</w:t>
      </w:r>
      <w:r w:rsidRPr="003778B7">
        <w:rPr>
          <w:b/>
          <w:bCs/>
          <w:i/>
          <w:sz w:val="20"/>
          <w:szCs w:val="20"/>
        </w:rPr>
        <w:t xml:space="preserve"> </w:t>
      </w:r>
      <w:r>
        <w:rPr>
          <w:b/>
          <w:bCs/>
          <w:i/>
          <w:sz w:val="20"/>
          <w:szCs w:val="20"/>
        </w:rPr>
        <w:t>–Cuenta con Dictamen de la Comisión de Cultura-</w:t>
      </w:r>
      <w:r w:rsidR="006409A8">
        <w:rPr>
          <w:b/>
          <w:bCs/>
          <w:i/>
          <w:sz w:val="20"/>
          <w:szCs w:val="20"/>
        </w:rPr>
        <w:t xml:space="preserve"> Se agrega el </w:t>
      </w:r>
      <w:proofErr w:type="spellStart"/>
      <w:r w:rsidR="006409A8">
        <w:rPr>
          <w:b/>
          <w:bCs/>
          <w:i/>
          <w:sz w:val="20"/>
          <w:szCs w:val="20"/>
        </w:rPr>
        <w:t>Exp</w:t>
      </w:r>
      <w:proofErr w:type="spellEnd"/>
      <w:r w:rsidR="006409A8">
        <w:rPr>
          <w:b/>
          <w:bCs/>
          <w:i/>
          <w:sz w:val="20"/>
          <w:szCs w:val="20"/>
        </w:rPr>
        <w:t>. 3252-D-26</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3090-D-26</w:t>
      </w:r>
      <w:r w:rsidRPr="002D6EBC">
        <w:rPr>
          <w:sz w:val="20"/>
          <w:szCs w:val="20"/>
        </w:rPr>
        <w:t>, de Declaración, se declara Huésped de Honor a la Sra. Jennifer Jones, presidenta del consejo de fiduciarios de la Fundación Rotaria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3136-D-26</w:t>
      </w:r>
      <w:r w:rsidRPr="002D6EBC">
        <w:rPr>
          <w:sz w:val="20"/>
          <w:szCs w:val="20"/>
        </w:rPr>
        <w:t>, de Declaración, se declara de Interés para el Desarrollo Económico la “Cumbre global de liderazgo femenino”</w:t>
      </w:r>
      <w:r>
        <w:rPr>
          <w:sz w:val="20"/>
          <w:szCs w:val="20"/>
        </w:rPr>
        <w:t>.</w:t>
      </w:r>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3231-D-26</w:t>
      </w:r>
      <w:r w:rsidRPr="002D6EBC">
        <w:rPr>
          <w:sz w:val="20"/>
          <w:szCs w:val="20"/>
        </w:rPr>
        <w:t>, de Resolución, se conmemora el 25° aniversario de la sede Belgrano del pub y restaurante “Down Town Matías” y se dispone la colocación de una placa</w:t>
      </w:r>
      <w:r>
        <w:rPr>
          <w:sz w:val="20"/>
          <w:szCs w:val="20"/>
        </w:rPr>
        <w:t>.</w:t>
      </w:r>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3285-D-26</w:t>
      </w:r>
      <w:r w:rsidRPr="002D6EBC">
        <w:rPr>
          <w:sz w:val="20"/>
          <w:szCs w:val="20"/>
        </w:rPr>
        <w:t>, de Declaración, se declara de Interés Cultural de la Ciudad Autónoma de Buenos Aires el espectáculo “100 años de musicales”, que tendrá lugar el 1 de noviembre del corriente año</w:t>
      </w:r>
      <w:r>
        <w:rPr>
          <w:sz w:val="20"/>
          <w:szCs w:val="20"/>
        </w:rPr>
        <w:t>.</w:t>
      </w:r>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2835-D-26</w:t>
      </w:r>
      <w:r w:rsidRPr="002D6EBC">
        <w:rPr>
          <w:sz w:val="20"/>
          <w:szCs w:val="20"/>
        </w:rPr>
        <w:t xml:space="preserve">, de Declaración, se declara de Interés Cultural a la “85ª Semana de geografía – Congreso </w:t>
      </w:r>
      <w:r>
        <w:rPr>
          <w:sz w:val="20"/>
          <w:szCs w:val="20"/>
        </w:rPr>
        <w:t>Nacional de G</w:t>
      </w:r>
      <w:r w:rsidRPr="002D6EBC">
        <w:rPr>
          <w:sz w:val="20"/>
          <w:szCs w:val="20"/>
        </w:rPr>
        <w:t>eografía”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hd w:val="clear" w:color="auto" w:fill="FFFFFF"/>
        <w:spacing w:line="240" w:lineRule="auto"/>
        <w:ind w:left="567" w:hanging="567"/>
        <w:jc w:val="both"/>
        <w:rPr>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3258-D-26</w:t>
      </w:r>
      <w:r w:rsidRPr="002D6EBC">
        <w:rPr>
          <w:sz w:val="20"/>
          <w:szCs w:val="20"/>
        </w:rPr>
        <w:t xml:space="preserve">, de Declaración, se declara Personalidad Destacada de la Ciudad Autónoma de Buenos Aires en el ámbito Social a Clara “Tita” Tapia de </w:t>
      </w:r>
      <w:proofErr w:type="spellStart"/>
      <w:r w:rsidRPr="002D6EBC">
        <w:rPr>
          <w:sz w:val="20"/>
          <w:szCs w:val="20"/>
        </w:rPr>
        <w:t>Rusconi</w:t>
      </w:r>
      <w:proofErr w:type="spellEnd"/>
      <w:r w:rsidRPr="002D6EBC">
        <w:rPr>
          <w:b/>
          <w:bCs/>
          <w:sz w:val="20"/>
          <w:szCs w:val="20"/>
        </w:rPr>
        <w:t xml:space="preserve"> (VAMOS POR MÁS)</w:t>
      </w:r>
    </w:p>
    <w:p w:rsidR="003D2E8D" w:rsidRPr="002D6EBC" w:rsidRDefault="003D2E8D" w:rsidP="00502719">
      <w:pPr>
        <w:pStyle w:val="normal0"/>
        <w:shd w:val="clear" w:color="auto" w:fill="FFFFFF"/>
        <w:spacing w:line="240" w:lineRule="auto"/>
        <w:ind w:left="567" w:hanging="567"/>
        <w:jc w:val="both"/>
        <w:rPr>
          <w:b/>
          <w:bCs/>
          <w:sz w:val="20"/>
          <w:szCs w:val="20"/>
        </w:rPr>
      </w:pPr>
    </w:p>
    <w:p w:rsidR="003D2E8D" w:rsidRPr="002D6EBC"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2D6EBC">
        <w:rPr>
          <w:b/>
          <w:bCs/>
          <w:sz w:val="20"/>
          <w:szCs w:val="20"/>
        </w:rPr>
        <w:t>Exp</w:t>
      </w:r>
      <w:proofErr w:type="spellEnd"/>
      <w:r w:rsidRPr="002D6EBC">
        <w:rPr>
          <w:b/>
          <w:bCs/>
          <w:sz w:val="20"/>
          <w:szCs w:val="20"/>
        </w:rPr>
        <w:t>. 3091-D-26</w:t>
      </w:r>
      <w:r w:rsidRPr="002D6EBC">
        <w:rPr>
          <w:sz w:val="20"/>
          <w:szCs w:val="20"/>
        </w:rPr>
        <w:t>, de Declaración, se declara de Interés para la promoción y defensa de los Derechos de las mujeres al proyecto social “Alumbrando futuro”</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502719">
      <w:pPr>
        <w:pStyle w:val="normal0"/>
        <w:spacing w:line="240" w:lineRule="auto"/>
        <w:ind w:left="567" w:hanging="567"/>
        <w:jc w:val="both"/>
        <w:rPr>
          <w:sz w:val="20"/>
          <w:szCs w:val="20"/>
        </w:rPr>
      </w:pPr>
    </w:p>
    <w:p w:rsidR="003D2E8D" w:rsidRPr="002D6EBC" w:rsidRDefault="003D2E8D" w:rsidP="00502719">
      <w:pPr>
        <w:pStyle w:val="normal0"/>
        <w:numPr>
          <w:ilvl w:val="0"/>
          <w:numId w:val="23"/>
        </w:numPr>
        <w:spacing w:line="240" w:lineRule="auto"/>
        <w:ind w:left="567" w:hanging="567"/>
        <w:jc w:val="both"/>
        <w:rPr>
          <w:sz w:val="20"/>
          <w:szCs w:val="20"/>
        </w:rPr>
      </w:pPr>
      <w:proofErr w:type="spellStart"/>
      <w:r w:rsidRPr="002D6EBC">
        <w:rPr>
          <w:b/>
          <w:bCs/>
          <w:sz w:val="20"/>
          <w:szCs w:val="20"/>
        </w:rPr>
        <w:t>Exp</w:t>
      </w:r>
      <w:proofErr w:type="spellEnd"/>
      <w:r w:rsidRPr="002D6EBC">
        <w:rPr>
          <w:b/>
          <w:bCs/>
          <w:sz w:val="20"/>
          <w:szCs w:val="20"/>
        </w:rPr>
        <w:t>. 346-D-26</w:t>
      </w:r>
      <w:r w:rsidRPr="002D6EBC">
        <w:rPr>
          <w:sz w:val="20"/>
          <w:szCs w:val="20"/>
        </w:rPr>
        <w:t xml:space="preserve">, de Resolución, beneplácito y homenaje a Diego Armando Maradona, al cumplirse el 50° aniversario de su debut profesional en el Club Asociación Atlética Argentinos </w:t>
      </w:r>
      <w:proofErr w:type="spellStart"/>
      <w:r w:rsidRPr="002D6EBC">
        <w:rPr>
          <w:sz w:val="20"/>
          <w:szCs w:val="20"/>
        </w:rPr>
        <w:t>Juniors</w:t>
      </w:r>
      <w:proofErr w:type="spellEnd"/>
      <w:r w:rsidRPr="002D6EBC">
        <w:rPr>
          <w:sz w:val="20"/>
          <w:szCs w:val="20"/>
        </w:rPr>
        <w:t xml:space="preserve">. Se dispone la colocación de una placa. </w:t>
      </w:r>
      <w:r w:rsidRPr="002D6EBC">
        <w:rPr>
          <w:b/>
          <w:bCs/>
          <w:sz w:val="20"/>
          <w:szCs w:val="20"/>
        </w:rPr>
        <w:t>(VAMOS POR MÁS)</w:t>
      </w:r>
    </w:p>
    <w:p w:rsidR="003D2E8D" w:rsidRPr="002D6EBC" w:rsidRDefault="003D2E8D" w:rsidP="00502719">
      <w:pPr>
        <w:pStyle w:val="normal0"/>
        <w:spacing w:line="240" w:lineRule="auto"/>
        <w:ind w:left="567" w:hanging="567"/>
        <w:jc w:val="both"/>
        <w:rPr>
          <w:sz w:val="20"/>
          <w:szCs w:val="20"/>
        </w:rPr>
      </w:pPr>
    </w:p>
    <w:p w:rsidR="003D2E8D" w:rsidRPr="003778B7" w:rsidRDefault="003D2E8D" w:rsidP="00502719">
      <w:pPr>
        <w:pStyle w:val="normal0"/>
        <w:numPr>
          <w:ilvl w:val="0"/>
          <w:numId w:val="23"/>
        </w:numPr>
        <w:spacing w:line="240" w:lineRule="auto"/>
        <w:ind w:left="567" w:hanging="567"/>
        <w:jc w:val="both"/>
        <w:rPr>
          <w:b/>
          <w:bCs/>
          <w:sz w:val="20"/>
          <w:szCs w:val="20"/>
        </w:rPr>
      </w:pPr>
      <w:proofErr w:type="spellStart"/>
      <w:r w:rsidRPr="003778B7">
        <w:rPr>
          <w:b/>
          <w:bCs/>
          <w:sz w:val="20"/>
          <w:szCs w:val="20"/>
        </w:rPr>
        <w:t>Exp</w:t>
      </w:r>
      <w:proofErr w:type="spellEnd"/>
      <w:r w:rsidRPr="003778B7">
        <w:rPr>
          <w:b/>
          <w:bCs/>
          <w:sz w:val="20"/>
          <w:szCs w:val="20"/>
        </w:rPr>
        <w:t>. 2525-D-26</w:t>
      </w:r>
      <w:r w:rsidRPr="003778B7">
        <w:rPr>
          <w:sz w:val="20"/>
          <w:szCs w:val="20"/>
        </w:rPr>
        <w:t xml:space="preserve">, de Declaración, se declara Personalidad Destacada en el ámbito de la Cultura a la Sra. Ana María Casanova, conocida como </w:t>
      </w:r>
      <w:proofErr w:type="spellStart"/>
      <w:r w:rsidRPr="003778B7">
        <w:rPr>
          <w:sz w:val="20"/>
          <w:szCs w:val="20"/>
        </w:rPr>
        <w:t>Moria</w:t>
      </w:r>
      <w:proofErr w:type="spellEnd"/>
      <w:r w:rsidRPr="003778B7">
        <w:rPr>
          <w:sz w:val="20"/>
          <w:szCs w:val="20"/>
        </w:rPr>
        <w:t xml:space="preserve"> </w:t>
      </w:r>
      <w:proofErr w:type="spellStart"/>
      <w:r w:rsidRPr="003778B7">
        <w:rPr>
          <w:sz w:val="20"/>
          <w:szCs w:val="20"/>
        </w:rPr>
        <w:t>Casán</w:t>
      </w:r>
      <w:proofErr w:type="spellEnd"/>
      <w:r w:rsidRPr="003778B7">
        <w:rPr>
          <w:sz w:val="20"/>
          <w:szCs w:val="20"/>
        </w:rPr>
        <w:t xml:space="preserve">. </w:t>
      </w:r>
      <w:r w:rsidRPr="003778B7">
        <w:rPr>
          <w:b/>
          <w:bCs/>
          <w:sz w:val="20"/>
          <w:szCs w:val="20"/>
        </w:rPr>
        <w:t xml:space="preserve">(VAMOS POR MÁS)  </w:t>
      </w:r>
      <w:r w:rsidRPr="003778B7">
        <w:rPr>
          <w:b/>
          <w:bCs/>
          <w:i/>
          <w:sz w:val="20"/>
          <w:szCs w:val="20"/>
        </w:rPr>
        <w:t>–Cuenta con Dictamen de la Comisión de Cultura-</w:t>
      </w:r>
    </w:p>
    <w:p w:rsidR="003D2E8D" w:rsidRPr="002D6EBC"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3121-D-26</w:t>
      </w:r>
      <w:r w:rsidRPr="00320094">
        <w:rPr>
          <w:sz w:val="20"/>
          <w:szCs w:val="20"/>
        </w:rPr>
        <w:t xml:space="preserve">, de Declaración, pesar por el fallecimiento del músico, compositor y cantante Ricardo </w:t>
      </w:r>
      <w:proofErr w:type="spellStart"/>
      <w:r w:rsidRPr="00320094">
        <w:rPr>
          <w:sz w:val="20"/>
          <w:szCs w:val="20"/>
        </w:rPr>
        <w:t>Soulé</w:t>
      </w:r>
      <w:proofErr w:type="spellEnd"/>
      <w:r w:rsidRPr="00320094">
        <w:rPr>
          <w:sz w:val="20"/>
          <w:szCs w:val="20"/>
        </w:rPr>
        <w:t xml:space="preserve">. </w:t>
      </w:r>
      <w:r w:rsidRPr="00320094">
        <w:rPr>
          <w:b/>
          <w:bCs/>
          <w:sz w:val="20"/>
          <w:szCs w:val="20"/>
        </w:rPr>
        <w:t>(VAMOS POR MÁS)</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3280-D-26</w:t>
      </w:r>
      <w:r w:rsidRPr="00320094">
        <w:rPr>
          <w:sz w:val="20"/>
          <w:szCs w:val="20"/>
        </w:rPr>
        <w:t xml:space="preserve">, de Declaración, se declara de Interés Jurídico al suplemento especial “30 años de la Constitución de la CABA”. </w:t>
      </w:r>
      <w:r w:rsidRPr="00320094">
        <w:rPr>
          <w:b/>
          <w:bCs/>
          <w:sz w:val="20"/>
          <w:szCs w:val="20"/>
        </w:rPr>
        <w:t>(VAMOS POR MÁS)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2412-D-26</w:t>
      </w:r>
      <w:r w:rsidRPr="00320094">
        <w:rPr>
          <w:sz w:val="20"/>
          <w:szCs w:val="20"/>
        </w:rPr>
        <w:t xml:space="preserve">, de Resolución, se conmemora el 65° aniversario de la Escuela Cristiana Evangélica Argentina (ECEAYSE) y se dispone la colocación de una placa.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2610-D-26</w:t>
      </w:r>
      <w:r w:rsidRPr="00320094">
        <w:rPr>
          <w:sz w:val="20"/>
          <w:szCs w:val="20"/>
        </w:rPr>
        <w:t xml:space="preserve">, de Declaración, se declara Personalidad Destacada en el ámbito de la Educación a la Sra. Hilda </w:t>
      </w:r>
      <w:proofErr w:type="spellStart"/>
      <w:r w:rsidRPr="00320094">
        <w:rPr>
          <w:sz w:val="20"/>
          <w:szCs w:val="20"/>
        </w:rPr>
        <w:t>Cañeque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lastRenderedPageBreak/>
        <w:t>Exp</w:t>
      </w:r>
      <w:proofErr w:type="spellEnd"/>
      <w:r w:rsidRPr="00320094">
        <w:rPr>
          <w:b/>
          <w:bCs/>
          <w:sz w:val="20"/>
          <w:szCs w:val="20"/>
        </w:rPr>
        <w:t>. 2921-D-26</w:t>
      </w:r>
      <w:r w:rsidRPr="00320094">
        <w:rPr>
          <w:sz w:val="20"/>
          <w:szCs w:val="20"/>
        </w:rPr>
        <w:t xml:space="preserve">, de Declaración, se declara de Interés Educativo y Social de la Ciudad Autónoma de Buenos Aires al Congreso Internacional de Educación Física “Educación física para la vida: legado e innovación”.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2922-D-26</w:t>
      </w:r>
      <w:r w:rsidRPr="00320094">
        <w:rPr>
          <w:sz w:val="20"/>
          <w:szCs w:val="20"/>
        </w:rPr>
        <w:t xml:space="preserve">, de Declaración, se declara de Interés Educativo y Social de la ciudad Autónoma de Buenos Aires la labor desarrollada por la Fundación </w:t>
      </w:r>
      <w:proofErr w:type="spellStart"/>
      <w:r w:rsidRPr="00320094">
        <w:rPr>
          <w:sz w:val="20"/>
          <w:szCs w:val="20"/>
        </w:rPr>
        <w:t>Bisblick</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2923-D-26</w:t>
      </w:r>
      <w:r w:rsidRPr="00320094">
        <w:rPr>
          <w:sz w:val="20"/>
          <w:szCs w:val="20"/>
        </w:rPr>
        <w:t xml:space="preserve">, de Declaración, se declara de Interés Cultural y Educativo de la Ciudad Autónoma de Buenos Aires la labor desarrollada por la Fundación </w:t>
      </w:r>
      <w:proofErr w:type="spellStart"/>
      <w:r w:rsidRPr="00320094">
        <w:rPr>
          <w:sz w:val="20"/>
          <w:szCs w:val="20"/>
        </w:rPr>
        <w:t>Teatrarte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2924-D-26</w:t>
      </w:r>
      <w:r w:rsidRPr="00320094">
        <w:rPr>
          <w:sz w:val="20"/>
          <w:szCs w:val="20"/>
        </w:rPr>
        <w:t xml:space="preserve">, de Declaración, se declara de Interés Cultural de la Ciudad Autónoma de Buenos Aires el V Congreso mundial de </w:t>
      </w:r>
      <w:proofErr w:type="spellStart"/>
      <w:r w:rsidRPr="00320094">
        <w:rPr>
          <w:sz w:val="20"/>
          <w:szCs w:val="20"/>
        </w:rPr>
        <w:t>Asturianía</w:t>
      </w:r>
      <w:proofErr w:type="spellEnd"/>
      <w:r w:rsidRPr="00320094">
        <w:rPr>
          <w:sz w:val="20"/>
          <w:szCs w:val="20"/>
        </w:rPr>
        <w:t xml:space="preserve"> “</w:t>
      </w:r>
      <w:proofErr w:type="spellStart"/>
      <w:r w:rsidRPr="00320094">
        <w:rPr>
          <w:sz w:val="20"/>
          <w:szCs w:val="20"/>
        </w:rPr>
        <w:t>Asturies</w:t>
      </w:r>
      <w:proofErr w:type="spellEnd"/>
      <w:r w:rsidRPr="00320094">
        <w:rPr>
          <w:sz w:val="20"/>
          <w:szCs w:val="20"/>
        </w:rPr>
        <w:t xml:space="preserve"> Plural”.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2925-D-26</w:t>
      </w:r>
      <w:r w:rsidRPr="00320094">
        <w:rPr>
          <w:sz w:val="20"/>
          <w:szCs w:val="20"/>
        </w:rPr>
        <w:t xml:space="preserve">, de Declaración, se declara de Interés Cultural de la Ciudad Autónoma de Buenos Aires a los murales cerámicos del artista Luis </w:t>
      </w:r>
      <w:proofErr w:type="spellStart"/>
      <w:r w:rsidRPr="00320094">
        <w:rPr>
          <w:sz w:val="20"/>
          <w:szCs w:val="20"/>
        </w:rPr>
        <w:t>Seoane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3092-D-26</w:t>
      </w:r>
      <w:r w:rsidRPr="00320094">
        <w:rPr>
          <w:sz w:val="20"/>
          <w:szCs w:val="20"/>
        </w:rPr>
        <w:t xml:space="preserve">, de Declaración, se declara de Interés Cultural la muestra “La pampa cósmica de Pérez </w:t>
      </w:r>
      <w:proofErr w:type="spellStart"/>
      <w:r w:rsidRPr="00320094">
        <w:rPr>
          <w:sz w:val="20"/>
          <w:szCs w:val="20"/>
        </w:rPr>
        <w:t>Celis</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3172-D-26</w:t>
      </w:r>
      <w:r w:rsidRPr="00320094">
        <w:rPr>
          <w:sz w:val="20"/>
          <w:szCs w:val="20"/>
        </w:rPr>
        <w:t xml:space="preserve">, de Declaración, se declara de Interés para la Comunicación Social el proyecto “Guardianes del planeta”. </w:t>
      </w:r>
      <w:r w:rsidRPr="00320094">
        <w:rPr>
          <w:b/>
          <w:bCs/>
          <w:sz w:val="20"/>
          <w:szCs w:val="20"/>
        </w:rPr>
        <w:t>(VAMOS POR MÁS)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3076-D-26, </w:t>
      </w:r>
      <w:r w:rsidRPr="00320094">
        <w:rPr>
          <w:sz w:val="20"/>
          <w:szCs w:val="20"/>
        </w:rPr>
        <w:t>de Declaración,</w:t>
      </w:r>
      <w:r w:rsidRPr="00320094">
        <w:rPr>
          <w:b/>
          <w:bCs/>
          <w:sz w:val="20"/>
          <w:szCs w:val="20"/>
        </w:rPr>
        <w:t xml:space="preserve"> </w:t>
      </w:r>
      <w:r w:rsidRPr="00320094">
        <w:rPr>
          <w:sz w:val="20"/>
          <w:szCs w:val="20"/>
        </w:rPr>
        <w:t xml:space="preserve">se declara Personalidad Destacada en el ámbito de la Salud al Doctor Federico Andrés Coló. </w:t>
      </w:r>
      <w:r w:rsidRPr="00320094">
        <w:rPr>
          <w:b/>
          <w:bCs/>
          <w:sz w:val="20"/>
          <w:szCs w:val="20"/>
        </w:rPr>
        <w:t>(VAMOS POR MÁS)</w:t>
      </w:r>
    </w:p>
    <w:p w:rsidR="003D2E8D" w:rsidRPr="00320094" w:rsidRDefault="003D2E8D" w:rsidP="00502719">
      <w:pPr>
        <w:pStyle w:val="normal0"/>
        <w:shd w:val="clear" w:color="auto" w:fill="FFFFFF"/>
        <w:spacing w:line="240" w:lineRule="auto"/>
        <w:ind w:left="567" w:hanging="567"/>
        <w:jc w:val="both"/>
        <w:rPr>
          <w:b/>
          <w:bCs/>
          <w:sz w:val="20"/>
          <w:szCs w:val="20"/>
        </w:rPr>
      </w:pPr>
    </w:p>
    <w:p w:rsidR="003D2E8D" w:rsidRPr="00320094" w:rsidRDefault="003D2E8D" w:rsidP="00502719">
      <w:pPr>
        <w:pStyle w:val="normal0"/>
        <w:numPr>
          <w:ilvl w:val="0"/>
          <w:numId w:val="23"/>
        </w:numPr>
        <w:shd w:val="clear" w:color="auto" w:fill="FFFFFF"/>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3022-D-26, </w:t>
      </w:r>
      <w:r w:rsidRPr="00320094">
        <w:rPr>
          <w:sz w:val="20"/>
          <w:szCs w:val="20"/>
        </w:rPr>
        <w:t xml:space="preserve">de Declaración, se declara Personalidad Destacada en el ámbito de las Ciencias Sociales al Señor Juan Carlos Torre. </w:t>
      </w:r>
      <w:r w:rsidRPr="00320094">
        <w:rPr>
          <w:b/>
          <w:bCs/>
          <w:sz w:val="20"/>
          <w:szCs w:val="20"/>
        </w:rPr>
        <w:t>(VAMOS POR MÁS)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1466-D-26, </w:t>
      </w:r>
      <w:r w:rsidRPr="00320094">
        <w:rPr>
          <w:sz w:val="20"/>
          <w:szCs w:val="20"/>
        </w:rPr>
        <w:t>de Resolución</w:t>
      </w:r>
      <w:r w:rsidRPr="00320094">
        <w:rPr>
          <w:b/>
          <w:bCs/>
          <w:sz w:val="20"/>
          <w:szCs w:val="20"/>
        </w:rPr>
        <w:t xml:space="preserve">, </w:t>
      </w:r>
      <w:r w:rsidRPr="00320094">
        <w:rPr>
          <w:sz w:val="20"/>
          <w:szCs w:val="20"/>
        </w:rPr>
        <w:t xml:space="preserve">informes en referencia a los predios sitos en Castro Barros 1118 Y 1110 (S 036 - M 107 - P 007 Y 008) e inmueble sito en Castro Barros 1126.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2219-D-26,</w:t>
      </w:r>
      <w:r w:rsidRPr="00320094">
        <w:rPr>
          <w:sz w:val="20"/>
          <w:szCs w:val="20"/>
        </w:rPr>
        <w:t xml:space="preserve"> de Resolución, informes con relación a la detención en la vía pública de camiones en el entorno de la antigua playa ferroviaria Sola del barrio de Barracas, en contravención a lo dispuesto por Código de Tránsito.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w:t>
      </w:r>
      <w:r w:rsidRPr="00320094">
        <w:rPr>
          <w:sz w:val="20"/>
          <w:szCs w:val="20"/>
        </w:rPr>
        <w:t xml:space="preserve"> </w:t>
      </w:r>
      <w:r w:rsidRPr="00320094">
        <w:rPr>
          <w:b/>
          <w:bCs/>
          <w:sz w:val="20"/>
          <w:szCs w:val="20"/>
        </w:rPr>
        <w:t xml:space="preserve">2095-D-26, </w:t>
      </w:r>
      <w:r w:rsidRPr="00320094">
        <w:rPr>
          <w:sz w:val="20"/>
          <w:szCs w:val="20"/>
        </w:rPr>
        <w:t>de Resolución, Informes referidos al ingreso de ómnibus de media y larga distancia al distrito APH 53 Floresta y aledaños.</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3056-D-26, </w:t>
      </w:r>
      <w:r w:rsidRPr="00320094">
        <w:rPr>
          <w:sz w:val="20"/>
          <w:szCs w:val="20"/>
        </w:rPr>
        <w:t xml:space="preserve">de Resolución, informes vinculados con el ascenso de las napas freáticas y los anegamientos registrados en subsuelos, sótanos y otras construcciones ubicadas en el polígono delimitado por las </w:t>
      </w:r>
      <w:proofErr w:type="spellStart"/>
      <w:r w:rsidRPr="00320094">
        <w:rPr>
          <w:sz w:val="20"/>
          <w:szCs w:val="20"/>
        </w:rPr>
        <w:t>avdas</w:t>
      </w:r>
      <w:proofErr w:type="spellEnd"/>
      <w:r w:rsidRPr="00320094">
        <w:rPr>
          <w:sz w:val="20"/>
          <w:szCs w:val="20"/>
        </w:rPr>
        <w:t xml:space="preserve">. General Paz, Juan B. Justo, </w:t>
      </w:r>
      <w:proofErr w:type="spellStart"/>
      <w:r w:rsidRPr="00320094">
        <w:rPr>
          <w:sz w:val="20"/>
          <w:szCs w:val="20"/>
        </w:rPr>
        <w:t>Alvarez</w:t>
      </w:r>
      <w:proofErr w:type="spellEnd"/>
      <w:r w:rsidRPr="00320094">
        <w:rPr>
          <w:sz w:val="20"/>
          <w:szCs w:val="20"/>
        </w:rPr>
        <w:t xml:space="preserve"> </w:t>
      </w:r>
      <w:proofErr w:type="spellStart"/>
      <w:r w:rsidRPr="00320094">
        <w:rPr>
          <w:sz w:val="20"/>
          <w:szCs w:val="20"/>
        </w:rPr>
        <w:t>Jonte</w:t>
      </w:r>
      <w:proofErr w:type="spellEnd"/>
      <w:r w:rsidRPr="00320094">
        <w:rPr>
          <w:sz w:val="20"/>
          <w:szCs w:val="20"/>
        </w:rPr>
        <w:t xml:space="preserve"> y las calles C. Barragán, Timoteo Gordillo y Humaitá."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xml:space="preserve">. 3227-D-26, </w:t>
      </w:r>
      <w:r w:rsidRPr="00320094">
        <w:rPr>
          <w:bCs/>
          <w:sz w:val="20"/>
          <w:szCs w:val="20"/>
        </w:rPr>
        <w:t>de</w:t>
      </w:r>
      <w:r w:rsidRPr="00320094">
        <w:rPr>
          <w:b/>
          <w:bCs/>
          <w:sz w:val="20"/>
          <w:szCs w:val="20"/>
        </w:rPr>
        <w:t xml:space="preserve"> </w:t>
      </w:r>
      <w:r w:rsidRPr="00320094">
        <w:rPr>
          <w:sz w:val="20"/>
          <w:szCs w:val="20"/>
        </w:rPr>
        <w:t xml:space="preserve">Resolución, se conmemora el 25 aniversario de la creación del portal de Noticias Urbanas, bajo la denominación www.noticiasurbanas.com.ar y se dispone la entrega de una bandeja protocolar. </w:t>
      </w:r>
      <w:r w:rsidRPr="00320094">
        <w:rPr>
          <w:b/>
          <w:bCs/>
          <w:sz w:val="20"/>
          <w:szCs w:val="20"/>
        </w:rPr>
        <w:t>(FUERZA POR BUENOS AIRES)</w:t>
      </w:r>
      <w:r w:rsidRPr="00320094">
        <w:rPr>
          <w:b/>
          <w:bCs/>
          <w:i/>
          <w:sz w:val="20"/>
          <w:szCs w:val="20"/>
        </w:rPr>
        <w:t>–Cuenta con Dictamen de la Comisión de Comunicación Social-</w:t>
      </w:r>
      <w:r w:rsidRPr="00320094">
        <w:rPr>
          <w:sz w:val="20"/>
          <w:szCs w:val="20"/>
        </w:rPr>
        <w:t xml:space="preserve">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3207-D-26, </w:t>
      </w:r>
      <w:r w:rsidRPr="00320094">
        <w:rPr>
          <w:sz w:val="20"/>
          <w:szCs w:val="20"/>
        </w:rPr>
        <w:t xml:space="preserve">de Resolución, informes respecto de la organización y desarrollo de la audiencia pública para el análisis de los proyectos de pliegos correspondientes a la contratación del “Servicio Público de Higiene Urbana”.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3304-D-26</w:t>
      </w:r>
      <w:r w:rsidRPr="00320094">
        <w:rPr>
          <w:sz w:val="20"/>
          <w:szCs w:val="20"/>
        </w:rPr>
        <w:t xml:space="preserve"> de Resolución,  beneplácito por el 40° aniversario de creación  del Instituto Jorge </w:t>
      </w:r>
      <w:proofErr w:type="spellStart"/>
      <w:r w:rsidRPr="00320094">
        <w:rPr>
          <w:sz w:val="20"/>
          <w:szCs w:val="20"/>
        </w:rPr>
        <w:t>Newbery</w:t>
      </w:r>
      <w:proofErr w:type="spellEnd"/>
      <w:r w:rsidRPr="00320094">
        <w:rPr>
          <w:sz w:val="20"/>
          <w:szCs w:val="20"/>
        </w:rPr>
        <w:t xml:space="preserve"> (A-858) y se dispone la colocación de una placa conmemorativa</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lastRenderedPageBreak/>
        <w:t>Exp</w:t>
      </w:r>
      <w:proofErr w:type="spellEnd"/>
      <w:r w:rsidRPr="00320094">
        <w:rPr>
          <w:b/>
          <w:bCs/>
          <w:sz w:val="20"/>
          <w:szCs w:val="20"/>
        </w:rPr>
        <w:t xml:space="preserve">. 2711-D-26, </w:t>
      </w:r>
      <w:r w:rsidRPr="00320094">
        <w:rPr>
          <w:sz w:val="20"/>
          <w:szCs w:val="20"/>
        </w:rPr>
        <w:t xml:space="preserve">de Declaración, se declara de Interés Sanitario el “Voluntariado Ciencias Médicas” de la Facultad de Medicina de la Universidad de Buenos Aires.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3003-P-26, </w:t>
      </w:r>
      <w:r w:rsidRPr="00320094">
        <w:rPr>
          <w:sz w:val="20"/>
          <w:szCs w:val="20"/>
        </w:rPr>
        <w:t xml:space="preserve">de Declaración, se declara de Interés Sanitario a las  XLI Jornadas Científicas del Hospital D. Francisco </w:t>
      </w:r>
      <w:proofErr w:type="spellStart"/>
      <w:r w:rsidRPr="00320094">
        <w:rPr>
          <w:sz w:val="20"/>
          <w:szCs w:val="20"/>
        </w:rPr>
        <w:t>Jantojanni</w:t>
      </w:r>
      <w:proofErr w:type="spellEnd"/>
      <w:r w:rsidRPr="00320094">
        <w:rPr>
          <w:sz w:val="20"/>
          <w:szCs w:val="20"/>
        </w:rPr>
        <w:t xml:space="preserve">,  “El futuro de la salud: precisión, innovación y equipos interdisciplinarios”, que se llevarán a cabo entre el 19 y el 23 de octubre del corriente año. </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2986-D-26,</w:t>
      </w:r>
      <w:r w:rsidRPr="00320094">
        <w:rPr>
          <w:sz w:val="20"/>
          <w:szCs w:val="20"/>
        </w:rPr>
        <w:t xml:space="preserve"> de Declaración, se declara de Interés Sanitario a las XXXIX Jornadas multidisciplinarias, XXVII Jornadas de Enfermería y VIII Jornadas de Especialidades de Asistencia Técnica a la Salud del Hospital Dr. José María Ramos Mejía.</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2018-D-26, </w:t>
      </w:r>
      <w:r w:rsidRPr="00320094">
        <w:rPr>
          <w:sz w:val="20"/>
          <w:szCs w:val="20"/>
        </w:rPr>
        <w:t xml:space="preserve">de Resolución, se dispone la colocación de una placa conmemorativa, en homenaje a Amancay Diana Sacayán, en la Plaza </w:t>
      </w:r>
      <w:proofErr w:type="spellStart"/>
      <w:r w:rsidRPr="00320094">
        <w:rPr>
          <w:sz w:val="20"/>
          <w:szCs w:val="20"/>
        </w:rPr>
        <w:t>Pueyrredón</w:t>
      </w:r>
      <w:proofErr w:type="spellEnd"/>
      <w:r w:rsidRPr="00320094">
        <w:rPr>
          <w:sz w:val="20"/>
          <w:szCs w:val="20"/>
        </w:rPr>
        <w:t xml:space="preserve">.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2920-D-26, </w:t>
      </w:r>
      <w:r w:rsidRPr="00320094">
        <w:rPr>
          <w:sz w:val="20"/>
          <w:szCs w:val="20"/>
        </w:rPr>
        <w:t xml:space="preserve">de Resolución, informes relacionados con obras de infraestructura, mantenimiento e instalaciones de la Escuela N° 15 D.E. N° 12.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xml:space="preserve">. 3194-D-26, </w:t>
      </w:r>
      <w:r w:rsidRPr="00320094">
        <w:rPr>
          <w:sz w:val="20"/>
          <w:szCs w:val="20"/>
        </w:rPr>
        <w:t xml:space="preserve">de Resolución, se conmemora el 40° aniversario de la Biblioteca Jacobo </w:t>
      </w:r>
      <w:proofErr w:type="spellStart"/>
      <w:r w:rsidRPr="00320094">
        <w:rPr>
          <w:sz w:val="20"/>
          <w:szCs w:val="20"/>
        </w:rPr>
        <w:t>Fijman</w:t>
      </w:r>
      <w:proofErr w:type="spellEnd"/>
      <w:r w:rsidRPr="00320094">
        <w:rPr>
          <w:sz w:val="20"/>
          <w:szCs w:val="20"/>
        </w:rPr>
        <w:t xml:space="preserve">, y se dispone la colocación de una placa. </w:t>
      </w:r>
      <w:r w:rsidRPr="00320094">
        <w:rPr>
          <w:b/>
          <w:bCs/>
          <w:sz w:val="20"/>
          <w:szCs w:val="20"/>
        </w:rPr>
        <w:t>(FUERZA POR BUENOS AIRES)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3017-D-26, </w:t>
      </w:r>
      <w:r w:rsidRPr="00320094">
        <w:rPr>
          <w:sz w:val="20"/>
          <w:szCs w:val="20"/>
        </w:rPr>
        <w:t>de Resolución, informes respecto de la ejecución presupuestaria y el cumplimiento de metas de la dirección general primera infancia, niñez y adolescencia.</w:t>
      </w:r>
      <w:r w:rsidRPr="00320094">
        <w:rPr>
          <w:b/>
          <w:bCs/>
          <w:sz w:val="20"/>
          <w:szCs w:val="20"/>
        </w:rPr>
        <w:t xml:space="preserve"> </w:t>
      </w:r>
      <w:r w:rsidRPr="00320094">
        <w:rPr>
          <w:sz w:val="20"/>
          <w:szCs w:val="20"/>
        </w:rPr>
        <w:t>(</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3312-D-26,</w:t>
      </w:r>
      <w:r w:rsidRPr="00320094">
        <w:rPr>
          <w:sz w:val="20"/>
          <w:szCs w:val="20"/>
        </w:rPr>
        <w:t xml:space="preserve"> de Resolución, se declara de Interés Cultural al pasaje Dr. Rodolfo Rivarola, y se dispone la colocación de una placa.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3313-D-26,</w:t>
      </w:r>
      <w:r w:rsidRPr="00320094">
        <w:rPr>
          <w:sz w:val="20"/>
          <w:szCs w:val="20"/>
        </w:rPr>
        <w:t xml:space="preserve"> de Declaración, se declara de Interés Cultural a la trayectoria de Ignacio “Nacho” </w:t>
      </w:r>
      <w:proofErr w:type="spellStart"/>
      <w:r w:rsidRPr="00320094">
        <w:rPr>
          <w:sz w:val="20"/>
          <w:szCs w:val="20"/>
        </w:rPr>
        <w:t>Iraola</w:t>
      </w:r>
      <w:proofErr w:type="spellEnd"/>
      <w:r w:rsidRPr="00320094">
        <w:rPr>
          <w:sz w:val="20"/>
          <w:szCs w:val="20"/>
        </w:rPr>
        <w:t>.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3315-D-26,</w:t>
      </w:r>
      <w:r w:rsidRPr="00320094">
        <w:rPr>
          <w:sz w:val="20"/>
          <w:szCs w:val="20"/>
        </w:rPr>
        <w:t xml:space="preserve"> de Declaración, se declara Personalidad Destacada de la Cultura la pianista, cantante y compositora Cristina </w:t>
      </w:r>
      <w:proofErr w:type="spellStart"/>
      <w:r w:rsidRPr="00320094">
        <w:rPr>
          <w:sz w:val="20"/>
          <w:szCs w:val="20"/>
        </w:rPr>
        <w:t>Dall</w:t>
      </w:r>
      <w:proofErr w:type="spellEnd"/>
      <w:r w:rsidRPr="00320094">
        <w:rPr>
          <w:sz w:val="20"/>
          <w:szCs w:val="20"/>
        </w:rPr>
        <w:t>.</w:t>
      </w:r>
      <w:r w:rsidRPr="00320094">
        <w:rPr>
          <w:b/>
          <w:bCs/>
          <w:sz w:val="20"/>
          <w:szCs w:val="20"/>
        </w:rPr>
        <w:t xml:space="preserve"> </w:t>
      </w:r>
      <w:r w:rsidRPr="00320094">
        <w:rPr>
          <w:sz w:val="20"/>
          <w:szCs w:val="20"/>
        </w:rPr>
        <w:t xml:space="preserve">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3282-D-26, </w:t>
      </w:r>
      <w:r w:rsidRPr="00320094">
        <w:rPr>
          <w:sz w:val="20"/>
          <w:szCs w:val="20"/>
        </w:rPr>
        <w:t xml:space="preserve">de Resolución, informes referidos a la atención de Personas Mayores en los Hospitales Generales de Agudos.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3330-D-26, </w:t>
      </w:r>
      <w:r w:rsidRPr="00320094">
        <w:rPr>
          <w:sz w:val="20"/>
          <w:szCs w:val="20"/>
        </w:rPr>
        <w:t xml:space="preserve">de Declaración, se declara de Interés para la Promoción y Defensa de los Derechos Humanos al programa "Lugares con Memoria para recuperar la Historia". </w:t>
      </w:r>
      <w:r w:rsidRPr="00320094">
        <w:rPr>
          <w:b/>
          <w:bCs/>
          <w:sz w:val="20"/>
          <w:szCs w:val="20"/>
        </w:rPr>
        <w:t>(FUERZA POR BUENOS AIRES)</w:t>
      </w:r>
    </w:p>
    <w:p w:rsidR="003D2E8D" w:rsidRPr="00320094" w:rsidRDefault="003D2E8D" w:rsidP="00502719">
      <w:pPr>
        <w:pStyle w:val="normal0"/>
        <w:spacing w:before="80"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2989-D-26, </w:t>
      </w:r>
      <w:r w:rsidRPr="00320094">
        <w:rPr>
          <w:sz w:val="20"/>
          <w:szCs w:val="20"/>
        </w:rPr>
        <w:t>de Resolución,</w:t>
      </w:r>
      <w:r w:rsidRPr="00320094">
        <w:rPr>
          <w:b/>
          <w:bCs/>
          <w:sz w:val="20"/>
          <w:szCs w:val="20"/>
        </w:rPr>
        <w:t xml:space="preserve"> </w:t>
      </w:r>
      <w:r w:rsidRPr="00320094">
        <w:rPr>
          <w:sz w:val="20"/>
          <w:szCs w:val="20"/>
        </w:rPr>
        <w:t xml:space="preserve">beneplácito al cumplirse el 85° Aniversario de la inauguración del Templo de la Parroquia Santuario Nuestra Señora de la Medalla Milagrosa, ubicada en el Barrio de Parque </w:t>
      </w:r>
      <w:proofErr w:type="spellStart"/>
      <w:r w:rsidRPr="00320094">
        <w:rPr>
          <w:sz w:val="20"/>
          <w:szCs w:val="20"/>
        </w:rPr>
        <w:t>Chacabuco</w:t>
      </w:r>
      <w:proofErr w:type="spellEnd"/>
      <w:r w:rsidRPr="00320094">
        <w:rPr>
          <w:sz w:val="20"/>
          <w:szCs w:val="20"/>
        </w:rPr>
        <w:t xml:space="preserve">. Se dispone la entrega de una bandeja protocolar. </w:t>
      </w:r>
      <w:r w:rsidRPr="00320094">
        <w:rPr>
          <w:b/>
          <w:bCs/>
          <w:sz w:val="20"/>
          <w:szCs w:val="20"/>
        </w:rPr>
        <w:t>(FUERZA POR BUENOS AIRES)</w:t>
      </w:r>
      <w:r w:rsidRPr="00320094">
        <w:rPr>
          <w:b/>
          <w:bCs/>
          <w:i/>
          <w:sz w:val="20"/>
          <w:szCs w:val="20"/>
        </w:rPr>
        <w:t xml:space="preserve"> –Cuenta con Dictamen de la Comisión de Cultura-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3047-D-26, </w:t>
      </w:r>
      <w:r w:rsidRPr="00320094">
        <w:rPr>
          <w:sz w:val="20"/>
          <w:szCs w:val="20"/>
        </w:rPr>
        <w:t>de Declaración,</w:t>
      </w:r>
      <w:r w:rsidRPr="00320094">
        <w:rPr>
          <w:b/>
          <w:bCs/>
          <w:sz w:val="20"/>
          <w:szCs w:val="20"/>
        </w:rPr>
        <w:t xml:space="preserve"> </w:t>
      </w:r>
      <w:r w:rsidRPr="00320094">
        <w:rPr>
          <w:sz w:val="20"/>
          <w:szCs w:val="20"/>
        </w:rPr>
        <w:t>se declara de Interés Educativo el Proyecto Pedagógico e Institucional “</w:t>
      </w:r>
      <w:proofErr w:type="spellStart"/>
      <w:r w:rsidRPr="00320094">
        <w:rPr>
          <w:sz w:val="20"/>
          <w:szCs w:val="20"/>
        </w:rPr>
        <w:t>Malabiarte</w:t>
      </w:r>
      <w:proofErr w:type="spellEnd"/>
      <w:r w:rsidRPr="00320094">
        <w:rPr>
          <w:sz w:val="20"/>
          <w:szCs w:val="20"/>
        </w:rPr>
        <w:t>: Jornada de Expresión, Música y Encuentro Comunitario</w:t>
      </w:r>
      <w:r w:rsidRPr="00320094">
        <w:rPr>
          <w:b/>
          <w:bCs/>
          <w:sz w:val="20"/>
          <w:szCs w:val="20"/>
        </w:rPr>
        <w:t>”. (FUERZA POR BUENOS AIRES)</w:t>
      </w:r>
      <w:r w:rsidRPr="00320094">
        <w:rPr>
          <w:b/>
          <w:bCs/>
          <w:i/>
          <w:sz w:val="20"/>
          <w:szCs w:val="20"/>
        </w:rPr>
        <w:t xml:space="preserve"> –Cuenta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3057-D-26, </w:t>
      </w:r>
      <w:r w:rsidRPr="00320094">
        <w:rPr>
          <w:sz w:val="20"/>
          <w:szCs w:val="20"/>
        </w:rPr>
        <w:t>de Declaración,</w:t>
      </w:r>
      <w:r w:rsidRPr="00320094">
        <w:rPr>
          <w:b/>
          <w:bCs/>
          <w:sz w:val="20"/>
          <w:szCs w:val="20"/>
        </w:rPr>
        <w:t xml:space="preserve"> </w:t>
      </w:r>
      <w:r w:rsidRPr="00320094">
        <w:rPr>
          <w:sz w:val="20"/>
          <w:szCs w:val="20"/>
        </w:rPr>
        <w:t xml:space="preserve">se declara de Interés Educativo el proyecto institucional artístico y pedagógico desarrollado por el Colegio Integral Nuevos </w:t>
      </w:r>
      <w:proofErr w:type="spellStart"/>
      <w:r w:rsidRPr="00320094">
        <w:rPr>
          <w:sz w:val="20"/>
          <w:szCs w:val="20"/>
        </w:rPr>
        <w:t>Ayres</w:t>
      </w:r>
      <w:proofErr w:type="spellEnd"/>
      <w:r w:rsidRPr="00320094">
        <w:rPr>
          <w:sz w:val="20"/>
          <w:szCs w:val="20"/>
        </w:rPr>
        <w:t xml:space="preserve">, en homenaje a Carlos “Indio” Solari.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xml:space="preserve">. 3058-D-26, </w:t>
      </w:r>
      <w:r w:rsidRPr="00320094">
        <w:rPr>
          <w:sz w:val="20"/>
          <w:szCs w:val="20"/>
        </w:rPr>
        <w:t xml:space="preserve">de Resolución, se dispone la colocación de una placa conmemorativa en la Asociación Civil “La </w:t>
      </w:r>
      <w:proofErr w:type="spellStart"/>
      <w:r w:rsidRPr="00320094">
        <w:rPr>
          <w:sz w:val="20"/>
          <w:szCs w:val="20"/>
        </w:rPr>
        <w:t>Colifata</w:t>
      </w:r>
      <w:proofErr w:type="spellEnd"/>
      <w:r w:rsidRPr="00320094">
        <w:rPr>
          <w:sz w:val="20"/>
          <w:szCs w:val="20"/>
        </w:rPr>
        <w:t xml:space="preserve">, Salud Mental Y Comunicación”, sita en Defensa 1348 en Conmemoración del 35° Aniversario De Lt22 Radio La </w:t>
      </w:r>
      <w:proofErr w:type="spellStart"/>
      <w:r w:rsidRPr="00320094">
        <w:rPr>
          <w:sz w:val="20"/>
          <w:szCs w:val="20"/>
        </w:rPr>
        <w:t>Colifata</w:t>
      </w:r>
      <w:proofErr w:type="spellEnd"/>
      <w:r w:rsidRPr="00320094">
        <w:rPr>
          <w:sz w:val="20"/>
          <w:szCs w:val="20"/>
        </w:rPr>
        <w:t>.</w:t>
      </w:r>
      <w:r w:rsidRPr="00320094">
        <w:rPr>
          <w:b/>
          <w:bCs/>
          <w:sz w:val="20"/>
          <w:szCs w:val="20"/>
        </w:rPr>
        <w:t xml:space="preserve"> (FUERZA POR BUENOS AIRES)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3197-D-26, </w:t>
      </w:r>
      <w:r w:rsidRPr="00320094">
        <w:rPr>
          <w:sz w:val="20"/>
          <w:szCs w:val="20"/>
        </w:rPr>
        <w:t>de Resolución,</w:t>
      </w:r>
      <w:r w:rsidRPr="00320094">
        <w:rPr>
          <w:b/>
          <w:bCs/>
          <w:sz w:val="20"/>
          <w:szCs w:val="20"/>
        </w:rPr>
        <w:t xml:space="preserve"> </w:t>
      </w:r>
      <w:r w:rsidRPr="00320094">
        <w:rPr>
          <w:sz w:val="20"/>
          <w:szCs w:val="20"/>
        </w:rPr>
        <w:t xml:space="preserve">beneplácito al cumplirse el 50° Aniversario de la labor Pastoral, Social y Comunitaria de la Parroquia Virgen de los Milagros de Caacupé y se dispone la entrega de una bandeja protocolar.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3008-P-26</w:t>
      </w:r>
      <w:r w:rsidRPr="00320094">
        <w:rPr>
          <w:sz w:val="20"/>
          <w:szCs w:val="20"/>
        </w:rPr>
        <w:t xml:space="preserve">, de Resolución, colocación de una placa en Av. Norberto de la Riestra entre </w:t>
      </w:r>
      <w:proofErr w:type="spellStart"/>
      <w:r w:rsidRPr="00320094">
        <w:rPr>
          <w:sz w:val="20"/>
          <w:szCs w:val="20"/>
        </w:rPr>
        <w:t>Rucci</w:t>
      </w:r>
      <w:proofErr w:type="spellEnd"/>
      <w:r w:rsidRPr="00320094">
        <w:rPr>
          <w:sz w:val="20"/>
          <w:szCs w:val="20"/>
        </w:rPr>
        <w:t xml:space="preserve"> y Hudson. </w:t>
      </w:r>
      <w:r w:rsidRPr="00320094">
        <w:rPr>
          <w:b/>
          <w:bCs/>
          <w:sz w:val="20"/>
          <w:szCs w:val="20"/>
        </w:rPr>
        <w:t>(FUERZA POR BUENOS AIRES</w:t>
      </w:r>
      <w:r w:rsidRPr="00320094">
        <w:rPr>
          <w:sz w:val="20"/>
          <w:szCs w:val="20"/>
        </w:rPr>
        <w:t>)</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2262-D-26</w:t>
      </w:r>
      <w:r w:rsidRPr="00320094">
        <w:rPr>
          <w:sz w:val="20"/>
          <w:szCs w:val="20"/>
        </w:rPr>
        <w:t xml:space="preserve">, de Resolución, informes relacionados con el funcionamiento del Registro Único de Transporte de Mensajería Urbana y/o Reparto a Domicilio de Sustancias Alimenticias (RUTRAMUR), creado por la Ley 6314.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2503-D-26, </w:t>
      </w:r>
      <w:r w:rsidRPr="00320094">
        <w:rPr>
          <w:sz w:val="20"/>
          <w:szCs w:val="20"/>
        </w:rPr>
        <w:t>de Declaración, se declara de Interés Cultural para la Ciudad Autónoma de Buenos Aires la obra teatral “Telefonistas” dirigida por Martín Ortiz.</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500-D-26,</w:t>
      </w:r>
      <w:r w:rsidRPr="00320094">
        <w:rPr>
          <w:sz w:val="20"/>
          <w:szCs w:val="20"/>
        </w:rPr>
        <w:t xml:space="preserve"> de Declaración, se adhiere a la conmemoración del Día del Trabajador Previsional Argentino. </w:t>
      </w:r>
      <w:r w:rsidRPr="00320094">
        <w:rPr>
          <w:b/>
          <w:bCs/>
          <w:sz w:val="20"/>
          <w:szCs w:val="20"/>
        </w:rPr>
        <w:t>(FUERZA POR BUENOS AIRES)</w:t>
      </w:r>
      <w:r w:rsidRPr="00320094">
        <w:rPr>
          <w:b/>
          <w:bCs/>
          <w:i/>
          <w:sz w:val="20"/>
          <w:szCs w:val="20"/>
        </w:rPr>
        <w:t xml:space="preserve"> –Cuenta con Dictamen de la Comisión de Legislación del Trabajo y Políticas de Empleo-</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501-D-26,</w:t>
      </w:r>
      <w:r w:rsidRPr="00320094">
        <w:rPr>
          <w:sz w:val="20"/>
          <w:szCs w:val="20"/>
        </w:rPr>
        <w:t xml:space="preserve"> de Declaración, se adhiere a la conmemoración del Día del Trabajador Legislativo Nacional. </w:t>
      </w:r>
      <w:r w:rsidRPr="00320094">
        <w:rPr>
          <w:b/>
          <w:bCs/>
          <w:sz w:val="20"/>
          <w:szCs w:val="20"/>
        </w:rPr>
        <w:t>(FUERZA POR BUENOS AIRES)</w:t>
      </w:r>
      <w:r w:rsidRPr="00320094">
        <w:rPr>
          <w:b/>
          <w:bCs/>
          <w:i/>
          <w:sz w:val="20"/>
          <w:szCs w:val="20"/>
        </w:rPr>
        <w:t xml:space="preserve"> –Cuenta con Dictamen de la Comisión de Legislación del Trabajo y Políticas de Empleo-</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3332-D-26, </w:t>
      </w:r>
      <w:r w:rsidRPr="00320094">
        <w:rPr>
          <w:sz w:val="20"/>
          <w:szCs w:val="20"/>
        </w:rPr>
        <w:t xml:space="preserve">de Declaración, se declara de Interés para la Promoción y Defensa de los Derechos Humanos a la Comisión por la Memoria, la Verdad y la Justicia de </w:t>
      </w:r>
      <w:proofErr w:type="spellStart"/>
      <w:r w:rsidRPr="00320094">
        <w:rPr>
          <w:sz w:val="20"/>
          <w:szCs w:val="20"/>
        </w:rPr>
        <w:t>Liniers</w:t>
      </w:r>
      <w:proofErr w:type="spellEnd"/>
      <w:r w:rsidRPr="00320094">
        <w:rPr>
          <w:sz w:val="20"/>
          <w:szCs w:val="20"/>
        </w:rPr>
        <w:t xml:space="preserve">, Mataderos y Villa </w:t>
      </w:r>
      <w:proofErr w:type="spellStart"/>
      <w:r w:rsidRPr="00320094">
        <w:rPr>
          <w:sz w:val="20"/>
          <w:szCs w:val="20"/>
        </w:rPr>
        <w:t>Luro</w:t>
      </w:r>
      <w:proofErr w:type="spellEnd"/>
      <w:r w:rsidRPr="00320094">
        <w:rPr>
          <w:sz w:val="20"/>
          <w:szCs w:val="20"/>
        </w:rPr>
        <w:t xml:space="preserve">.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2165-D-26,</w:t>
      </w:r>
      <w:r w:rsidRPr="00320094">
        <w:rPr>
          <w:sz w:val="20"/>
          <w:szCs w:val="20"/>
        </w:rPr>
        <w:t xml:space="preserve"> de Declaración, se declara de Interés Cultural la labor realizada en el marco del proyecto "Taller de Historia Barrial: las villas de la ciudad, más porteñas que el Obelisco".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3314-D-26,</w:t>
      </w:r>
      <w:r w:rsidRPr="00320094">
        <w:rPr>
          <w:sz w:val="20"/>
          <w:szCs w:val="20"/>
        </w:rPr>
        <w:t xml:space="preserve"> de Declaración, se declara de Interés para la promoción y defensa de los Derechos de la Niñez la labor realizada por Adopten </w:t>
      </w:r>
      <w:proofErr w:type="spellStart"/>
      <w:r w:rsidRPr="00320094">
        <w:rPr>
          <w:sz w:val="20"/>
          <w:szCs w:val="20"/>
        </w:rPr>
        <w:t>Niñes</w:t>
      </w:r>
      <w:proofErr w:type="spellEnd"/>
      <w:r w:rsidRPr="00320094">
        <w:rPr>
          <w:sz w:val="20"/>
          <w:szCs w:val="20"/>
        </w:rPr>
        <w:t xml:space="preserve"> Grandes Asociación Civil.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3266-D-26, </w:t>
      </w:r>
      <w:r w:rsidRPr="00320094">
        <w:rPr>
          <w:sz w:val="20"/>
          <w:szCs w:val="20"/>
        </w:rPr>
        <w:t>de Declaración,</w:t>
      </w:r>
      <w:r w:rsidRPr="00320094">
        <w:rPr>
          <w:b/>
          <w:bCs/>
          <w:sz w:val="20"/>
          <w:szCs w:val="20"/>
        </w:rPr>
        <w:t xml:space="preserve"> </w:t>
      </w:r>
      <w:r w:rsidRPr="00320094">
        <w:rPr>
          <w:sz w:val="20"/>
          <w:szCs w:val="20"/>
        </w:rPr>
        <w:t xml:space="preserve">se declara de Interés en el ámbito de la Salud y la Cultura a la "6ª edición de los premios Virginia Henderson".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i/>
          <w:sz w:val="20"/>
          <w:szCs w:val="20"/>
        </w:rPr>
      </w:pPr>
      <w:proofErr w:type="spellStart"/>
      <w:r w:rsidRPr="00320094">
        <w:rPr>
          <w:b/>
          <w:bCs/>
          <w:sz w:val="20"/>
          <w:szCs w:val="20"/>
        </w:rPr>
        <w:t>Exp</w:t>
      </w:r>
      <w:proofErr w:type="spellEnd"/>
      <w:r w:rsidRPr="00320094">
        <w:rPr>
          <w:b/>
          <w:bCs/>
          <w:sz w:val="20"/>
          <w:szCs w:val="20"/>
        </w:rPr>
        <w:t>. 2879-D-26,</w:t>
      </w:r>
      <w:r w:rsidRPr="00320094">
        <w:rPr>
          <w:sz w:val="20"/>
          <w:szCs w:val="20"/>
        </w:rPr>
        <w:t xml:space="preserve"> de Declaración, se declara de Interés Cultural la muestra fotográfica “Fieras” </w:t>
      </w:r>
      <w:r w:rsidRPr="00320094">
        <w:rPr>
          <w:b/>
          <w:bCs/>
          <w:sz w:val="20"/>
          <w:szCs w:val="20"/>
        </w:rPr>
        <w:t xml:space="preserve">(FUERZA POR BUENOS AIRES) </w:t>
      </w:r>
      <w:r w:rsidRPr="00320094">
        <w:rPr>
          <w:b/>
          <w:bCs/>
          <w:i/>
          <w:sz w:val="20"/>
          <w:szCs w:val="20"/>
        </w:rPr>
        <w:t>-Cuenta con Dictamen de la Comisión de Cultura-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i/>
          <w:sz w:val="20"/>
          <w:szCs w:val="20"/>
        </w:rPr>
      </w:pPr>
      <w:proofErr w:type="spellStart"/>
      <w:r w:rsidRPr="00320094">
        <w:rPr>
          <w:b/>
          <w:bCs/>
          <w:sz w:val="20"/>
          <w:szCs w:val="20"/>
        </w:rPr>
        <w:t>Exp</w:t>
      </w:r>
      <w:proofErr w:type="spellEnd"/>
      <w:r w:rsidRPr="00320094">
        <w:rPr>
          <w:b/>
          <w:bCs/>
          <w:sz w:val="20"/>
          <w:szCs w:val="20"/>
        </w:rPr>
        <w:t>. 2930-D-26,</w:t>
      </w:r>
      <w:r w:rsidRPr="00320094">
        <w:rPr>
          <w:sz w:val="20"/>
          <w:szCs w:val="20"/>
        </w:rPr>
        <w:t xml:space="preserve"> de Declaración, se declara de Interés Social y Cultural de la Ciudad Autónoma de Buenos Aires a las actividades desarrolladas por el Centro Artístico Solidario Argentino </w:t>
      </w:r>
      <w:r w:rsidRPr="00320094">
        <w:rPr>
          <w:b/>
          <w:bCs/>
          <w:sz w:val="20"/>
          <w:szCs w:val="20"/>
        </w:rPr>
        <w:t xml:space="preserve">(FUERZA POR BUENOS AIRES) </w:t>
      </w:r>
      <w:r w:rsidRPr="00320094">
        <w:rPr>
          <w:b/>
          <w:bCs/>
          <w:i/>
          <w:sz w:val="20"/>
          <w:szCs w:val="20"/>
        </w:rPr>
        <w:t>-Cuenta con Dictamen de la Comisión de Cultura-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3211-D-26,</w:t>
      </w:r>
      <w:r w:rsidRPr="00320094">
        <w:rPr>
          <w:sz w:val="20"/>
          <w:szCs w:val="20"/>
        </w:rPr>
        <w:t xml:space="preserve"> de Declaración, se declara de Interés Cultural a la milonga La Glorieta de Versalles.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3224-D-26,</w:t>
      </w:r>
      <w:r w:rsidRPr="00320094">
        <w:rPr>
          <w:sz w:val="20"/>
          <w:szCs w:val="20"/>
        </w:rPr>
        <w:t xml:space="preserve"> de Declaración, se declara de Interés Cultural a la milonga abierta en la Glorieta de Barrancas de Belgrano. </w:t>
      </w:r>
      <w:r w:rsidRPr="00320094">
        <w:rPr>
          <w:b/>
          <w:bCs/>
          <w:sz w:val="20"/>
          <w:szCs w:val="20"/>
        </w:rPr>
        <w:t xml:space="preserve">(FUERZA POR BUENOS AIRES)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3306-D-26, </w:t>
      </w:r>
      <w:r w:rsidRPr="00320094">
        <w:rPr>
          <w:sz w:val="20"/>
          <w:szCs w:val="20"/>
        </w:rPr>
        <w:t xml:space="preserve">de Declaración, se declara de Interés para la Promoción y Defensa de los Derechos de las Mujeres, Géneros y Diversidades la 8va Marcha del Orgullo LGBTIQBN+ </w:t>
      </w:r>
      <w:proofErr w:type="spellStart"/>
      <w:r w:rsidRPr="00320094">
        <w:rPr>
          <w:sz w:val="20"/>
          <w:szCs w:val="20"/>
        </w:rPr>
        <w:t>Transvillera</w:t>
      </w:r>
      <w:proofErr w:type="spellEnd"/>
      <w:r w:rsidRPr="00320094">
        <w:rPr>
          <w:sz w:val="20"/>
          <w:szCs w:val="20"/>
        </w:rPr>
        <w:t xml:space="preserve"> Plurinacional.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3329-D-26, </w:t>
      </w:r>
      <w:r w:rsidRPr="00320094">
        <w:rPr>
          <w:sz w:val="20"/>
          <w:szCs w:val="20"/>
        </w:rPr>
        <w:t xml:space="preserve">de Resolución, homenaje al cumplirse el 25° aniversario del </w:t>
      </w:r>
      <w:proofErr w:type="spellStart"/>
      <w:r w:rsidRPr="00320094">
        <w:rPr>
          <w:sz w:val="20"/>
          <w:szCs w:val="20"/>
        </w:rPr>
        <w:t>Multiespacio</w:t>
      </w:r>
      <w:proofErr w:type="spellEnd"/>
      <w:r w:rsidRPr="00320094">
        <w:rPr>
          <w:sz w:val="20"/>
          <w:szCs w:val="20"/>
        </w:rPr>
        <w:t xml:space="preserve"> Pasco y se dispone la entrega de una bandeja protocolar.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3331-D-26,</w:t>
      </w:r>
      <w:r w:rsidRPr="00320094">
        <w:rPr>
          <w:sz w:val="20"/>
          <w:szCs w:val="20"/>
        </w:rPr>
        <w:t xml:space="preserve"> de Declaración, se declara de Interés para la Promoción y Defensa de los Derechos Humanos las actividades del proyecto “Veteranos de la Guerra de Malvinas, Arqueología y Salud Mental: una vinculación potencialmente enriquecedora”.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lastRenderedPageBreak/>
        <w:t>Exp</w:t>
      </w:r>
      <w:proofErr w:type="spellEnd"/>
      <w:r w:rsidRPr="00320094">
        <w:rPr>
          <w:b/>
          <w:bCs/>
          <w:sz w:val="20"/>
          <w:szCs w:val="20"/>
        </w:rPr>
        <w:t>. 2778-D-26</w:t>
      </w:r>
      <w:r w:rsidRPr="00320094">
        <w:rPr>
          <w:sz w:val="20"/>
          <w:szCs w:val="20"/>
        </w:rPr>
        <w:t xml:space="preserve">, de Resolución, informes relativos a los incendios producidos en el servicio de guardia del hospital </w:t>
      </w:r>
      <w:proofErr w:type="spellStart"/>
      <w:r w:rsidRPr="00320094">
        <w:rPr>
          <w:sz w:val="20"/>
          <w:szCs w:val="20"/>
        </w:rPr>
        <w:t>braulio</w:t>
      </w:r>
      <w:proofErr w:type="spellEnd"/>
      <w:r w:rsidRPr="00320094">
        <w:rPr>
          <w:sz w:val="20"/>
          <w:szCs w:val="20"/>
        </w:rPr>
        <w:t xml:space="preserve"> </w:t>
      </w:r>
      <w:proofErr w:type="spellStart"/>
      <w:r w:rsidRPr="00320094">
        <w:rPr>
          <w:sz w:val="20"/>
          <w:szCs w:val="20"/>
        </w:rPr>
        <w:t>moyano</w:t>
      </w:r>
      <w:proofErr w:type="spellEnd"/>
      <w:r w:rsidRPr="00320094">
        <w:rPr>
          <w:sz w:val="20"/>
          <w:szCs w:val="20"/>
        </w:rPr>
        <w:t xml:space="preserve"> los días sábado 29 de agosto y lunes 7 de septiembre del corriente año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3006-D-26,</w:t>
      </w:r>
      <w:r w:rsidRPr="00320094">
        <w:rPr>
          <w:sz w:val="20"/>
          <w:szCs w:val="20"/>
        </w:rPr>
        <w:t xml:space="preserve"> de Resolución, informes relacionados con los permisos y/o autorizaciones solicitados para la realización de eventos, actividades y/o espectáculos en espectáculos en espacios públicos. </w:t>
      </w:r>
      <w:r w:rsidRPr="00320094">
        <w:rPr>
          <w:b/>
          <w:bCs/>
          <w:sz w:val="20"/>
          <w:szCs w:val="20"/>
        </w:rPr>
        <w:t>(FUERZA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3041-D-26, </w:t>
      </w:r>
      <w:r w:rsidRPr="00320094">
        <w:rPr>
          <w:sz w:val="20"/>
          <w:szCs w:val="20"/>
        </w:rPr>
        <w:t xml:space="preserve">de Declaración, se declara Huésped de Honor al Pedagogo francés </w:t>
      </w:r>
      <w:proofErr w:type="spellStart"/>
      <w:r w:rsidRPr="00320094">
        <w:rPr>
          <w:sz w:val="20"/>
          <w:szCs w:val="20"/>
        </w:rPr>
        <w:t>Philippe</w:t>
      </w:r>
      <w:proofErr w:type="spellEnd"/>
      <w:r w:rsidRPr="00320094">
        <w:rPr>
          <w:sz w:val="20"/>
          <w:szCs w:val="20"/>
        </w:rPr>
        <w:t xml:space="preserve"> </w:t>
      </w:r>
      <w:proofErr w:type="spellStart"/>
      <w:r w:rsidRPr="00320094">
        <w:rPr>
          <w:sz w:val="20"/>
          <w:szCs w:val="20"/>
        </w:rPr>
        <w:t>Meirieu</w:t>
      </w:r>
      <w:proofErr w:type="spellEnd"/>
      <w:r w:rsidRPr="00320094">
        <w:rPr>
          <w:sz w:val="20"/>
          <w:szCs w:val="20"/>
        </w:rPr>
        <w:t xml:space="preserve">. </w:t>
      </w:r>
      <w:r w:rsidRPr="00320094">
        <w:rPr>
          <w:b/>
          <w:bCs/>
          <w:sz w:val="20"/>
          <w:szCs w:val="20"/>
        </w:rPr>
        <w:t>(FUERZA POR BUENOS AIRES)</w:t>
      </w:r>
      <w:r w:rsidRPr="00320094">
        <w:rPr>
          <w:b/>
          <w:bCs/>
          <w:i/>
          <w:sz w:val="20"/>
          <w:szCs w:val="20"/>
        </w:rPr>
        <w:t xml:space="preserve"> –Cuenta con Dictamen de la Comisión de Educación, Ciencia y Tecnología-</w:t>
      </w:r>
      <w:r w:rsidRPr="00320094">
        <w:rPr>
          <w:b/>
          <w:bCs/>
          <w:sz w:val="20"/>
          <w:szCs w:val="20"/>
        </w:rPr>
        <w:t xml:space="preserve"> </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2582-D-26,</w:t>
      </w:r>
      <w:r w:rsidRPr="00320094">
        <w:rPr>
          <w:sz w:val="20"/>
          <w:szCs w:val="20"/>
        </w:rPr>
        <w:t xml:space="preserve"> de Resolución, conmemora los 25 años del proyecto “Aulas a cielo abierto”</w:t>
      </w:r>
      <w:r w:rsidRPr="00320094">
        <w:rPr>
          <w:bCs/>
          <w:sz w:val="20"/>
          <w:szCs w:val="20"/>
        </w:rPr>
        <w:t>.</w:t>
      </w:r>
      <w:r w:rsidRPr="00320094">
        <w:rPr>
          <w:b/>
          <w:bCs/>
          <w:sz w:val="20"/>
          <w:szCs w:val="20"/>
        </w:rPr>
        <w:t xml:space="preserve"> (FUERZA POR BUENOS AIRES)</w:t>
      </w:r>
      <w:r w:rsidRPr="00320094">
        <w:rPr>
          <w:b/>
          <w:bCs/>
          <w:i/>
          <w:sz w:val="20"/>
          <w:szCs w:val="20"/>
        </w:rPr>
        <w:t xml:space="preserve"> –Cuenta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2642-D-26, </w:t>
      </w:r>
      <w:r w:rsidRPr="00320094">
        <w:rPr>
          <w:sz w:val="20"/>
          <w:szCs w:val="20"/>
        </w:rPr>
        <w:t xml:space="preserve">de Resolución, informes sobre hechos ocurridos en los establecimientos de gestión estatal EEM Nº 5 DE 19, EEM Nº 2 DE 19, Escuela Primaria N° 20 DE 19 y Escuela Infantil Nº 11 DE 19 del Polo Educativo de Villa </w:t>
      </w:r>
      <w:proofErr w:type="spellStart"/>
      <w:r w:rsidRPr="00320094">
        <w:rPr>
          <w:sz w:val="20"/>
          <w:szCs w:val="20"/>
        </w:rPr>
        <w:t>Soldati</w:t>
      </w:r>
      <w:proofErr w:type="spellEnd"/>
      <w:r w:rsidRPr="00320094">
        <w:rPr>
          <w:sz w:val="20"/>
          <w:szCs w:val="20"/>
        </w:rPr>
        <w:t xml:space="preserve">. </w:t>
      </w:r>
      <w:r w:rsidRPr="00320094">
        <w:rPr>
          <w:b/>
          <w:bCs/>
          <w:sz w:val="20"/>
          <w:szCs w:val="20"/>
        </w:rPr>
        <w:t xml:space="preserve">(FUERZA POR BUENOS AIRES) </w:t>
      </w:r>
      <w:r w:rsidRPr="00320094">
        <w:rPr>
          <w:b/>
          <w:bCs/>
          <w:i/>
          <w:sz w:val="20"/>
          <w:szCs w:val="20"/>
        </w:rPr>
        <w:t>–Cuenta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2820-D-26,</w:t>
      </w:r>
      <w:r w:rsidRPr="00320094">
        <w:rPr>
          <w:sz w:val="20"/>
          <w:szCs w:val="20"/>
        </w:rPr>
        <w:t xml:space="preserve"> de Resolución, beneplácito por la participación de estudiantes de escuelas primarias y secundarias de Gestión Estatal de la Ciudad en el Torneo Metropolitano de la Olimpíada Matemática en Mar Del Plata en 2026 y se dispone la entrega de un diploma a cada uno de ellos.</w:t>
      </w:r>
      <w:r w:rsidRPr="00320094">
        <w:rPr>
          <w:b/>
          <w:bCs/>
          <w:sz w:val="20"/>
          <w:szCs w:val="20"/>
        </w:rPr>
        <w:t xml:space="preserve"> (FUERZA POR BUENOS AIRES) </w:t>
      </w:r>
      <w:r w:rsidRPr="00320094">
        <w:rPr>
          <w:b/>
          <w:bCs/>
          <w:i/>
          <w:sz w:val="20"/>
          <w:szCs w:val="20"/>
        </w:rPr>
        <w:t>–Cuenta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3059-D-26, </w:t>
      </w:r>
      <w:r w:rsidRPr="00320094">
        <w:rPr>
          <w:sz w:val="20"/>
          <w:szCs w:val="20"/>
        </w:rPr>
        <w:t>de Resolución, informes relacionados con la cantidad de auxiliares y empresas contratadas para realizar las tareas de limpieza en los edificios escolares de gestión estatal.</w:t>
      </w:r>
      <w:r w:rsidRPr="00320094">
        <w:rPr>
          <w:b/>
          <w:bCs/>
          <w:sz w:val="20"/>
          <w:szCs w:val="20"/>
        </w:rPr>
        <w:t xml:space="preserve"> (FUERZA POR BUENOS AIRES) </w:t>
      </w:r>
      <w:r w:rsidRPr="00320094">
        <w:rPr>
          <w:b/>
          <w:bCs/>
          <w:i/>
          <w:sz w:val="20"/>
          <w:szCs w:val="20"/>
        </w:rPr>
        <w:t>–Cuenta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3124-D-26 y 3148-D-26, </w:t>
      </w:r>
      <w:r w:rsidRPr="00320094">
        <w:rPr>
          <w:sz w:val="20"/>
          <w:szCs w:val="20"/>
        </w:rPr>
        <w:t xml:space="preserve">de Resolución, informes sobre la implementación de la Ley 6888 adecuación de la organización territorial del sistema educativo de la Ciudad. </w:t>
      </w:r>
      <w:r w:rsidRPr="00320094">
        <w:rPr>
          <w:b/>
          <w:bCs/>
          <w:sz w:val="20"/>
          <w:szCs w:val="20"/>
        </w:rPr>
        <w:t>(FUERZA POR BUENOS AIRES)</w:t>
      </w:r>
      <w:r w:rsidRPr="00320094">
        <w:rPr>
          <w:b/>
          <w:bCs/>
          <w:i/>
          <w:sz w:val="20"/>
          <w:szCs w:val="20"/>
        </w:rPr>
        <w:t xml:space="preserve"> –Cuenta con Dictamen de la Comisión de Educación, Ciencia y Tecnología-</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3127-D-26,</w:t>
      </w:r>
      <w:r w:rsidRPr="00320094">
        <w:rPr>
          <w:sz w:val="20"/>
          <w:szCs w:val="20"/>
        </w:rPr>
        <w:t xml:space="preserve"> de Resolución, informes relacionados al cambio de modalidad de Jornada Simple a Jornada Completa dispuesto para establecimientos educativos de nivel primario de Gestión Estatal de la Ciudad Autónoma de Buenos Aires. </w:t>
      </w:r>
      <w:r w:rsidRPr="00320094">
        <w:rPr>
          <w:b/>
          <w:bCs/>
          <w:sz w:val="20"/>
          <w:szCs w:val="20"/>
        </w:rPr>
        <w:t xml:space="preserve">(FUERZA POR BUENOS AIRES) </w:t>
      </w:r>
      <w:r w:rsidRPr="00320094">
        <w:rPr>
          <w:b/>
          <w:bCs/>
          <w:i/>
          <w:sz w:val="20"/>
          <w:szCs w:val="20"/>
        </w:rPr>
        <w:t>–Cuenta con Dictamen de la Comisión de Educación, Ciencia y Tecnología-</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1984-D-26, </w:t>
      </w:r>
      <w:r w:rsidRPr="00320094">
        <w:rPr>
          <w:bCs/>
          <w:sz w:val="20"/>
          <w:szCs w:val="20"/>
        </w:rPr>
        <w:t>de Resolución</w:t>
      </w:r>
      <w:r w:rsidRPr="00320094">
        <w:rPr>
          <w:sz w:val="20"/>
          <w:szCs w:val="20"/>
        </w:rPr>
        <w:t xml:space="preserve">, informes referidos al “Plan Integral de acceso al trabajo para personas </w:t>
      </w:r>
      <w:proofErr w:type="spellStart"/>
      <w:r w:rsidRPr="00320094">
        <w:rPr>
          <w:sz w:val="20"/>
          <w:szCs w:val="20"/>
        </w:rPr>
        <w:t>Trans</w:t>
      </w:r>
      <w:proofErr w:type="spellEnd"/>
      <w:r w:rsidRPr="00320094">
        <w:rPr>
          <w:sz w:val="20"/>
          <w:szCs w:val="20"/>
        </w:rPr>
        <w:t xml:space="preserve">”. </w:t>
      </w:r>
      <w:r w:rsidRPr="00320094">
        <w:rPr>
          <w:b/>
          <w:bCs/>
          <w:sz w:val="20"/>
          <w:szCs w:val="20"/>
        </w:rPr>
        <w:t xml:space="preserve">(FUERZA POR BUENOS AIRES) </w:t>
      </w:r>
      <w:r w:rsidRPr="00320094">
        <w:rPr>
          <w:b/>
          <w:bCs/>
          <w:i/>
          <w:sz w:val="20"/>
          <w:szCs w:val="20"/>
        </w:rPr>
        <w:t>–Cuenta con Dictamen de la Comisión de Legislación del Trabajo y Políticas de Empleo-</w:t>
      </w:r>
      <w:r w:rsidRPr="00320094">
        <w:rPr>
          <w:b/>
          <w:bCs/>
          <w:sz w:val="20"/>
          <w:szCs w:val="20"/>
        </w:rPr>
        <w:t xml:space="preserve"> </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2528-D-26</w:t>
      </w:r>
      <w:r w:rsidRPr="00320094">
        <w:rPr>
          <w:bCs/>
          <w:sz w:val="20"/>
          <w:szCs w:val="20"/>
        </w:rPr>
        <w:t>, de Resolución</w:t>
      </w:r>
      <w:r w:rsidRPr="00320094">
        <w:rPr>
          <w:sz w:val="20"/>
          <w:szCs w:val="20"/>
        </w:rPr>
        <w:t xml:space="preserve">, se conmemora el 30 aniversario del fallecimiento de la activista Travesti </w:t>
      </w:r>
      <w:proofErr w:type="spellStart"/>
      <w:r w:rsidRPr="00320094">
        <w:rPr>
          <w:sz w:val="20"/>
          <w:szCs w:val="20"/>
        </w:rPr>
        <w:t>Mirta</w:t>
      </w:r>
      <w:proofErr w:type="spellEnd"/>
      <w:r w:rsidRPr="00320094">
        <w:rPr>
          <w:sz w:val="20"/>
          <w:szCs w:val="20"/>
        </w:rPr>
        <w:t xml:space="preserve"> “Mocha” </w:t>
      </w:r>
      <w:proofErr w:type="spellStart"/>
      <w:r w:rsidRPr="00320094">
        <w:rPr>
          <w:sz w:val="20"/>
          <w:szCs w:val="20"/>
        </w:rPr>
        <w:t>Celis</w:t>
      </w:r>
      <w:proofErr w:type="spellEnd"/>
      <w:r w:rsidRPr="00320094">
        <w:rPr>
          <w:sz w:val="20"/>
          <w:szCs w:val="20"/>
        </w:rPr>
        <w:t xml:space="preserve"> y se dispone la colocación de una placa donde funciona el bachillerato popular que lleva su nombre </w:t>
      </w:r>
      <w:r w:rsidRPr="00320094">
        <w:rPr>
          <w:b/>
          <w:bCs/>
          <w:sz w:val="20"/>
          <w:szCs w:val="20"/>
        </w:rPr>
        <w:t>(FUERZA POR BUENOS AIRES) - C</w:t>
      </w:r>
      <w:r w:rsidRPr="00320094">
        <w:rPr>
          <w:b/>
          <w:bCs/>
          <w:i/>
          <w:iCs/>
          <w:sz w:val="20"/>
          <w:szCs w:val="20"/>
        </w:rPr>
        <w:t xml:space="preserve">uenta con </w:t>
      </w:r>
      <w:proofErr w:type="spellStart"/>
      <w:r w:rsidRPr="00320094">
        <w:rPr>
          <w:b/>
          <w:bCs/>
          <w:i/>
          <w:iCs/>
          <w:sz w:val="20"/>
          <w:szCs w:val="20"/>
        </w:rPr>
        <w:t>Dictámen</w:t>
      </w:r>
      <w:proofErr w:type="spellEnd"/>
      <w:r w:rsidRPr="00320094">
        <w:rPr>
          <w:b/>
          <w:bCs/>
          <w:i/>
          <w:iCs/>
          <w:sz w:val="20"/>
          <w:szCs w:val="20"/>
        </w:rPr>
        <w:t xml:space="preserve"> de Comisión de Mujeres, Géneros y Diversidades-</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i/>
          <w:sz w:val="20"/>
          <w:szCs w:val="20"/>
        </w:rPr>
      </w:pPr>
      <w:proofErr w:type="spellStart"/>
      <w:r w:rsidRPr="00320094">
        <w:rPr>
          <w:b/>
          <w:bCs/>
          <w:sz w:val="20"/>
          <w:szCs w:val="20"/>
        </w:rPr>
        <w:t>Exp</w:t>
      </w:r>
      <w:proofErr w:type="spellEnd"/>
      <w:r w:rsidRPr="00320094">
        <w:rPr>
          <w:b/>
          <w:bCs/>
          <w:sz w:val="20"/>
          <w:szCs w:val="20"/>
        </w:rPr>
        <w:t>. 2748-D-26</w:t>
      </w:r>
      <w:r w:rsidRPr="00320094">
        <w:rPr>
          <w:bCs/>
          <w:sz w:val="20"/>
          <w:szCs w:val="20"/>
        </w:rPr>
        <w:t>, de Declaración,</w:t>
      </w:r>
      <w:r w:rsidRPr="00320094">
        <w:rPr>
          <w:b/>
          <w:bCs/>
          <w:sz w:val="20"/>
          <w:szCs w:val="20"/>
        </w:rPr>
        <w:t xml:space="preserve"> </w:t>
      </w:r>
      <w:r w:rsidRPr="00320094">
        <w:rPr>
          <w:sz w:val="20"/>
          <w:szCs w:val="20"/>
        </w:rPr>
        <w:t xml:space="preserve"> se declaran de Interés Cultural las actividades de preservación, enseñanza y difusión de los oficios gráficos tradicionales desarrollados por el Taller Imprenta Cumbre</w:t>
      </w:r>
      <w:r w:rsidRPr="00320094">
        <w:rPr>
          <w:b/>
          <w:bCs/>
          <w:sz w:val="20"/>
          <w:szCs w:val="20"/>
        </w:rPr>
        <w:t xml:space="preserve">. (FUERZA POR BUENOS AIRES) </w:t>
      </w:r>
      <w:r w:rsidRPr="00320094">
        <w:rPr>
          <w:b/>
          <w:bCs/>
          <w:i/>
          <w:sz w:val="20"/>
          <w:szCs w:val="20"/>
        </w:rPr>
        <w:t>-Cuenta con Dictamen de la Comisión de Cultura-</w:t>
      </w:r>
    </w:p>
    <w:p w:rsidR="003D2E8D" w:rsidRPr="00320094" w:rsidRDefault="003D2E8D" w:rsidP="00502719">
      <w:pPr>
        <w:pStyle w:val="normal0"/>
        <w:spacing w:line="240" w:lineRule="auto"/>
        <w:ind w:left="567" w:hanging="567"/>
        <w:jc w:val="both"/>
        <w:rPr>
          <w:b/>
          <w:bCs/>
          <w:i/>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170-D-26 y </w:t>
      </w:r>
      <w:proofErr w:type="spellStart"/>
      <w:r w:rsidRPr="00320094">
        <w:rPr>
          <w:b/>
          <w:bCs/>
          <w:sz w:val="20"/>
          <w:szCs w:val="20"/>
        </w:rPr>
        <w:t>Exp</w:t>
      </w:r>
      <w:proofErr w:type="spellEnd"/>
      <w:r w:rsidRPr="00320094">
        <w:rPr>
          <w:b/>
          <w:bCs/>
          <w:sz w:val="20"/>
          <w:szCs w:val="20"/>
        </w:rPr>
        <w:t>. 2927-D-26</w:t>
      </w:r>
      <w:r w:rsidRPr="00320094">
        <w:rPr>
          <w:bCs/>
          <w:sz w:val="20"/>
          <w:szCs w:val="20"/>
        </w:rPr>
        <w:t>, de Declaración,</w:t>
      </w:r>
      <w:r w:rsidRPr="00320094">
        <w:rPr>
          <w:sz w:val="20"/>
          <w:szCs w:val="20"/>
        </w:rPr>
        <w:t xml:space="preserve"> se declara de interés para la promoción y defensa de los Derechos de las Mujeres y las Diversidades comprendidas en la Comunidad LGBTIQ+, a la 35 Marcha del Orgullo de la Ciudad.</w:t>
      </w:r>
      <w:r w:rsidRPr="00320094">
        <w:rPr>
          <w:b/>
          <w:bCs/>
          <w:sz w:val="20"/>
          <w:szCs w:val="20"/>
        </w:rPr>
        <w:t xml:space="preserve"> (FUERZA POR BUENOS AIRES) -C</w:t>
      </w:r>
      <w:r w:rsidRPr="00320094">
        <w:rPr>
          <w:b/>
          <w:bCs/>
          <w:i/>
          <w:iCs/>
          <w:sz w:val="20"/>
          <w:szCs w:val="20"/>
        </w:rPr>
        <w:t>uenta</w:t>
      </w:r>
      <w:r w:rsidRPr="00320094">
        <w:rPr>
          <w:b/>
          <w:bCs/>
          <w:sz w:val="20"/>
          <w:szCs w:val="20"/>
        </w:rPr>
        <w:t xml:space="preserve"> </w:t>
      </w:r>
      <w:r w:rsidRPr="00320094">
        <w:rPr>
          <w:b/>
          <w:bCs/>
          <w:i/>
          <w:iCs/>
          <w:sz w:val="20"/>
          <w:szCs w:val="20"/>
        </w:rPr>
        <w:t>con Dictamen de la Comisión de Mujeres, Géneros y Diversidades</w:t>
      </w:r>
      <w:r w:rsidRPr="00320094">
        <w:rPr>
          <w:b/>
          <w:bCs/>
          <w:sz w:val="20"/>
          <w:szCs w:val="20"/>
        </w:rPr>
        <w:t>-</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3291-D-26</w:t>
      </w:r>
      <w:r w:rsidRPr="00320094">
        <w:rPr>
          <w:bCs/>
          <w:sz w:val="20"/>
          <w:szCs w:val="20"/>
        </w:rPr>
        <w:t>, de Declaración</w:t>
      </w:r>
      <w:r w:rsidRPr="00320094">
        <w:rPr>
          <w:b/>
          <w:bCs/>
          <w:sz w:val="20"/>
          <w:szCs w:val="20"/>
        </w:rPr>
        <w:t xml:space="preserve">, </w:t>
      </w:r>
      <w:r w:rsidRPr="00320094">
        <w:rPr>
          <w:sz w:val="20"/>
          <w:szCs w:val="20"/>
        </w:rPr>
        <w:t>se conmemora un nuevo “</w:t>
      </w:r>
      <w:proofErr w:type="spellStart"/>
      <w:r w:rsidRPr="00320094">
        <w:rPr>
          <w:sz w:val="20"/>
          <w:szCs w:val="20"/>
        </w:rPr>
        <w:t>Dia</w:t>
      </w:r>
      <w:proofErr w:type="spellEnd"/>
      <w:r w:rsidRPr="00320094">
        <w:rPr>
          <w:sz w:val="20"/>
          <w:szCs w:val="20"/>
        </w:rPr>
        <w:t xml:space="preserve"> de los/as </w:t>
      </w:r>
      <w:proofErr w:type="spellStart"/>
      <w:r w:rsidRPr="00320094">
        <w:rPr>
          <w:sz w:val="20"/>
          <w:szCs w:val="20"/>
        </w:rPr>
        <w:t>afrodescendientes</w:t>
      </w:r>
      <w:proofErr w:type="spellEnd"/>
      <w:r w:rsidRPr="00320094">
        <w:rPr>
          <w:sz w:val="20"/>
          <w:szCs w:val="20"/>
        </w:rPr>
        <w:t xml:space="preserve"> y de la cultura afro en la Ciudad de Buenos Aires”, establecido cada 8 de Noviembre.</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b/>
          <w:bCs/>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3292-D-26</w:t>
      </w:r>
      <w:r w:rsidRPr="00320094">
        <w:rPr>
          <w:bCs/>
          <w:sz w:val="20"/>
          <w:szCs w:val="20"/>
        </w:rPr>
        <w:t>, de Declaración</w:t>
      </w:r>
      <w:r w:rsidRPr="00320094">
        <w:rPr>
          <w:b/>
          <w:bCs/>
          <w:sz w:val="20"/>
          <w:szCs w:val="20"/>
        </w:rPr>
        <w:t xml:space="preserve">, </w:t>
      </w:r>
      <w:r w:rsidRPr="00320094">
        <w:rPr>
          <w:sz w:val="20"/>
          <w:szCs w:val="20"/>
        </w:rPr>
        <w:t xml:space="preserve"> se declara de Interés para la promoción y defensa de los Derechos Humanos de la Ciudad Autónoma de Buenos Aires el “Primer Seminario Internacional sobre derechos de las comunidades negras y </w:t>
      </w:r>
      <w:proofErr w:type="spellStart"/>
      <w:r w:rsidRPr="00320094">
        <w:rPr>
          <w:sz w:val="20"/>
          <w:szCs w:val="20"/>
        </w:rPr>
        <w:t>afrodescendientes</w:t>
      </w:r>
      <w:proofErr w:type="spellEnd"/>
      <w:r w:rsidRPr="00320094">
        <w:rPr>
          <w:sz w:val="20"/>
          <w:szCs w:val="20"/>
        </w:rPr>
        <w:t xml:space="preserve"> de </w:t>
      </w:r>
      <w:proofErr w:type="spellStart"/>
      <w:r w:rsidRPr="00320094">
        <w:rPr>
          <w:sz w:val="20"/>
          <w:szCs w:val="20"/>
        </w:rPr>
        <w:t>latinoamérica</w:t>
      </w:r>
      <w:proofErr w:type="spellEnd"/>
      <w:r w:rsidRPr="00320094">
        <w:rPr>
          <w:sz w:val="20"/>
          <w:szCs w:val="20"/>
        </w:rPr>
        <w:t xml:space="preserve">: </w:t>
      </w:r>
      <w:proofErr w:type="spellStart"/>
      <w:r w:rsidRPr="00320094">
        <w:rPr>
          <w:sz w:val="20"/>
          <w:szCs w:val="20"/>
        </w:rPr>
        <w:t>visibilización</w:t>
      </w:r>
      <w:proofErr w:type="spellEnd"/>
      <w:r w:rsidRPr="00320094">
        <w:rPr>
          <w:sz w:val="20"/>
          <w:szCs w:val="20"/>
        </w:rPr>
        <w:t>, participación política y justicia racial”.</w:t>
      </w:r>
      <w:r w:rsidRPr="00320094">
        <w:rPr>
          <w:b/>
          <w:bCs/>
          <w:sz w:val="20"/>
          <w:szCs w:val="20"/>
        </w:rPr>
        <w:t xml:space="preserve"> (FUERZA POR BUENOS AIRES)</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i/>
          <w:sz w:val="20"/>
          <w:szCs w:val="20"/>
        </w:rPr>
      </w:pPr>
      <w:proofErr w:type="spellStart"/>
      <w:r w:rsidRPr="00320094">
        <w:rPr>
          <w:b/>
          <w:bCs/>
          <w:sz w:val="20"/>
          <w:szCs w:val="20"/>
        </w:rPr>
        <w:t>Exp</w:t>
      </w:r>
      <w:proofErr w:type="spellEnd"/>
      <w:r w:rsidRPr="00320094">
        <w:rPr>
          <w:b/>
          <w:bCs/>
          <w:sz w:val="20"/>
          <w:szCs w:val="20"/>
        </w:rPr>
        <w:t>. 2825-D-26</w:t>
      </w:r>
      <w:r w:rsidRPr="00320094">
        <w:rPr>
          <w:sz w:val="20"/>
          <w:szCs w:val="20"/>
        </w:rPr>
        <w:t xml:space="preserve">, de Declaración, se conmemora el 160 aniversario del nacimiento del estadista y gran pionero de la revolución china, Dr. </w:t>
      </w:r>
      <w:proofErr w:type="spellStart"/>
      <w:r w:rsidRPr="00320094">
        <w:rPr>
          <w:sz w:val="20"/>
          <w:szCs w:val="20"/>
        </w:rPr>
        <w:t>Sun</w:t>
      </w:r>
      <w:proofErr w:type="spellEnd"/>
      <w:r w:rsidRPr="00320094">
        <w:rPr>
          <w:sz w:val="20"/>
          <w:szCs w:val="20"/>
        </w:rPr>
        <w:t xml:space="preserve"> </w:t>
      </w:r>
      <w:proofErr w:type="spellStart"/>
      <w:r w:rsidRPr="00320094">
        <w:rPr>
          <w:sz w:val="20"/>
          <w:szCs w:val="20"/>
        </w:rPr>
        <w:t>Yat</w:t>
      </w:r>
      <w:proofErr w:type="spellEnd"/>
      <w:r w:rsidRPr="00320094">
        <w:rPr>
          <w:sz w:val="20"/>
          <w:szCs w:val="20"/>
        </w:rPr>
        <w:t>-</w:t>
      </w:r>
      <w:proofErr w:type="spellStart"/>
      <w:r w:rsidRPr="00320094">
        <w:rPr>
          <w:sz w:val="20"/>
          <w:szCs w:val="20"/>
        </w:rPr>
        <w:t>Sen</w:t>
      </w:r>
      <w:proofErr w:type="spellEnd"/>
      <w:r w:rsidRPr="00320094">
        <w:rPr>
          <w:sz w:val="20"/>
          <w:szCs w:val="20"/>
        </w:rPr>
        <w:t xml:space="preserve">. </w:t>
      </w:r>
      <w:r w:rsidRPr="00320094">
        <w:rPr>
          <w:b/>
          <w:bCs/>
          <w:sz w:val="20"/>
          <w:szCs w:val="20"/>
        </w:rPr>
        <w:t>(CONFIANZA Y DESARROLLO)</w:t>
      </w:r>
      <w:r w:rsidRPr="00320094">
        <w:rPr>
          <w:b/>
          <w:bCs/>
          <w:i/>
          <w:sz w:val="20"/>
          <w:szCs w:val="20"/>
        </w:rPr>
        <w:t>-</w:t>
      </w:r>
      <w:r w:rsidRPr="00320094">
        <w:rPr>
          <w:b/>
          <w:i/>
          <w:sz w:val="20"/>
          <w:szCs w:val="20"/>
        </w:rPr>
        <w:t>Cuenta con Dictamen de la Comisión de Cultura-</w:t>
      </w:r>
    </w:p>
    <w:p w:rsidR="003D2E8D" w:rsidRPr="00320094" w:rsidRDefault="003D2E8D" w:rsidP="00502719">
      <w:pPr>
        <w:pStyle w:val="normal0"/>
        <w:spacing w:line="240" w:lineRule="auto"/>
        <w:ind w:left="567" w:hanging="567"/>
        <w:jc w:val="both"/>
        <w:rPr>
          <w:b/>
          <w:i/>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2999-D-26</w:t>
      </w:r>
      <w:r w:rsidRPr="00320094">
        <w:rPr>
          <w:sz w:val="20"/>
          <w:szCs w:val="20"/>
        </w:rPr>
        <w:t xml:space="preserve">, de Resolución, informes vinculados a los conjuntos habitacionales Rivadavia y Rivadavia II, ubicados en el barrio de Flores, Comuna 7.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3182-D-26</w:t>
      </w:r>
      <w:r w:rsidRPr="00320094">
        <w:rPr>
          <w:sz w:val="20"/>
          <w:szCs w:val="20"/>
        </w:rPr>
        <w:t xml:space="preserve">, de Declaración, homenaje al cumplirse el quinto aniversario del fallecimiento de Mariana </w:t>
      </w:r>
      <w:proofErr w:type="spellStart"/>
      <w:r w:rsidRPr="00320094">
        <w:rPr>
          <w:sz w:val="20"/>
          <w:szCs w:val="20"/>
        </w:rPr>
        <w:t>Mia</w:t>
      </w:r>
      <w:proofErr w:type="spellEnd"/>
      <w:r w:rsidRPr="00320094">
        <w:rPr>
          <w:sz w:val="20"/>
          <w:szCs w:val="20"/>
        </w:rPr>
        <w:t xml:space="preserve"> </w:t>
      </w:r>
      <w:proofErr w:type="spellStart"/>
      <w:r w:rsidRPr="00320094">
        <w:rPr>
          <w:sz w:val="20"/>
          <w:szCs w:val="20"/>
        </w:rPr>
        <w:t>Zelaschi</w:t>
      </w:r>
      <w:proofErr w:type="spellEnd"/>
      <w:r w:rsidRPr="00320094">
        <w:rPr>
          <w:sz w:val="20"/>
          <w:szCs w:val="20"/>
        </w:rPr>
        <w:t xml:space="preserve">, primera psicóloga social </w:t>
      </w:r>
      <w:proofErr w:type="spellStart"/>
      <w:r w:rsidRPr="00320094">
        <w:rPr>
          <w:sz w:val="20"/>
          <w:szCs w:val="20"/>
        </w:rPr>
        <w:t>trans</w:t>
      </w:r>
      <w:proofErr w:type="spellEnd"/>
      <w:r w:rsidRPr="00320094">
        <w:rPr>
          <w:sz w:val="20"/>
          <w:szCs w:val="20"/>
        </w:rPr>
        <w:t xml:space="preserve">.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3185-D-26</w:t>
      </w:r>
      <w:r w:rsidRPr="00320094">
        <w:rPr>
          <w:sz w:val="20"/>
          <w:szCs w:val="20"/>
        </w:rPr>
        <w:t xml:space="preserve">, de Declaración, se declara de Interés para la Comunicación Social a la "Expo Hipoacusia".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3284-D-26</w:t>
      </w:r>
      <w:r w:rsidRPr="00320094">
        <w:rPr>
          <w:sz w:val="20"/>
          <w:szCs w:val="20"/>
        </w:rPr>
        <w:t xml:space="preserve">, de Resolución, informes relacionados a los programas Alquilar + Fácil, Garantía + Fácil y Refacción + Fácil.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3018-D-26,</w:t>
      </w:r>
      <w:r w:rsidRPr="00320094">
        <w:rPr>
          <w:sz w:val="20"/>
          <w:szCs w:val="20"/>
        </w:rPr>
        <w:t xml:space="preserve"> de Declaración, pesar por el fallecimiento de Oscar Mario González Oro.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xml:space="preserve">. 2907-D-26, </w:t>
      </w:r>
      <w:r w:rsidRPr="00320094">
        <w:rPr>
          <w:sz w:val="20"/>
          <w:szCs w:val="20"/>
        </w:rPr>
        <w:t xml:space="preserve">de Declaración, se declara Personalidad Destacada en el ámbito de la Salud al Dr. Osvaldo Daniel Messina. </w:t>
      </w:r>
      <w:r w:rsidRPr="00320094">
        <w:rPr>
          <w:b/>
          <w:bCs/>
          <w:sz w:val="20"/>
          <w:szCs w:val="20"/>
        </w:rPr>
        <w:t xml:space="preserve">(CONFIANZA Y DESARROLLO) </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2908-D-26</w:t>
      </w:r>
      <w:r w:rsidRPr="00320094">
        <w:rPr>
          <w:sz w:val="20"/>
          <w:szCs w:val="20"/>
        </w:rPr>
        <w:t xml:space="preserve">, de Declaración, se declara Personalidad Destacada en el ámbito de la Salud al Dr. Fernando Galindo. </w:t>
      </w:r>
      <w:r w:rsidRPr="00320094">
        <w:rPr>
          <w:b/>
          <w:bCs/>
          <w:sz w:val="20"/>
          <w:szCs w:val="20"/>
        </w:rPr>
        <w:t>(CONFIANZA Y DESARROLLO)</w:t>
      </w:r>
      <w:r w:rsidRPr="00320094">
        <w:rPr>
          <w:sz w:val="20"/>
          <w:szCs w:val="20"/>
        </w:rPr>
        <w:t xml:space="preserve"> </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sz w:val="20"/>
          <w:szCs w:val="20"/>
        </w:rPr>
      </w:pPr>
      <w:proofErr w:type="spellStart"/>
      <w:r w:rsidRPr="00320094">
        <w:rPr>
          <w:b/>
          <w:bCs/>
          <w:sz w:val="20"/>
          <w:szCs w:val="20"/>
        </w:rPr>
        <w:t>Exp</w:t>
      </w:r>
      <w:proofErr w:type="spellEnd"/>
      <w:r w:rsidRPr="00320094">
        <w:rPr>
          <w:b/>
          <w:bCs/>
          <w:sz w:val="20"/>
          <w:szCs w:val="20"/>
        </w:rPr>
        <w:t>. 3310-D-26</w:t>
      </w:r>
      <w:r w:rsidRPr="00320094">
        <w:rPr>
          <w:sz w:val="20"/>
          <w:szCs w:val="20"/>
        </w:rPr>
        <w:t xml:space="preserve">, de Resolución, se declara Sitio de Interés Cultural al restaurante “Barú”, y se dispone la colocación de una placa. </w:t>
      </w:r>
      <w:r w:rsidRPr="00320094">
        <w:rPr>
          <w:b/>
          <w:bCs/>
          <w:sz w:val="20"/>
          <w:szCs w:val="20"/>
        </w:rPr>
        <w:t>(CONFIANZA Y DESARROLLO)</w:t>
      </w:r>
      <w:r w:rsidRPr="00320094">
        <w:rPr>
          <w:sz w:val="20"/>
          <w:szCs w:val="20"/>
        </w:rPr>
        <w:t xml:space="preserve"> </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2707-D-26,</w:t>
      </w:r>
      <w:r w:rsidRPr="00320094">
        <w:rPr>
          <w:sz w:val="20"/>
          <w:szCs w:val="20"/>
        </w:rPr>
        <w:t xml:space="preserve"> de Resolución, informes relaciones con la organización y desarrollo de la 35° marcha del orgullo en la Ciudad.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2723-D-26,</w:t>
      </w:r>
      <w:r w:rsidRPr="00320094">
        <w:rPr>
          <w:sz w:val="20"/>
          <w:szCs w:val="20"/>
        </w:rPr>
        <w:t xml:space="preserve"> de Resolución, informes relacionados con los siniestros viales ocurridos en la ciudad.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Pr="00320094"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2933-D-26,</w:t>
      </w:r>
      <w:r w:rsidRPr="00320094">
        <w:rPr>
          <w:sz w:val="20"/>
          <w:szCs w:val="20"/>
        </w:rPr>
        <w:t xml:space="preserve"> de Resolución, informes relacionados a las campañas de difusión y concientización por leyes vinculadas a violencia de género </w:t>
      </w:r>
      <w:r w:rsidRPr="00320094">
        <w:rPr>
          <w:b/>
          <w:bCs/>
          <w:sz w:val="20"/>
          <w:szCs w:val="20"/>
        </w:rPr>
        <w:t>(CONFIANZA Y DESARROLLO)</w:t>
      </w:r>
    </w:p>
    <w:p w:rsidR="003D2E8D" w:rsidRPr="00320094" w:rsidRDefault="003D2E8D" w:rsidP="00502719">
      <w:pPr>
        <w:pStyle w:val="normal0"/>
        <w:spacing w:line="240" w:lineRule="auto"/>
        <w:ind w:left="567" w:hanging="567"/>
        <w:jc w:val="both"/>
        <w:rPr>
          <w:sz w:val="20"/>
          <w:szCs w:val="20"/>
        </w:rPr>
      </w:pPr>
    </w:p>
    <w:p w:rsidR="003D2E8D" w:rsidRDefault="003D2E8D" w:rsidP="00502719">
      <w:pPr>
        <w:pStyle w:val="normal0"/>
        <w:numPr>
          <w:ilvl w:val="0"/>
          <w:numId w:val="23"/>
        </w:numPr>
        <w:spacing w:line="240" w:lineRule="auto"/>
        <w:ind w:left="567" w:hanging="567"/>
        <w:jc w:val="both"/>
        <w:rPr>
          <w:b/>
          <w:bCs/>
          <w:sz w:val="20"/>
          <w:szCs w:val="20"/>
        </w:rPr>
      </w:pPr>
      <w:proofErr w:type="spellStart"/>
      <w:r w:rsidRPr="00320094">
        <w:rPr>
          <w:b/>
          <w:bCs/>
          <w:sz w:val="20"/>
          <w:szCs w:val="20"/>
        </w:rPr>
        <w:t>Exp</w:t>
      </w:r>
      <w:proofErr w:type="spellEnd"/>
      <w:r w:rsidRPr="00320094">
        <w:rPr>
          <w:b/>
          <w:bCs/>
          <w:sz w:val="20"/>
          <w:szCs w:val="20"/>
        </w:rPr>
        <w:t>. 2951-D-26,</w:t>
      </w:r>
      <w:r w:rsidRPr="00320094">
        <w:rPr>
          <w:sz w:val="20"/>
          <w:szCs w:val="20"/>
        </w:rPr>
        <w:t xml:space="preserve"> de Resolución, informes relacionados con situación epidemiológica de la tuberculosis en la Ciudad Autónoma de Buenos Aires durante los años 2024, 2025 y 2026. </w:t>
      </w:r>
      <w:r w:rsidRPr="00320094">
        <w:rPr>
          <w:b/>
          <w:bCs/>
          <w:sz w:val="20"/>
          <w:szCs w:val="20"/>
        </w:rPr>
        <w:t>(CONFIANZA Y DESARROLLO)</w:t>
      </w:r>
    </w:p>
    <w:p w:rsidR="00F12282" w:rsidRDefault="00F12282" w:rsidP="00502719">
      <w:pPr>
        <w:pStyle w:val="normal0"/>
        <w:spacing w:line="240" w:lineRule="auto"/>
        <w:ind w:left="567" w:hanging="567"/>
        <w:jc w:val="both"/>
        <w:rPr>
          <w:b/>
          <w:bCs/>
          <w:sz w:val="20"/>
          <w:szCs w:val="20"/>
        </w:rPr>
      </w:pPr>
    </w:p>
    <w:p w:rsidR="00F12282" w:rsidRPr="00852D47" w:rsidRDefault="00F12282" w:rsidP="00502719">
      <w:pPr>
        <w:pStyle w:val="normal0"/>
        <w:numPr>
          <w:ilvl w:val="0"/>
          <w:numId w:val="23"/>
        </w:numPr>
        <w:spacing w:line="240" w:lineRule="auto"/>
        <w:ind w:left="567" w:hanging="567"/>
        <w:jc w:val="both"/>
        <w:rPr>
          <w:b/>
          <w:bCs/>
          <w:sz w:val="20"/>
          <w:szCs w:val="20"/>
        </w:rPr>
      </w:pPr>
      <w:proofErr w:type="spellStart"/>
      <w:r w:rsidRPr="00852D47">
        <w:rPr>
          <w:b/>
          <w:bCs/>
          <w:sz w:val="20"/>
          <w:szCs w:val="20"/>
        </w:rPr>
        <w:t>Exp</w:t>
      </w:r>
      <w:proofErr w:type="spellEnd"/>
      <w:r w:rsidRPr="00852D47">
        <w:rPr>
          <w:b/>
          <w:bCs/>
          <w:sz w:val="20"/>
          <w:szCs w:val="20"/>
        </w:rPr>
        <w:t>. 3367-D-26</w:t>
      </w:r>
      <w:r w:rsidRPr="00852D47">
        <w:rPr>
          <w:sz w:val="20"/>
          <w:szCs w:val="20"/>
        </w:rPr>
        <w:t xml:space="preserve">, de Resolución, se dispone la colocación de una placa conmemorativa en la estación "Catedral" de la Línea D de la red de Subterráneos de la Ciudad Autónoma de Buenos Aires, en homenaje al Cardenal Jorge Mario </w:t>
      </w:r>
      <w:proofErr w:type="spellStart"/>
      <w:r w:rsidRPr="00852D47">
        <w:rPr>
          <w:sz w:val="20"/>
          <w:szCs w:val="20"/>
        </w:rPr>
        <w:t>Bergoglio</w:t>
      </w:r>
      <w:proofErr w:type="spellEnd"/>
      <w:r w:rsidRPr="00852D47">
        <w:rPr>
          <w:sz w:val="20"/>
          <w:szCs w:val="20"/>
        </w:rPr>
        <w:t xml:space="preserve">, Papa Francisco, en el marco de la visita oficial a nuestro país de Su Santidad León XIV. </w:t>
      </w:r>
      <w:r w:rsidRPr="00852D47">
        <w:rPr>
          <w:b/>
          <w:bCs/>
          <w:sz w:val="20"/>
          <w:szCs w:val="20"/>
        </w:rPr>
        <w:t>(VAMOS POR MÁS)</w:t>
      </w:r>
    </w:p>
    <w:p w:rsidR="00F12282" w:rsidRPr="00852D47" w:rsidRDefault="00F12282" w:rsidP="00502719">
      <w:pPr>
        <w:pStyle w:val="normal0"/>
        <w:shd w:val="clear" w:color="auto" w:fill="FFFFFF"/>
        <w:spacing w:line="240" w:lineRule="auto"/>
        <w:ind w:left="567" w:hanging="567"/>
        <w:jc w:val="both"/>
        <w:rPr>
          <w:b/>
          <w:bCs/>
          <w:sz w:val="20"/>
          <w:szCs w:val="20"/>
        </w:rPr>
      </w:pPr>
    </w:p>
    <w:p w:rsidR="00F12282" w:rsidRPr="00852D47" w:rsidRDefault="00F12282" w:rsidP="00502719">
      <w:pPr>
        <w:pStyle w:val="normal0"/>
        <w:numPr>
          <w:ilvl w:val="0"/>
          <w:numId w:val="23"/>
        </w:numPr>
        <w:spacing w:line="240" w:lineRule="auto"/>
        <w:ind w:left="567" w:hanging="567"/>
        <w:jc w:val="both"/>
        <w:rPr>
          <w:b/>
          <w:bCs/>
          <w:i/>
          <w:sz w:val="20"/>
          <w:szCs w:val="20"/>
        </w:rPr>
      </w:pPr>
      <w:proofErr w:type="spellStart"/>
      <w:r w:rsidRPr="00852D47">
        <w:rPr>
          <w:b/>
          <w:bCs/>
          <w:sz w:val="20"/>
          <w:szCs w:val="20"/>
        </w:rPr>
        <w:t>Exp</w:t>
      </w:r>
      <w:proofErr w:type="spellEnd"/>
      <w:r w:rsidRPr="00852D47">
        <w:rPr>
          <w:b/>
          <w:bCs/>
          <w:sz w:val="20"/>
          <w:szCs w:val="20"/>
        </w:rPr>
        <w:t>. 3128-D-26</w:t>
      </w:r>
      <w:r w:rsidRPr="00852D47">
        <w:rPr>
          <w:sz w:val="20"/>
          <w:szCs w:val="20"/>
        </w:rPr>
        <w:t xml:space="preserve">, de Declaración, </w:t>
      </w:r>
      <w:r w:rsidRPr="00852D47">
        <w:rPr>
          <w:bCs/>
          <w:sz w:val="20"/>
          <w:szCs w:val="20"/>
          <w:shd w:val="clear" w:color="auto" w:fill="FFFFFF"/>
        </w:rPr>
        <w:t>se declara de Interés Cultural el libro “El mundo que nos queda. El legado político y social del Papa Francisco”</w:t>
      </w:r>
      <w:r w:rsidRPr="00852D47">
        <w:rPr>
          <w:sz w:val="20"/>
          <w:szCs w:val="20"/>
        </w:rPr>
        <w:t xml:space="preserve">. </w:t>
      </w:r>
      <w:r w:rsidRPr="00852D47">
        <w:rPr>
          <w:b/>
          <w:bCs/>
          <w:sz w:val="20"/>
          <w:szCs w:val="20"/>
        </w:rPr>
        <w:t xml:space="preserve">(FUERZA POR BUENOS AIRES) </w:t>
      </w:r>
      <w:r>
        <w:rPr>
          <w:b/>
          <w:bCs/>
          <w:sz w:val="20"/>
          <w:szCs w:val="20"/>
        </w:rPr>
        <w:t>-</w:t>
      </w:r>
      <w:r>
        <w:rPr>
          <w:b/>
          <w:bCs/>
          <w:i/>
          <w:sz w:val="20"/>
          <w:szCs w:val="20"/>
        </w:rPr>
        <w:t>Cuenta con D</w:t>
      </w:r>
      <w:r w:rsidRPr="00852D47">
        <w:rPr>
          <w:b/>
          <w:bCs/>
          <w:i/>
          <w:sz w:val="20"/>
          <w:szCs w:val="20"/>
        </w:rPr>
        <w:t xml:space="preserve">ictamen de la </w:t>
      </w:r>
      <w:r>
        <w:rPr>
          <w:b/>
          <w:bCs/>
          <w:i/>
          <w:sz w:val="20"/>
          <w:szCs w:val="20"/>
        </w:rPr>
        <w:t>Comisión de Comunicación Social-</w:t>
      </w:r>
    </w:p>
    <w:p w:rsidR="00F12282" w:rsidRPr="00852D47" w:rsidRDefault="00F12282" w:rsidP="00502719">
      <w:pPr>
        <w:pStyle w:val="normal0"/>
        <w:spacing w:line="240" w:lineRule="auto"/>
        <w:ind w:left="567" w:hanging="567"/>
        <w:jc w:val="both"/>
        <w:rPr>
          <w:b/>
          <w:bCs/>
          <w:sz w:val="20"/>
          <w:szCs w:val="20"/>
        </w:rPr>
      </w:pPr>
    </w:p>
    <w:p w:rsidR="00F12282" w:rsidRPr="00852D47" w:rsidRDefault="00F12282" w:rsidP="00502719">
      <w:pPr>
        <w:pStyle w:val="normal0"/>
        <w:numPr>
          <w:ilvl w:val="0"/>
          <w:numId w:val="23"/>
        </w:numPr>
        <w:spacing w:line="240" w:lineRule="auto"/>
        <w:ind w:left="567" w:hanging="567"/>
        <w:jc w:val="both"/>
        <w:rPr>
          <w:b/>
          <w:bCs/>
          <w:i/>
          <w:sz w:val="20"/>
          <w:szCs w:val="20"/>
        </w:rPr>
      </w:pPr>
      <w:proofErr w:type="spellStart"/>
      <w:r w:rsidRPr="00852D47">
        <w:rPr>
          <w:b/>
          <w:bCs/>
          <w:sz w:val="20"/>
          <w:szCs w:val="20"/>
        </w:rPr>
        <w:t>Exp</w:t>
      </w:r>
      <w:proofErr w:type="spellEnd"/>
      <w:r w:rsidRPr="00852D47">
        <w:rPr>
          <w:b/>
          <w:bCs/>
          <w:sz w:val="20"/>
          <w:szCs w:val="20"/>
        </w:rPr>
        <w:t>. 534-D-26</w:t>
      </w:r>
      <w:r w:rsidRPr="00852D47">
        <w:rPr>
          <w:sz w:val="20"/>
          <w:szCs w:val="20"/>
        </w:rPr>
        <w:t>, de Resolución, la Legislatura de la Ciudad Autónoma de Buenos Aires expresa su reconocimiento a la trayectoria de la Asociación Civil Pro Sindicato de Amas de Casa de la República Argentina (SACRA). Se dispone la entrega de una bandeja protocolar</w:t>
      </w:r>
      <w:r w:rsidRPr="00852D47">
        <w:rPr>
          <w:bCs/>
          <w:sz w:val="20"/>
          <w:szCs w:val="20"/>
          <w:shd w:val="clear" w:color="auto" w:fill="FFFFFF"/>
        </w:rPr>
        <w:t>”</w:t>
      </w:r>
      <w:r w:rsidRPr="00852D47">
        <w:rPr>
          <w:sz w:val="20"/>
          <w:szCs w:val="20"/>
        </w:rPr>
        <w:t xml:space="preserve">. </w:t>
      </w:r>
      <w:r w:rsidRPr="00852D47">
        <w:rPr>
          <w:b/>
          <w:bCs/>
          <w:sz w:val="20"/>
          <w:szCs w:val="20"/>
        </w:rPr>
        <w:t>(FUERZA POR BUENOS AIRES)</w:t>
      </w:r>
      <w:r w:rsidRPr="00852D47">
        <w:rPr>
          <w:b/>
          <w:bCs/>
          <w:i/>
          <w:sz w:val="20"/>
          <w:szCs w:val="20"/>
        </w:rPr>
        <w:t xml:space="preserve"> </w:t>
      </w:r>
      <w:r>
        <w:rPr>
          <w:b/>
          <w:bCs/>
          <w:i/>
          <w:sz w:val="20"/>
          <w:szCs w:val="20"/>
        </w:rPr>
        <w:t>-Cuenta con Dictamen de la C</w:t>
      </w:r>
      <w:r w:rsidRPr="00852D47">
        <w:rPr>
          <w:b/>
          <w:bCs/>
          <w:i/>
          <w:sz w:val="20"/>
          <w:szCs w:val="20"/>
        </w:rPr>
        <w:t>omi</w:t>
      </w:r>
      <w:r>
        <w:rPr>
          <w:b/>
          <w:bCs/>
          <w:i/>
          <w:sz w:val="20"/>
          <w:szCs w:val="20"/>
        </w:rPr>
        <w:t>sión de Legislación del Trabajo-</w:t>
      </w:r>
    </w:p>
    <w:p w:rsidR="00F12282" w:rsidRPr="00852D47" w:rsidRDefault="00F12282" w:rsidP="00502719">
      <w:pPr>
        <w:pStyle w:val="normal0"/>
        <w:pBdr>
          <w:top w:val="nil"/>
          <w:left w:val="nil"/>
          <w:bottom w:val="nil"/>
          <w:right w:val="nil"/>
          <w:between w:val="nil"/>
        </w:pBdr>
        <w:spacing w:line="240" w:lineRule="auto"/>
        <w:ind w:left="567" w:hanging="567"/>
        <w:jc w:val="both"/>
        <w:rPr>
          <w:sz w:val="20"/>
          <w:szCs w:val="20"/>
        </w:rPr>
      </w:pPr>
    </w:p>
    <w:p w:rsidR="00F12282" w:rsidRPr="00852D47" w:rsidRDefault="00F12282" w:rsidP="00502719">
      <w:pPr>
        <w:pStyle w:val="normal0"/>
        <w:numPr>
          <w:ilvl w:val="0"/>
          <w:numId w:val="23"/>
        </w:numPr>
        <w:spacing w:line="240" w:lineRule="auto"/>
        <w:ind w:left="567" w:hanging="567"/>
        <w:jc w:val="both"/>
        <w:rPr>
          <w:b/>
          <w:bCs/>
          <w:i/>
          <w:sz w:val="20"/>
          <w:szCs w:val="20"/>
        </w:rPr>
      </w:pPr>
      <w:proofErr w:type="spellStart"/>
      <w:r w:rsidRPr="00852D47">
        <w:rPr>
          <w:b/>
          <w:bCs/>
          <w:sz w:val="20"/>
          <w:szCs w:val="20"/>
        </w:rPr>
        <w:t>Exp</w:t>
      </w:r>
      <w:proofErr w:type="spellEnd"/>
      <w:r w:rsidRPr="00852D47">
        <w:rPr>
          <w:b/>
          <w:bCs/>
          <w:sz w:val="20"/>
          <w:szCs w:val="20"/>
        </w:rPr>
        <w:t>. 2765-D-26</w:t>
      </w:r>
      <w:r w:rsidRPr="00852D47">
        <w:rPr>
          <w:sz w:val="20"/>
          <w:szCs w:val="20"/>
        </w:rPr>
        <w:t xml:space="preserve">, de Declaración, </w:t>
      </w:r>
      <w:r w:rsidRPr="00852D47">
        <w:rPr>
          <w:bCs/>
          <w:sz w:val="20"/>
          <w:szCs w:val="20"/>
          <w:shd w:val="clear" w:color="auto" w:fill="FFFFFF"/>
        </w:rPr>
        <w:t>se declara de Interés Cultural y Educativo el libro “76. Crónica de un año que cambió nuestra historia para siempre”</w:t>
      </w:r>
      <w:r w:rsidRPr="00852D47">
        <w:rPr>
          <w:sz w:val="20"/>
          <w:szCs w:val="20"/>
        </w:rPr>
        <w:t xml:space="preserve">. </w:t>
      </w:r>
      <w:r w:rsidRPr="00852D47">
        <w:rPr>
          <w:b/>
          <w:bCs/>
          <w:sz w:val="20"/>
          <w:szCs w:val="20"/>
        </w:rPr>
        <w:t xml:space="preserve">(FUERZA POR BUENOS AIRES) </w:t>
      </w:r>
      <w:r>
        <w:rPr>
          <w:b/>
          <w:bCs/>
          <w:i/>
          <w:sz w:val="20"/>
          <w:szCs w:val="20"/>
        </w:rPr>
        <w:t>Cuenta con Dictamen de la Comisión de Comunicación Social-</w:t>
      </w:r>
    </w:p>
    <w:p w:rsidR="00502719" w:rsidRPr="002D6EBC" w:rsidRDefault="00502719" w:rsidP="00502719">
      <w:pPr>
        <w:ind w:left="567" w:hanging="567"/>
      </w:pPr>
    </w:p>
    <w:p w:rsidR="00502719" w:rsidRPr="00F179BD" w:rsidRDefault="00502719" w:rsidP="00502719">
      <w:pPr>
        <w:pStyle w:val="normal0"/>
        <w:numPr>
          <w:ilvl w:val="0"/>
          <w:numId w:val="23"/>
        </w:numPr>
        <w:shd w:val="clear" w:color="auto" w:fill="FFFFFF"/>
        <w:spacing w:line="240" w:lineRule="auto"/>
        <w:ind w:left="567" w:hanging="567"/>
        <w:jc w:val="both"/>
        <w:rPr>
          <w:sz w:val="20"/>
          <w:szCs w:val="20"/>
        </w:rPr>
      </w:pPr>
      <w:proofErr w:type="spellStart"/>
      <w:r w:rsidRPr="00F179BD">
        <w:rPr>
          <w:b/>
          <w:bCs/>
          <w:sz w:val="20"/>
          <w:szCs w:val="20"/>
        </w:rPr>
        <w:t>Exp</w:t>
      </w:r>
      <w:proofErr w:type="spellEnd"/>
      <w:r w:rsidRPr="00F179BD">
        <w:rPr>
          <w:b/>
          <w:bCs/>
          <w:sz w:val="20"/>
          <w:szCs w:val="20"/>
        </w:rPr>
        <w:t>. 1511-I-26</w:t>
      </w:r>
      <w:r w:rsidRPr="00F179BD">
        <w:rPr>
          <w:sz w:val="20"/>
          <w:szCs w:val="20"/>
        </w:rPr>
        <w:t xml:space="preserve"> </w:t>
      </w:r>
      <w:r w:rsidRPr="00F179BD">
        <w:rPr>
          <w:b/>
          <w:bCs/>
          <w:sz w:val="20"/>
          <w:szCs w:val="20"/>
        </w:rPr>
        <w:t>y 2021-J-26</w:t>
      </w:r>
      <w:r w:rsidRPr="00F179BD">
        <w:rPr>
          <w:sz w:val="20"/>
          <w:szCs w:val="20"/>
        </w:rPr>
        <w:t xml:space="preserve">, de Resolución, designación de los integrantes del Ente único Regulador de Servicios Públicos, de acuerdo al art.4 de la ley 210. </w:t>
      </w:r>
      <w:r w:rsidRPr="00F179BD">
        <w:rPr>
          <w:b/>
          <w:bCs/>
          <w:sz w:val="20"/>
          <w:szCs w:val="20"/>
        </w:rPr>
        <w:t>(VAMOS POR MÁS)</w:t>
      </w:r>
    </w:p>
    <w:p w:rsidR="00502719" w:rsidRPr="00F179BD" w:rsidRDefault="00502719" w:rsidP="00502719">
      <w:pPr>
        <w:pStyle w:val="normal0"/>
        <w:spacing w:line="240" w:lineRule="auto"/>
        <w:ind w:left="567" w:hanging="567"/>
        <w:jc w:val="both"/>
        <w:rPr>
          <w:b/>
          <w:sz w:val="20"/>
          <w:szCs w:val="20"/>
        </w:rPr>
      </w:pPr>
    </w:p>
    <w:p w:rsidR="00502719" w:rsidRPr="00F179BD" w:rsidRDefault="00502719" w:rsidP="00502719">
      <w:pPr>
        <w:pStyle w:val="normal0"/>
        <w:numPr>
          <w:ilvl w:val="0"/>
          <w:numId w:val="23"/>
        </w:numPr>
        <w:spacing w:line="240" w:lineRule="auto"/>
        <w:ind w:left="567" w:hanging="567"/>
        <w:jc w:val="both"/>
        <w:rPr>
          <w:i/>
          <w:iCs/>
          <w:sz w:val="20"/>
          <w:szCs w:val="20"/>
        </w:rPr>
      </w:pPr>
      <w:proofErr w:type="spellStart"/>
      <w:r w:rsidRPr="00F179BD">
        <w:rPr>
          <w:b/>
          <w:bCs/>
          <w:sz w:val="20"/>
          <w:szCs w:val="20"/>
        </w:rPr>
        <w:t>Exp</w:t>
      </w:r>
      <w:proofErr w:type="spellEnd"/>
      <w:r w:rsidRPr="00F179BD">
        <w:rPr>
          <w:b/>
          <w:bCs/>
          <w:sz w:val="20"/>
          <w:szCs w:val="20"/>
        </w:rPr>
        <w:t>. 1666-D-26, 2226-D-26, 2699-D-26 y 2759-D-26</w:t>
      </w:r>
      <w:r w:rsidRPr="00F179BD">
        <w:rPr>
          <w:sz w:val="20"/>
          <w:szCs w:val="20"/>
        </w:rPr>
        <w:t>, de Ley, se crea el Mapa de Riesgo de Personas Mayores.</w:t>
      </w:r>
      <w:r w:rsidRPr="00F179BD">
        <w:rPr>
          <w:b/>
          <w:bCs/>
          <w:sz w:val="20"/>
          <w:szCs w:val="20"/>
        </w:rPr>
        <w:t xml:space="preserve"> (CONFIANZA Y DESARROLLO)</w:t>
      </w:r>
      <w:r w:rsidRPr="00F179BD">
        <w:rPr>
          <w:b/>
          <w:sz w:val="20"/>
          <w:szCs w:val="20"/>
        </w:rPr>
        <w:t xml:space="preserve"> (</w:t>
      </w:r>
      <w:r w:rsidRPr="00F179BD">
        <w:rPr>
          <w:b/>
          <w:bCs/>
          <w:sz w:val="20"/>
          <w:szCs w:val="20"/>
        </w:rPr>
        <w:t xml:space="preserve">FUERZA POR BS. AS.) (VAMOSPOR MÁS) </w:t>
      </w:r>
    </w:p>
    <w:p w:rsidR="00F12282" w:rsidRDefault="00F12282" w:rsidP="00F12282">
      <w:pPr>
        <w:pStyle w:val="normal0"/>
        <w:spacing w:line="240" w:lineRule="auto"/>
        <w:jc w:val="both"/>
        <w:rPr>
          <w:b/>
          <w:bCs/>
          <w:sz w:val="20"/>
          <w:szCs w:val="20"/>
        </w:rPr>
      </w:pPr>
    </w:p>
    <w:p w:rsidR="003D2E8D" w:rsidRDefault="003D2E8D" w:rsidP="003D2E8D">
      <w:pPr>
        <w:pBdr>
          <w:top w:val="single" w:sz="4" w:space="1" w:color="auto"/>
          <w:left w:val="single" w:sz="4" w:space="4" w:color="auto"/>
          <w:bottom w:val="single" w:sz="4" w:space="1" w:color="auto"/>
          <w:right w:val="single" w:sz="4" w:space="4" w:color="auto"/>
        </w:pBdr>
        <w:jc w:val="center"/>
        <w:rPr>
          <w:b/>
          <w:sz w:val="22"/>
          <w:szCs w:val="22"/>
        </w:rPr>
      </w:pPr>
      <w:r>
        <w:rPr>
          <w:b/>
          <w:sz w:val="24"/>
          <w:szCs w:val="24"/>
        </w:rPr>
        <w:t>DESPACHOS RESERVADOS EN SECRETARIA</w:t>
      </w:r>
    </w:p>
    <w:p w:rsidR="003D2E8D" w:rsidRDefault="003D2E8D" w:rsidP="003D2E8D">
      <w:pPr>
        <w:shd w:val="clear" w:color="auto" w:fill="FFFFFF"/>
        <w:jc w:val="both"/>
        <w:rPr>
          <w:sz w:val="22"/>
          <w:szCs w:val="22"/>
        </w:rPr>
      </w:pPr>
    </w:p>
    <w:p w:rsidR="003D2E8D" w:rsidRDefault="003D2E8D" w:rsidP="003D2E8D">
      <w:pPr>
        <w:jc w:val="both"/>
        <w:rPr>
          <w:b/>
        </w:rPr>
      </w:pPr>
      <w:r>
        <w:rPr>
          <w:rFonts w:eastAsia="Calibri"/>
          <w:b/>
          <w:bCs/>
          <w:u w:val="single"/>
          <w:lang w:val="es-ES"/>
        </w:rPr>
        <w:t>Despacho Nº 212/26:</w:t>
      </w:r>
      <w:r>
        <w:rPr>
          <w:rFonts w:eastAsia="Calibri"/>
          <w:lang w:val="es-ES"/>
        </w:rPr>
        <w:t xml:space="preserve"> Comisiones de </w:t>
      </w:r>
      <w:r>
        <w:rPr>
          <w:shd w:val="clear" w:color="auto" w:fill="FFFFFF"/>
        </w:rPr>
        <w:t>Cultura </w:t>
      </w:r>
      <w:r>
        <w:rPr>
          <w:rStyle w:val="bold"/>
          <w:rFonts w:eastAsia="Arial"/>
          <w:shd w:val="clear" w:color="auto" w:fill="FFFFFF"/>
        </w:rPr>
        <w:t xml:space="preserve">y </w:t>
      </w:r>
      <w:r>
        <w:rPr>
          <w:shd w:val="clear" w:color="auto" w:fill="FFFFFF"/>
        </w:rPr>
        <w:t>Obras y Servicios Públicos</w:t>
      </w:r>
      <w:r>
        <w:rPr>
          <w:rFonts w:eastAsia="Calibri"/>
          <w:lang w:val="es-ES"/>
        </w:rPr>
        <w:t>.</w:t>
      </w:r>
      <w:r>
        <w:rPr>
          <w:rFonts w:eastAsia="Calibri"/>
          <w:b/>
          <w:lang w:val="es-ES"/>
        </w:rPr>
        <w:t xml:space="preserve"> </w:t>
      </w:r>
      <w:r>
        <w:rPr>
          <w:rFonts w:eastAsia="Calibri"/>
          <w:b/>
          <w:u w:val="single"/>
          <w:lang w:val="es-ES"/>
        </w:rPr>
        <w:t>Ley:</w:t>
      </w:r>
      <w:r>
        <w:rPr>
          <w:rFonts w:eastAsia="Calibri"/>
          <w:lang w:val="es-ES"/>
        </w:rPr>
        <w:t xml:space="preserve"> </w:t>
      </w:r>
      <w:r>
        <w:t xml:space="preserve">ordenamiento del Sistema de Denominación de Estaciones de la Red de Subterráneos de la Ciudad Autónoma de Buenos Aires. </w:t>
      </w:r>
      <w:r>
        <w:rPr>
          <w:rFonts w:eastAsia="Calibri"/>
          <w:lang w:val="es-ES"/>
        </w:rPr>
        <w:t>(</w:t>
      </w:r>
      <w:proofErr w:type="spellStart"/>
      <w:r>
        <w:rPr>
          <w:rFonts w:eastAsia="Calibri"/>
          <w:lang w:val="es-ES"/>
        </w:rPr>
        <w:t>Exp</w:t>
      </w:r>
      <w:proofErr w:type="spellEnd"/>
      <w:r>
        <w:rPr>
          <w:rFonts w:eastAsia="Calibri"/>
          <w:lang w:val="es-ES"/>
        </w:rPr>
        <w:t xml:space="preserve">. 848-D-26 y </w:t>
      </w:r>
      <w:proofErr w:type="spellStart"/>
      <w:r>
        <w:rPr>
          <w:rFonts w:eastAsia="Calibri"/>
          <w:lang w:val="es-ES"/>
        </w:rPr>
        <w:t>agreg</w:t>
      </w:r>
      <w:proofErr w:type="spellEnd"/>
      <w:r>
        <w:rPr>
          <w:rFonts w:eastAsia="Calibri"/>
          <w:lang w:val="es-ES"/>
        </w:rPr>
        <w:t xml:space="preserve">., Diputada </w:t>
      </w:r>
      <w:proofErr w:type="spellStart"/>
      <w:r>
        <w:rPr>
          <w:rFonts w:eastAsia="Calibri"/>
          <w:lang w:val="es-ES"/>
        </w:rPr>
        <w:t>Thourte</w:t>
      </w:r>
      <w:proofErr w:type="spellEnd"/>
      <w:r>
        <w:rPr>
          <w:rFonts w:eastAsia="Calibri"/>
          <w:lang w:val="es-ES"/>
        </w:rPr>
        <w:t xml:space="preserve"> y otros)</w:t>
      </w:r>
      <w:r>
        <w:t xml:space="preserve"> -</w:t>
      </w:r>
      <w:r>
        <w:rPr>
          <w:rFonts w:eastAsia="Calibri"/>
          <w:b/>
          <w:lang w:val="es-ES"/>
        </w:rPr>
        <w:t xml:space="preserve">Tiene una firma en disidencia parcial-  </w:t>
      </w:r>
      <w:r>
        <w:rPr>
          <w:b/>
          <w:i/>
        </w:rPr>
        <w:t>Ley de 1ra. Lectura (Reservado en la sesión del 18/06/26)</w:t>
      </w:r>
    </w:p>
    <w:p w:rsidR="003D2E8D" w:rsidRDefault="003D2E8D" w:rsidP="003D2E8D">
      <w:pPr>
        <w:rPr>
          <w:sz w:val="22"/>
          <w:szCs w:val="22"/>
        </w:rPr>
      </w:pPr>
    </w:p>
    <w:p w:rsidR="003D2E8D" w:rsidRPr="00095F63" w:rsidRDefault="003D2E8D" w:rsidP="003D2E8D">
      <w:pPr>
        <w:jc w:val="both"/>
        <w:rPr>
          <w:rFonts w:eastAsia="Calibri"/>
          <w:lang w:val="es-ES"/>
        </w:rPr>
      </w:pPr>
      <w:r w:rsidRPr="00095F63">
        <w:rPr>
          <w:rFonts w:eastAsia="Calibri"/>
          <w:b/>
          <w:bCs/>
          <w:u w:val="single"/>
          <w:lang w:val="es-ES"/>
        </w:rPr>
        <w:t>Despacho Nº 290/26:</w:t>
      </w:r>
      <w:r w:rsidRPr="00095F63">
        <w:rPr>
          <w:rFonts w:eastAsia="Calibri"/>
          <w:lang w:val="es-ES"/>
        </w:rPr>
        <w:t xml:space="preserve"> Comisión de </w:t>
      </w:r>
      <w:r w:rsidRPr="00095F63">
        <w:rPr>
          <w:shd w:val="clear" w:color="auto" w:fill="FFFFFF"/>
        </w:rPr>
        <w:t>Planeamiento Urbano</w:t>
      </w:r>
      <w:r w:rsidRPr="00095F63">
        <w:rPr>
          <w:rFonts w:eastAsia="Calibri"/>
          <w:lang w:val="es-ES"/>
        </w:rPr>
        <w:t>.</w:t>
      </w:r>
      <w:r w:rsidRPr="00095F63">
        <w:rPr>
          <w:rFonts w:eastAsia="Calibri"/>
          <w:b/>
          <w:lang w:val="es-ES"/>
        </w:rPr>
        <w:t xml:space="preserve"> </w:t>
      </w:r>
      <w:r w:rsidRPr="00095F63">
        <w:rPr>
          <w:rFonts w:eastAsia="Calibri"/>
          <w:b/>
          <w:u w:val="single"/>
          <w:lang w:val="es-ES"/>
        </w:rPr>
        <w:t>Ley:</w:t>
      </w:r>
      <w:r w:rsidRPr="00095F63">
        <w:rPr>
          <w:rFonts w:eastAsia="Calibri"/>
          <w:lang w:val="es-ES"/>
        </w:rPr>
        <w:t xml:space="preserve"> modificación Ley N° 6.437</w:t>
      </w:r>
      <w:r w:rsidRPr="00095F63">
        <w:t xml:space="preserve">. </w:t>
      </w:r>
      <w:r w:rsidRPr="00095F63">
        <w:rPr>
          <w:rFonts w:eastAsia="Calibri"/>
          <w:lang w:val="es-ES"/>
        </w:rPr>
        <w:t>(</w:t>
      </w:r>
      <w:proofErr w:type="spellStart"/>
      <w:r w:rsidRPr="00095F63">
        <w:rPr>
          <w:rFonts w:eastAsia="Calibri"/>
          <w:lang w:val="es-ES"/>
        </w:rPr>
        <w:t>Exp</w:t>
      </w:r>
      <w:proofErr w:type="spellEnd"/>
      <w:r w:rsidRPr="00095F63">
        <w:rPr>
          <w:rFonts w:eastAsia="Calibri"/>
          <w:lang w:val="es-ES"/>
        </w:rPr>
        <w:t>. 1427-</w:t>
      </w:r>
      <w:r>
        <w:rPr>
          <w:rFonts w:eastAsia="Calibri"/>
          <w:lang w:val="es-ES"/>
        </w:rPr>
        <w:t xml:space="preserve">D-26, Diputado </w:t>
      </w:r>
      <w:proofErr w:type="spellStart"/>
      <w:r>
        <w:rPr>
          <w:rFonts w:eastAsia="Calibri"/>
          <w:lang w:val="es-ES"/>
        </w:rPr>
        <w:t>Pakgojz</w:t>
      </w:r>
      <w:proofErr w:type="spellEnd"/>
      <w:r>
        <w:rPr>
          <w:rFonts w:eastAsia="Calibri"/>
          <w:lang w:val="es-ES"/>
        </w:rPr>
        <w:t xml:space="preserve"> y otros) </w:t>
      </w:r>
      <w:r w:rsidRPr="007863F2">
        <w:rPr>
          <w:rFonts w:eastAsia="Calibri"/>
          <w:b/>
          <w:lang w:val="es-ES"/>
        </w:rPr>
        <w:t xml:space="preserve">Tiene una observación del </w:t>
      </w:r>
      <w:proofErr w:type="spellStart"/>
      <w:r w:rsidRPr="007863F2">
        <w:rPr>
          <w:rFonts w:eastAsia="Calibri"/>
          <w:b/>
          <w:lang w:val="es-ES"/>
        </w:rPr>
        <w:t>Dip</w:t>
      </w:r>
      <w:proofErr w:type="spellEnd"/>
      <w:r w:rsidRPr="007863F2">
        <w:rPr>
          <w:rFonts w:eastAsia="Calibri"/>
          <w:b/>
          <w:lang w:val="es-ES"/>
        </w:rPr>
        <w:t xml:space="preserve">. </w:t>
      </w:r>
      <w:proofErr w:type="spellStart"/>
      <w:r w:rsidRPr="007863F2">
        <w:rPr>
          <w:rFonts w:eastAsia="Calibri"/>
          <w:b/>
          <w:lang w:val="es-ES"/>
        </w:rPr>
        <w:t>Caporiccio</w:t>
      </w:r>
      <w:proofErr w:type="spellEnd"/>
      <w:r>
        <w:rPr>
          <w:rFonts w:eastAsia="Calibri"/>
          <w:lang w:val="es-ES"/>
        </w:rPr>
        <w:t xml:space="preserve"> </w:t>
      </w:r>
      <w:r>
        <w:rPr>
          <w:b/>
          <w:i/>
        </w:rPr>
        <w:t>(Reservado en la sesión del 27/08/26)</w:t>
      </w: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3D2E8D" w:rsidRDefault="003D2E8D" w:rsidP="003D2E8D">
      <w:pPr>
        <w:rPr>
          <w:sz w:val="22"/>
          <w:szCs w:val="22"/>
        </w:rPr>
      </w:pPr>
    </w:p>
    <w:p w:rsidR="003D2E8D" w:rsidRDefault="003D2E8D" w:rsidP="003D2E8D">
      <w:pPr>
        <w:pStyle w:val="Ttulo2"/>
        <w:pBdr>
          <w:top w:val="single" w:sz="12" w:space="1" w:color="auto"/>
          <w:left w:val="single" w:sz="12" w:space="1" w:color="auto"/>
          <w:bottom w:val="single" w:sz="12" w:space="1" w:color="auto"/>
          <w:right w:val="single" w:sz="12" w:space="1" w:color="auto"/>
        </w:pBdr>
        <w:rPr>
          <w:sz w:val="24"/>
          <w:szCs w:val="24"/>
        </w:rPr>
      </w:pPr>
      <w:r>
        <w:rPr>
          <w:sz w:val="24"/>
          <w:szCs w:val="24"/>
        </w:rPr>
        <w:lastRenderedPageBreak/>
        <w:t>ANEXO</w:t>
      </w:r>
    </w:p>
    <w:p w:rsidR="003D2E8D" w:rsidRPr="00E7769A" w:rsidRDefault="003D2E8D" w:rsidP="003D2E8D">
      <w:pPr>
        <w:pStyle w:val="Ttulo2"/>
        <w:pBdr>
          <w:top w:val="single" w:sz="12" w:space="1" w:color="auto"/>
          <w:left w:val="single" w:sz="12" w:space="1" w:color="auto"/>
          <w:bottom w:val="single" w:sz="12" w:space="1" w:color="auto"/>
          <w:right w:val="single" w:sz="12" w:space="1" w:color="auto"/>
        </w:pBdr>
        <w:rPr>
          <w:sz w:val="24"/>
          <w:szCs w:val="24"/>
        </w:rPr>
      </w:pPr>
      <w:r w:rsidRPr="00E7769A">
        <w:rPr>
          <w:sz w:val="24"/>
          <w:szCs w:val="24"/>
        </w:rPr>
        <w:t xml:space="preserve">PROPUESTA DE MODIFICACIÓN A LOS GIROS PUBLICADOS </w:t>
      </w:r>
    </w:p>
    <w:p w:rsidR="003D2E8D" w:rsidRPr="00E7769A" w:rsidRDefault="003D2E8D" w:rsidP="003D2E8D">
      <w:pPr>
        <w:pStyle w:val="Ttulo2"/>
        <w:pBdr>
          <w:top w:val="single" w:sz="12" w:space="1" w:color="auto"/>
          <w:left w:val="single" w:sz="12" w:space="1" w:color="auto"/>
          <w:bottom w:val="single" w:sz="12" w:space="1" w:color="auto"/>
          <w:right w:val="single" w:sz="12" w:space="1" w:color="auto"/>
        </w:pBdr>
        <w:rPr>
          <w:sz w:val="24"/>
          <w:szCs w:val="24"/>
        </w:rPr>
      </w:pPr>
      <w:r w:rsidRPr="00E7769A">
        <w:rPr>
          <w:sz w:val="24"/>
          <w:szCs w:val="24"/>
        </w:rPr>
        <w:t>EN LOS BOLETINES DE ASUNTOS ENTRADOS</w:t>
      </w:r>
    </w:p>
    <w:p w:rsidR="003D2E8D" w:rsidRDefault="003D2E8D" w:rsidP="003D2E8D">
      <w:pPr>
        <w:pStyle w:val="Ttulo2"/>
        <w:pBdr>
          <w:top w:val="single" w:sz="12" w:space="1" w:color="auto"/>
          <w:left w:val="single" w:sz="12" w:space="1" w:color="auto"/>
          <w:bottom w:val="single" w:sz="12" w:space="1" w:color="auto"/>
          <w:right w:val="single" w:sz="12" w:space="1" w:color="auto"/>
        </w:pBdr>
        <w:rPr>
          <w:rFonts w:ascii="Times New Roman" w:hAnsi="Times New Roman"/>
          <w:sz w:val="24"/>
          <w:szCs w:val="24"/>
        </w:rPr>
      </w:pPr>
      <w:r w:rsidRPr="00E7769A">
        <w:rPr>
          <w:sz w:val="24"/>
          <w:szCs w:val="24"/>
        </w:rPr>
        <w:t>(</w:t>
      </w:r>
      <w:r w:rsidR="00D25D85">
        <w:rPr>
          <w:sz w:val="24"/>
          <w:szCs w:val="24"/>
        </w:rPr>
        <w:t>Acuerdo de Labor Parlamentaria</w:t>
      </w:r>
      <w:r w:rsidRPr="001B2C09">
        <w:rPr>
          <w:sz w:val="24"/>
          <w:szCs w:val="24"/>
        </w:rPr>
        <w:t xml:space="preserve"> </w:t>
      </w:r>
      <w:r>
        <w:rPr>
          <w:sz w:val="24"/>
          <w:szCs w:val="24"/>
        </w:rPr>
        <w:t>para la sesión del 29</w:t>
      </w:r>
      <w:r w:rsidRPr="00E7769A">
        <w:rPr>
          <w:sz w:val="24"/>
          <w:szCs w:val="24"/>
        </w:rPr>
        <w:t>/</w:t>
      </w:r>
      <w:r>
        <w:rPr>
          <w:sz w:val="24"/>
          <w:szCs w:val="24"/>
        </w:rPr>
        <w:t>10</w:t>
      </w:r>
      <w:r w:rsidRPr="00E7769A">
        <w:rPr>
          <w:sz w:val="24"/>
          <w:szCs w:val="24"/>
        </w:rPr>
        <w:t>/</w:t>
      </w:r>
      <w:r>
        <w:rPr>
          <w:sz w:val="24"/>
          <w:szCs w:val="24"/>
        </w:rPr>
        <w:t>26</w:t>
      </w:r>
      <w:r w:rsidRPr="00E7769A">
        <w:rPr>
          <w:rFonts w:ascii="Times New Roman" w:hAnsi="Times New Roman"/>
          <w:sz w:val="24"/>
          <w:szCs w:val="24"/>
        </w:rPr>
        <w:t>)</w:t>
      </w:r>
    </w:p>
    <w:p w:rsidR="003D2E8D" w:rsidRDefault="003D2E8D" w:rsidP="003D2E8D">
      <w:pPr>
        <w:rPr>
          <w:sz w:val="22"/>
          <w:szCs w:val="22"/>
        </w:rPr>
      </w:pPr>
    </w:p>
    <w:p w:rsidR="003D2E8D" w:rsidRDefault="003D2E8D" w:rsidP="003D2E8D">
      <w:pPr>
        <w:pStyle w:val="paragraph"/>
        <w:spacing w:before="0" w:beforeAutospacing="0" w:after="0" w:afterAutospacing="0"/>
        <w:ind w:left="2268" w:hanging="2268"/>
        <w:textAlignment w:val="baseline"/>
        <w:rPr>
          <w:rFonts w:ascii="Segoe UI" w:hAnsi="Segoe UI" w:cs="Segoe UI"/>
          <w:sz w:val="15"/>
          <w:szCs w:val="15"/>
        </w:rPr>
      </w:pPr>
      <w:r>
        <w:rPr>
          <w:rStyle w:val="normaltextrun"/>
          <w:rFonts w:ascii="Arial" w:hAnsi="Arial" w:cs="Arial"/>
          <w:b/>
          <w:bCs/>
          <w:sz w:val="20"/>
          <w:szCs w:val="20"/>
          <w:u w:val="single"/>
          <w:lang w:val="en-US"/>
        </w:rPr>
        <w:t>2226-D-26</w:t>
      </w:r>
      <w:r>
        <w:rPr>
          <w:rStyle w:val="normaltextrun"/>
          <w:rFonts w:ascii="Arial" w:hAnsi="Arial" w:cs="Arial"/>
          <w:sz w:val="20"/>
          <w:szCs w:val="20"/>
          <w:lang w:val="en-US"/>
        </w:rPr>
        <w:t xml:space="preserve">      </w:t>
      </w:r>
      <w:r>
        <w:rPr>
          <w:rStyle w:val="normaltextrun"/>
          <w:rFonts w:ascii="Arial" w:hAnsi="Arial" w:cs="Arial"/>
          <w:sz w:val="18"/>
          <w:szCs w:val="18"/>
          <w:lang w:val="en-US"/>
        </w:rPr>
        <w:t>ERNST        LEY.  EVALUACIÓN DE IMPACTO EN POLÍTICAS PÚBLICAS SOBRE PERSONAS MAYORES. </w:t>
      </w:r>
      <w:r>
        <w:rPr>
          <w:rStyle w:val="eop"/>
          <w:rFonts w:ascii="Arial" w:hAnsi="Arial" w:cs="Arial"/>
          <w:sz w:val="18"/>
          <w:szCs w:val="18"/>
        </w:rPr>
        <w:t> </w:t>
      </w:r>
    </w:p>
    <w:p w:rsidR="003D2E8D" w:rsidRDefault="003D2E8D" w:rsidP="003D2E8D">
      <w:pPr>
        <w:pStyle w:val="paragraph"/>
        <w:spacing w:before="0" w:beforeAutospacing="0" w:after="0" w:afterAutospacing="0"/>
        <w:ind w:left="1766"/>
        <w:textAlignment w:val="baseline"/>
        <w:rPr>
          <w:rFonts w:ascii="Segoe UI" w:hAnsi="Segoe UI" w:cs="Segoe UI"/>
          <w:sz w:val="15"/>
          <w:szCs w:val="15"/>
        </w:rPr>
      </w:pPr>
      <w:r>
        <w:rPr>
          <w:rStyle w:val="eop"/>
          <w:rFonts w:ascii="Arial" w:hAnsi="Arial" w:cs="Arial"/>
          <w:sz w:val="18"/>
          <w:szCs w:val="18"/>
        </w:rPr>
        <w:t> </w:t>
      </w:r>
    </w:p>
    <w:p w:rsidR="003D2E8D" w:rsidRDefault="003D2E8D" w:rsidP="003D2E8D">
      <w:pPr>
        <w:pStyle w:val="paragraph"/>
        <w:spacing w:before="0" w:beforeAutospacing="0" w:after="0" w:afterAutospacing="0"/>
        <w:ind w:left="1843"/>
        <w:jc w:val="both"/>
        <w:textAlignment w:val="baseline"/>
        <w:rPr>
          <w:rStyle w:val="eop"/>
          <w:rFonts w:ascii="Arial" w:hAnsi="Arial" w:cs="Arial"/>
          <w:sz w:val="18"/>
          <w:szCs w:val="18"/>
        </w:rPr>
      </w:pPr>
      <w:r>
        <w:rPr>
          <w:rStyle w:val="normaltextrun"/>
          <w:rFonts w:ascii="Arial" w:hAnsi="Arial" w:cs="Arial"/>
          <w:sz w:val="18"/>
          <w:szCs w:val="18"/>
        </w:rPr>
        <w:t>⮚   COMISIONES DE PERSONAS MAYORES, DESCENTRALIZACIÓN Y        PARTICIPACIÓN CIUDADANA Y PRESUPUESTO, HACIENDA, ADMINISTRACIÓN FINANCIERA Y POLÍTICA TRIBUTARIA</w:t>
      </w:r>
      <w:r>
        <w:rPr>
          <w:rStyle w:val="eop"/>
          <w:rFonts w:ascii="Arial" w:hAnsi="Arial" w:cs="Arial"/>
          <w:sz w:val="18"/>
          <w:szCs w:val="18"/>
        </w:rPr>
        <w:t> </w:t>
      </w:r>
    </w:p>
    <w:p w:rsidR="003D2E8D" w:rsidRDefault="003D2E8D" w:rsidP="003D2E8D">
      <w:pPr>
        <w:pStyle w:val="paragraph"/>
        <w:spacing w:before="0" w:beforeAutospacing="0" w:after="0" w:afterAutospacing="0"/>
        <w:ind w:left="1843"/>
        <w:jc w:val="both"/>
        <w:textAlignment w:val="baseline"/>
        <w:rPr>
          <w:rStyle w:val="eop"/>
          <w:rFonts w:ascii="Arial" w:hAnsi="Arial" w:cs="Arial"/>
          <w:sz w:val="18"/>
          <w:szCs w:val="18"/>
        </w:rPr>
      </w:pPr>
    </w:p>
    <w:p w:rsidR="003D2E8D" w:rsidRDefault="00D25D85" w:rsidP="00D25D85">
      <w:pPr>
        <w:jc w:val="both"/>
        <w:rPr>
          <w:rFonts w:ascii="Garamond" w:hAnsi="Garamond"/>
          <w:b/>
          <w:i/>
          <w:sz w:val="28"/>
          <w:szCs w:val="28"/>
        </w:rPr>
      </w:pPr>
      <w:r>
        <w:rPr>
          <w:rFonts w:ascii="Garamond" w:hAnsi="Garamond"/>
          <w:b/>
          <w:i/>
          <w:sz w:val="28"/>
          <w:szCs w:val="28"/>
        </w:rPr>
        <w:t>Labor Parlamentaria acuerda</w:t>
      </w:r>
      <w:r w:rsidR="003D2E8D" w:rsidRPr="006A79D2">
        <w:rPr>
          <w:rFonts w:ascii="Garamond" w:hAnsi="Garamond"/>
          <w:b/>
          <w:i/>
          <w:sz w:val="28"/>
          <w:szCs w:val="28"/>
        </w:rPr>
        <w:t xml:space="preserve"> la </w:t>
      </w:r>
      <w:r w:rsidR="003D2E8D" w:rsidRPr="006A79D2">
        <w:rPr>
          <w:rFonts w:ascii="Garamond" w:hAnsi="Garamond"/>
          <w:b/>
          <w:i/>
          <w:sz w:val="28"/>
          <w:szCs w:val="28"/>
          <w:u w:val="single"/>
        </w:rPr>
        <w:t>anulación de giro</w:t>
      </w:r>
      <w:r w:rsidR="003D2E8D" w:rsidRPr="006A79D2">
        <w:rPr>
          <w:rFonts w:ascii="Garamond" w:hAnsi="Garamond"/>
          <w:b/>
          <w:i/>
          <w:sz w:val="28"/>
          <w:szCs w:val="28"/>
        </w:rPr>
        <w:t xml:space="preserve"> a la Comisión de Descentralización y Participación Ciudadana.</w:t>
      </w:r>
    </w:p>
    <w:p w:rsidR="00D25D85" w:rsidRDefault="00D25D85" w:rsidP="00D25D85">
      <w:pPr>
        <w:pBdr>
          <w:bottom w:val="single" w:sz="4" w:space="1" w:color="auto"/>
        </w:pBdr>
        <w:jc w:val="both"/>
        <w:rPr>
          <w:rFonts w:ascii="Garamond" w:hAnsi="Garamond"/>
          <w:b/>
          <w:i/>
          <w:sz w:val="28"/>
          <w:szCs w:val="28"/>
        </w:rPr>
      </w:pPr>
    </w:p>
    <w:p w:rsidR="00D25D85" w:rsidRPr="00D25D85" w:rsidRDefault="00D25D85" w:rsidP="00D25D85">
      <w:pPr>
        <w:pBdr>
          <w:top w:val="nil"/>
          <w:left w:val="nil"/>
          <w:bottom w:val="nil"/>
          <w:right w:val="nil"/>
          <w:between w:val="nil"/>
        </w:pBdr>
        <w:spacing w:after="200"/>
        <w:jc w:val="both"/>
        <w:rPr>
          <w:rFonts w:ascii="Times New Roman" w:hAnsi="Times New Roman" w:cs="Times New Roman"/>
        </w:rPr>
      </w:pPr>
    </w:p>
    <w:p w:rsidR="00D25D85" w:rsidRPr="009C4DE7" w:rsidRDefault="00D25D85" w:rsidP="00D25D85">
      <w:pPr>
        <w:spacing w:after="200"/>
        <w:ind w:left="2127" w:hanging="2127"/>
        <w:jc w:val="both"/>
        <w:rPr>
          <w:sz w:val="18"/>
          <w:szCs w:val="18"/>
        </w:rPr>
      </w:pPr>
      <w:r w:rsidRPr="00D25D85">
        <w:rPr>
          <w:b/>
          <w:u w:val="single"/>
        </w:rPr>
        <w:t>1064-</w:t>
      </w:r>
      <w:r w:rsidR="00A173D1">
        <w:rPr>
          <w:b/>
          <w:u w:val="single"/>
        </w:rPr>
        <w:t>S</w:t>
      </w:r>
      <w:r w:rsidRPr="00D25D85">
        <w:rPr>
          <w:b/>
          <w:u w:val="single"/>
        </w:rPr>
        <w:t>-2025</w:t>
      </w:r>
      <w:r w:rsidRPr="009C4DE7">
        <w:rPr>
          <w:sz w:val="18"/>
          <w:szCs w:val="18"/>
        </w:rPr>
        <w:t xml:space="preserve"> </w:t>
      </w:r>
      <w:r>
        <w:rPr>
          <w:sz w:val="18"/>
          <w:szCs w:val="18"/>
        </w:rPr>
        <w:t xml:space="preserve">            LEY. </w:t>
      </w:r>
      <w:r w:rsidRPr="009C4DE7">
        <w:rPr>
          <w:bCs/>
          <w:color w:val="343A40"/>
          <w:sz w:val="18"/>
          <w:szCs w:val="18"/>
        </w:rPr>
        <w:t>MODIFICACIÓN DE LA LEY 52 - HERENCIA VACANTE PARA VIVIENDA DESTINADA A ADULTOS MAYORES</w:t>
      </w:r>
      <w:r w:rsidRPr="009C4DE7">
        <w:rPr>
          <w:sz w:val="18"/>
          <w:szCs w:val="18"/>
        </w:rPr>
        <w:t xml:space="preserve"> </w:t>
      </w:r>
      <w:r w:rsidRPr="009C4DE7">
        <w:rPr>
          <w:b/>
          <w:sz w:val="18"/>
          <w:szCs w:val="18"/>
        </w:rPr>
        <w:t>(</w:t>
      </w:r>
      <w:r w:rsidRPr="009C4DE7">
        <w:rPr>
          <w:b/>
          <w:bCs/>
          <w:color w:val="343A40"/>
          <w:sz w:val="18"/>
          <w:szCs w:val="18"/>
        </w:rPr>
        <w:t>CONSEJO ECONÓMICO Y SOCIAL</w:t>
      </w:r>
      <w:r w:rsidRPr="009C4DE7">
        <w:rPr>
          <w:b/>
          <w:sz w:val="18"/>
          <w:szCs w:val="18"/>
        </w:rPr>
        <w:t>)</w:t>
      </w:r>
    </w:p>
    <w:p w:rsidR="00D25D85" w:rsidRPr="009C4DE7" w:rsidRDefault="00D25D85" w:rsidP="00D25D85">
      <w:pPr>
        <w:numPr>
          <w:ilvl w:val="0"/>
          <w:numId w:val="17"/>
        </w:numPr>
        <w:shd w:val="clear" w:color="auto" w:fill="FFFFFF"/>
        <w:spacing w:line="276" w:lineRule="auto"/>
        <w:rPr>
          <w:sz w:val="18"/>
          <w:szCs w:val="18"/>
        </w:rPr>
      </w:pPr>
      <w:r w:rsidRPr="009C4DE7">
        <w:rPr>
          <w:color w:val="343A40"/>
          <w:sz w:val="18"/>
          <w:szCs w:val="18"/>
        </w:rPr>
        <w:t>EDUCACIÓN, CIENCIA Y TECNOLOGÍA Y PRESUPUESTO, HACIENDA, ADMINISTRACIÓN FINANCIERA Y POLÍTICA TRIBUTARIA</w:t>
      </w:r>
      <w:r w:rsidRPr="009C4DE7">
        <w:rPr>
          <w:color w:val="FFA117"/>
          <w:sz w:val="18"/>
          <w:szCs w:val="18"/>
        </w:rPr>
        <w:t xml:space="preserve"> </w:t>
      </w:r>
    </w:p>
    <w:p w:rsidR="00D25D85" w:rsidRDefault="00D25D85" w:rsidP="00D25D85">
      <w:pPr>
        <w:pBdr>
          <w:top w:val="nil"/>
          <w:left w:val="nil"/>
          <w:bottom w:val="nil"/>
          <w:right w:val="nil"/>
          <w:between w:val="nil"/>
        </w:pBdr>
        <w:spacing w:after="200"/>
        <w:jc w:val="both"/>
        <w:rPr>
          <w:bCs/>
          <w:color w:val="343A40"/>
          <w:sz w:val="18"/>
          <w:szCs w:val="18"/>
        </w:rPr>
      </w:pPr>
    </w:p>
    <w:p w:rsidR="00D25D85" w:rsidRPr="009C4DE7" w:rsidRDefault="00D25D85" w:rsidP="00D25D85">
      <w:pPr>
        <w:pBdr>
          <w:top w:val="nil"/>
          <w:left w:val="nil"/>
          <w:bottom w:val="nil"/>
          <w:right w:val="nil"/>
          <w:between w:val="nil"/>
        </w:pBdr>
        <w:spacing w:after="200"/>
        <w:jc w:val="both"/>
        <w:rPr>
          <w:bCs/>
          <w:color w:val="343A40"/>
          <w:sz w:val="18"/>
          <w:szCs w:val="18"/>
        </w:rPr>
      </w:pPr>
      <w:r w:rsidRPr="00D25D85">
        <w:rPr>
          <w:b/>
          <w:bCs/>
          <w:color w:val="343A40"/>
          <w:u w:val="single"/>
        </w:rPr>
        <w:t>680-D-2026</w:t>
      </w:r>
      <w:r w:rsidRPr="009C4DE7">
        <w:rPr>
          <w:bCs/>
          <w:color w:val="343A40"/>
          <w:sz w:val="18"/>
          <w:szCs w:val="18"/>
        </w:rPr>
        <w:t xml:space="preserve"> </w:t>
      </w:r>
      <w:r>
        <w:rPr>
          <w:bCs/>
          <w:color w:val="343A40"/>
          <w:sz w:val="18"/>
          <w:szCs w:val="18"/>
        </w:rPr>
        <w:t xml:space="preserve">                        LEY. </w:t>
      </w:r>
      <w:r w:rsidRPr="009C4DE7">
        <w:rPr>
          <w:bCs/>
          <w:color w:val="343A40"/>
          <w:sz w:val="18"/>
          <w:szCs w:val="18"/>
        </w:rPr>
        <w:t>MODIFÍCASE LA LEY 52</w:t>
      </w:r>
      <w:r>
        <w:rPr>
          <w:b/>
          <w:bCs/>
          <w:color w:val="343A40"/>
          <w:sz w:val="18"/>
          <w:szCs w:val="18"/>
        </w:rPr>
        <w:t xml:space="preserve">. </w:t>
      </w:r>
      <w:r w:rsidRPr="009C4DE7">
        <w:rPr>
          <w:b/>
          <w:bCs/>
          <w:color w:val="343A40"/>
          <w:sz w:val="18"/>
          <w:szCs w:val="18"/>
        </w:rPr>
        <w:t>(THOURTE)</w:t>
      </w:r>
    </w:p>
    <w:p w:rsidR="00D25D85" w:rsidRPr="009C4DE7" w:rsidRDefault="00D25D85" w:rsidP="00D25D85">
      <w:pPr>
        <w:numPr>
          <w:ilvl w:val="0"/>
          <w:numId w:val="18"/>
        </w:numPr>
        <w:shd w:val="clear" w:color="auto" w:fill="FFFFFF"/>
        <w:spacing w:line="276" w:lineRule="auto"/>
        <w:rPr>
          <w:sz w:val="18"/>
          <w:szCs w:val="18"/>
        </w:rPr>
      </w:pPr>
      <w:r w:rsidRPr="009C4DE7">
        <w:rPr>
          <w:color w:val="343A40"/>
          <w:sz w:val="18"/>
          <w:szCs w:val="18"/>
        </w:rPr>
        <w:t>EDUCACIÓN, CIENCIA Y TECNOLOGÍA, VIVIENDA Y PRESUPUESTO, HACIENDA, ADMINISTRACIÓN FINANCIERA Y POLÍTICA TRIBUTARIA</w:t>
      </w:r>
      <w:r w:rsidRPr="009C4DE7">
        <w:rPr>
          <w:color w:val="FFA117"/>
          <w:sz w:val="18"/>
          <w:szCs w:val="18"/>
        </w:rPr>
        <w:t xml:space="preserve"> </w:t>
      </w:r>
    </w:p>
    <w:p w:rsidR="00D25D85" w:rsidRPr="009C4DE7" w:rsidRDefault="00D25D85" w:rsidP="00D25D85">
      <w:pPr>
        <w:shd w:val="clear" w:color="auto" w:fill="FFFFFF"/>
        <w:rPr>
          <w:color w:val="FFA117"/>
          <w:sz w:val="18"/>
          <w:szCs w:val="18"/>
        </w:rPr>
      </w:pPr>
    </w:p>
    <w:p w:rsidR="00D25D85" w:rsidRPr="009C4DE7" w:rsidRDefault="00D25D85" w:rsidP="00D25D85">
      <w:pPr>
        <w:spacing w:after="200"/>
        <w:ind w:left="2127" w:hanging="2127"/>
        <w:jc w:val="both"/>
        <w:rPr>
          <w:b/>
          <w:sz w:val="18"/>
          <w:szCs w:val="18"/>
        </w:rPr>
      </w:pPr>
      <w:r w:rsidRPr="00D25D85">
        <w:rPr>
          <w:b/>
          <w:u w:val="single"/>
        </w:rPr>
        <w:t>1868-V-2026</w:t>
      </w:r>
      <w:r w:rsidRPr="009C4DE7">
        <w:rPr>
          <w:sz w:val="18"/>
          <w:szCs w:val="18"/>
        </w:rPr>
        <w:t xml:space="preserve"> </w:t>
      </w:r>
      <w:r>
        <w:rPr>
          <w:sz w:val="18"/>
          <w:szCs w:val="18"/>
        </w:rPr>
        <w:t xml:space="preserve">                    LEY. </w:t>
      </w:r>
      <w:r w:rsidRPr="009C4DE7">
        <w:rPr>
          <w:bCs/>
          <w:color w:val="343A40"/>
          <w:sz w:val="18"/>
          <w:szCs w:val="18"/>
        </w:rPr>
        <w:t xml:space="preserve">MODIFÍCASE LA LEY 52 - RÉGIMEN DE LAS HERENCIAS </w:t>
      </w:r>
      <w:r w:rsidRPr="00820A3E">
        <w:rPr>
          <w:bCs/>
          <w:color w:val="343A40"/>
          <w:sz w:val="18"/>
          <w:szCs w:val="18"/>
        </w:rPr>
        <w:t>VACANTES</w:t>
      </w:r>
      <w:r w:rsidRPr="009C4DE7">
        <w:rPr>
          <w:b/>
          <w:sz w:val="18"/>
          <w:szCs w:val="18"/>
        </w:rPr>
        <w:t xml:space="preserve"> </w:t>
      </w:r>
      <w:r w:rsidR="00820A3E">
        <w:rPr>
          <w:b/>
          <w:sz w:val="18"/>
          <w:szCs w:val="18"/>
        </w:rPr>
        <w:t xml:space="preserve"> </w:t>
      </w:r>
      <w:r w:rsidRPr="009C4DE7">
        <w:rPr>
          <w:b/>
          <w:sz w:val="18"/>
          <w:szCs w:val="18"/>
        </w:rPr>
        <w:t xml:space="preserve"> (</w:t>
      </w:r>
      <w:r w:rsidRPr="009C4DE7">
        <w:rPr>
          <w:b/>
          <w:bCs/>
          <w:color w:val="343A40"/>
          <w:sz w:val="18"/>
          <w:szCs w:val="18"/>
        </w:rPr>
        <w:t>VICE JEFA)</w:t>
      </w:r>
    </w:p>
    <w:p w:rsidR="00D25D85" w:rsidRPr="009C4DE7" w:rsidRDefault="00D25D85" w:rsidP="00D25D85">
      <w:pPr>
        <w:pStyle w:val="Prrafodelista"/>
        <w:numPr>
          <w:ilvl w:val="0"/>
          <w:numId w:val="19"/>
        </w:numPr>
        <w:shd w:val="clear" w:color="auto" w:fill="FFFFFF"/>
        <w:spacing w:line="276" w:lineRule="auto"/>
        <w:rPr>
          <w:sz w:val="18"/>
          <w:szCs w:val="18"/>
        </w:rPr>
      </w:pPr>
      <w:r w:rsidRPr="009C4DE7">
        <w:rPr>
          <w:color w:val="343A40"/>
          <w:sz w:val="18"/>
          <w:szCs w:val="18"/>
        </w:rPr>
        <w:t>EDUCACIÓN, CIENCIA Y TECNOLOGÍA, VIVIENDA Y PRESUPUESTO, HACIENDA, ADMINISTRACIÓN FINANCIERA Y POLÍTICA TRIBUTARIA</w:t>
      </w:r>
      <w:r w:rsidRPr="009C4DE7">
        <w:rPr>
          <w:color w:val="FFA117"/>
          <w:sz w:val="18"/>
          <w:szCs w:val="18"/>
        </w:rPr>
        <w:t xml:space="preserve"> </w:t>
      </w:r>
    </w:p>
    <w:p w:rsidR="00D25D85" w:rsidRDefault="00D25D85" w:rsidP="00D25D85">
      <w:pPr>
        <w:spacing w:after="200"/>
        <w:jc w:val="both"/>
        <w:rPr>
          <w:sz w:val="18"/>
          <w:szCs w:val="18"/>
        </w:rPr>
      </w:pPr>
    </w:p>
    <w:p w:rsidR="00D25D85" w:rsidRPr="009C4DE7" w:rsidRDefault="00D25D85" w:rsidP="00D25D85">
      <w:pPr>
        <w:spacing w:after="200"/>
        <w:ind w:left="1985" w:hanging="1985"/>
        <w:jc w:val="both"/>
        <w:rPr>
          <w:b/>
          <w:sz w:val="18"/>
          <w:szCs w:val="18"/>
        </w:rPr>
      </w:pPr>
      <w:r w:rsidRPr="00D25D85">
        <w:rPr>
          <w:b/>
          <w:u w:val="single"/>
        </w:rPr>
        <w:t>2465-P-2026</w:t>
      </w:r>
      <w:r w:rsidRPr="009C4DE7">
        <w:rPr>
          <w:sz w:val="18"/>
          <w:szCs w:val="18"/>
        </w:rPr>
        <w:t xml:space="preserve"> </w:t>
      </w:r>
      <w:r>
        <w:rPr>
          <w:sz w:val="18"/>
          <w:szCs w:val="18"/>
        </w:rPr>
        <w:t xml:space="preserve">           </w:t>
      </w:r>
      <w:r>
        <w:rPr>
          <w:bCs/>
          <w:color w:val="343A40"/>
          <w:sz w:val="18"/>
          <w:szCs w:val="18"/>
        </w:rPr>
        <w:t>LEY.</w:t>
      </w:r>
      <w:r w:rsidRPr="009C4DE7">
        <w:rPr>
          <w:bCs/>
          <w:color w:val="343A40"/>
          <w:sz w:val="18"/>
          <w:szCs w:val="18"/>
        </w:rPr>
        <w:t xml:space="preserve"> MODIFICA LA LEY 52 – HERENCIAS REPUTADAS COMO VACANTES</w:t>
      </w:r>
      <w:r w:rsidRPr="009C4DE7">
        <w:rPr>
          <w:sz w:val="18"/>
          <w:szCs w:val="18"/>
        </w:rPr>
        <w:t xml:space="preserve"> </w:t>
      </w:r>
      <w:r w:rsidRPr="009C4DE7">
        <w:rPr>
          <w:b/>
          <w:sz w:val="18"/>
          <w:szCs w:val="18"/>
        </w:rPr>
        <w:t>(BIASI, IAÑEZ, SALVATIERRA)</w:t>
      </w:r>
    </w:p>
    <w:p w:rsidR="00D25D85" w:rsidRPr="009C4DE7" w:rsidRDefault="00D25D85" w:rsidP="00D25D85">
      <w:pPr>
        <w:numPr>
          <w:ilvl w:val="0"/>
          <w:numId w:val="20"/>
        </w:numPr>
        <w:shd w:val="clear" w:color="auto" w:fill="FFFFFF"/>
        <w:spacing w:line="276" w:lineRule="auto"/>
        <w:rPr>
          <w:sz w:val="18"/>
          <w:szCs w:val="18"/>
        </w:rPr>
      </w:pPr>
      <w:r w:rsidRPr="009C4DE7">
        <w:rPr>
          <w:color w:val="343A40"/>
          <w:sz w:val="18"/>
          <w:szCs w:val="18"/>
        </w:rPr>
        <w:t>EDUCACIÓN, CIENCIA Y TECNOLOGÍA, VIVIENDA, DISCAPACIDAD Y PRESUPUESTO, HACIENDA, ADMINISTRACIÓN FINANCIERA Y POLÍTICA TRIBUTARIA</w:t>
      </w:r>
      <w:r w:rsidRPr="009C4DE7">
        <w:rPr>
          <w:color w:val="FFA117"/>
          <w:sz w:val="18"/>
          <w:szCs w:val="18"/>
        </w:rPr>
        <w:t xml:space="preserve"> </w:t>
      </w:r>
    </w:p>
    <w:p w:rsidR="003D2E8D" w:rsidRDefault="003D2E8D" w:rsidP="00D25D85">
      <w:pPr>
        <w:rPr>
          <w:rFonts w:ascii="Garamond" w:hAnsi="Garamond"/>
          <w:sz w:val="28"/>
          <w:szCs w:val="28"/>
        </w:rPr>
      </w:pPr>
    </w:p>
    <w:p w:rsidR="00D25D85" w:rsidRPr="00D25D85" w:rsidRDefault="00D25D85" w:rsidP="00D25D85">
      <w:pPr>
        <w:jc w:val="both"/>
        <w:rPr>
          <w:rFonts w:ascii="Garamond" w:hAnsi="Garamond"/>
          <w:sz w:val="28"/>
          <w:szCs w:val="28"/>
        </w:rPr>
      </w:pPr>
      <w:r>
        <w:rPr>
          <w:rFonts w:ascii="Garamond" w:hAnsi="Garamond"/>
          <w:b/>
          <w:i/>
          <w:sz w:val="28"/>
          <w:szCs w:val="28"/>
        </w:rPr>
        <w:t xml:space="preserve">Labor Parlamentaria acuerda </w:t>
      </w:r>
      <w:r w:rsidRPr="00D25D85">
        <w:rPr>
          <w:rFonts w:ascii="Garamond" w:hAnsi="Garamond"/>
          <w:b/>
          <w:i/>
          <w:sz w:val="28"/>
          <w:szCs w:val="28"/>
          <w:u w:val="single"/>
        </w:rPr>
        <w:t>unificar los giros</w:t>
      </w:r>
      <w:r>
        <w:rPr>
          <w:rFonts w:ascii="Garamond" w:hAnsi="Garamond"/>
          <w:b/>
          <w:i/>
          <w:sz w:val="28"/>
          <w:szCs w:val="28"/>
        </w:rPr>
        <w:t xml:space="preserve"> en las Comisiones de Vivienda y Discapacidad.</w:t>
      </w:r>
    </w:p>
    <w:sectPr w:rsidR="00D25D85" w:rsidRPr="00D25D85" w:rsidSect="001E0BE7">
      <w:footerReference w:type="default" r:id="rId8"/>
      <w:pgSz w:w="11907" w:h="16839" w:code="9"/>
      <w:pgMar w:top="1134" w:right="907" w:bottom="567" w:left="1843" w:header="720" w:footer="39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6651" w:rsidRDefault="00556651">
      <w:r>
        <w:separator/>
      </w:r>
    </w:p>
  </w:endnote>
  <w:endnote w:type="continuationSeparator" w:id="0">
    <w:p w:rsidR="00556651" w:rsidRDefault="0055665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B9" w:rsidRDefault="004D56B9">
    <w:pPr>
      <w:pStyle w:val="Piedepgina"/>
      <w:rPr>
        <w:rFonts w:ascii="Brush Script MT" w:hAnsi="Brush Script MT"/>
        <w:i/>
        <w:iCs/>
        <w:sz w:val="18"/>
      </w:rPr>
    </w:pPr>
    <w:r>
      <w:rPr>
        <w:rFonts w:ascii="Brush Script MT" w:hAnsi="Brush Script MT"/>
        <w:i/>
        <w:iCs/>
        <w:sz w:val="18"/>
      </w:rPr>
      <w:t>Secretaría Parlamentaria</w:t>
    </w:r>
    <w:r>
      <w:rPr>
        <w:rFonts w:ascii="Brush Script MT" w:hAnsi="Brush Script MT"/>
        <w:i/>
        <w:iCs/>
        <w:sz w:val="18"/>
      </w:rPr>
      <w:tab/>
      <w:t xml:space="preserve">              </w:t>
    </w:r>
    <w:r>
      <w:rPr>
        <w:rFonts w:ascii="Brush Script MT" w:hAnsi="Brush Script MT"/>
        <w:i/>
        <w:iCs/>
        <w:sz w:val="18"/>
      </w:rPr>
      <w:fldChar w:fldCharType="begin"/>
    </w:r>
    <w:r>
      <w:rPr>
        <w:rFonts w:ascii="Brush Script MT" w:hAnsi="Brush Script MT"/>
        <w:i/>
        <w:iCs/>
        <w:sz w:val="18"/>
        <w:lang w:val="es-ES"/>
      </w:rPr>
      <w:instrText xml:space="preserve"> DATE \@ "dd/MM/yy" </w:instrText>
    </w:r>
    <w:r>
      <w:rPr>
        <w:rFonts w:ascii="Brush Script MT" w:hAnsi="Brush Script MT"/>
        <w:i/>
        <w:iCs/>
        <w:sz w:val="18"/>
      </w:rPr>
      <w:fldChar w:fldCharType="separate"/>
    </w:r>
    <w:r>
      <w:rPr>
        <w:rFonts w:ascii="Brush Script MT" w:hAnsi="Brush Script MT"/>
        <w:i/>
        <w:iCs/>
        <w:noProof/>
        <w:sz w:val="18"/>
        <w:lang w:val="es-ES"/>
      </w:rPr>
      <w:t>28/10/26</w:t>
    </w:r>
    <w:r>
      <w:rPr>
        <w:rFonts w:ascii="Brush Script MT" w:hAnsi="Brush Script MT"/>
        <w:i/>
        <w:iCs/>
        <w:sz w:val="18"/>
      </w:rPr>
      <w:fldChar w:fldCharType="end"/>
    </w:r>
    <w:r>
      <w:rPr>
        <w:rFonts w:ascii="Brush Script MT" w:hAnsi="Brush Script MT"/>
        <w:i/>
        <w:iCs/>
        <w:sz w:val="18"/>
      </w:rPr>
      <w:tab/>
    </w:r>
    <w:r>
      <w:rPr>
        <w:rStyle w:val="Nmerodepgina"/>
        <w:rFonts w:ascii="Brush Script MT" w:hAnsi="Brush Script MT"/>
        <w:i/>
        <w:iCs/>
        <w:sz w:val="18"/>
      </w:rPr>
      <w:fldChar w:fldCharType="begin"/>
    </w:r>
    <w:r>
      <w:rPr>
        <w:rStyle w:val="Nmerodepgina"/>
        <w:rFonts w:ascii="Brush Script MT" w:hAnsi="Brush Script MT"/>
        <w:i/>
        <w:iCs/>
        <w:sz w:val="18"/>
      </w:rPr>
      <w:instrText xml:space="preserve"> PAGE </w:instrText>
    </w:r>
    <w:r>
      <w:rPr>
        <w:rStyle w:val="Nmerodepgina"/>
        <w:rFonts w:ascii="Brush Script MT" w:hAnsi="Brush Script MT"/>
        <w:i/>
        <w:iCs/>
        <w:sz w:val="18"/>
      </w:rPr>
      <w:fldChar w:fldCharType="separate"/>
    </w:r>
    <w:r w:rsidR="0016049C">
      <w:rPr>
        <w:rStyle w:val="Nmerodepgina"/>
        <w:rFonts w:ascii="Brush Script MT" w:hAnsi="Brush Script MT"/>
        <w:i/>
        <w:iCs/>
        <w:noProof/>
        <w:sz w:val="18"/>
      </w:rPr>
      <w:t>1</w:t>
    </w:r>
    <w:r>
      <w:rPr>
        <w:rStyle w:val="Nmerodepgina"/>
        <w:rFonts w:ascii="Brush Script MT" w:hAnsi="Brush Script MT"/>
        <w:i/>
        <w:iCs/>
        <w:sz w:val="18"/>
      </w:rPr>
      <w:fldChar w:fldCharType="end"/>
    </w:r>
  </w:p>
  <w:p w:rsidR="004D56B9" w:rsidRDefault="004D56B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6651" w:rsidRDefault="00556651">
      <w:r>
        <w:separator/>
      </w:r>
    </w:p>
  </w:footnote>
  <w:footnote w:type="continuationSeparator" w:id="0">
    <w:p w:rsidR="00556651" w:rsidRDefault="005566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24161"/>
    <w:multiLevelType w:val="multilevel"/>
    <w:tmpl w:val="E9DE8714"/>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5587AF2"/>
    <w:multiLevelType w:val="hybridMultilevel"/>
    <w:tmpl w:val="E8EAFB8E"/>
    <w:lvl w:ilvl="0" w:tplc="0090122A">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DD0682A"/>
    <w:multiLevelType w:val="hybridMultilevel"/>
    <w:tmpl w:val="DE0AAD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0865C6"/>
    <w:multiLevelType w:val="hybridMultilevel"/>
    <w:tmpl w:val="78A25E40"/>
    <w:lvl w:ilvl="0" w:tplc="0C0A000B">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nsid w:val="22FB3A11"/>
    <w:multiLevelType w:val="hybridMultilevel"/>
    <w:tmpl w:val="B492DACE"/>
    <w:lvl w:ilvl="0" w:tplc="8AB609AA">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FC4CA7"/>
    <w:multiLevelType w:val="hybridMultilevel"/>
    <w:tmpl w:val="2326E778"/>
    <w:lvl w:ilvl="0" w:tplc="6A4A2AE0">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1E8502F"/>
    <w:multiLevelType w:val="multilevel"/>
    <w:tmpl w:val="E3DC171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nsid w:val="377E0EA3"/>
    <w:multiLevelType w:val="hybridMultilevel"/>
    <w:tmpl w:val="DF624A0E"/>
    <w:lvl w:ilvl="0" w:tplc="7BC6F556">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8F674AD"/>
    <w:multiLevelType w:val="hybridMultilevel"/>
    <w:tmpl w:val="FD541746"/>
    <w:lvl w:ilvl="0" w:tplc="22DCA21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B9C7FA7"/>
    <w:multiLevelType w:val="hybridMultilevel"/>
    <w:tmpl w:val="E5CC5146"/>
    <w:lvl w:ilvl="0" w:tplc="973A0A50">
      <w:start w:val="1"/>
      <w:numFmt w:val="decimal"/>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0">
    <w:nsid w:val="42BF5177"/>
    <w:multiLevelType w:val="multilevel"/>
    <w:tmpl w:val="F4FE74A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496605E8"/>
    <w:multiLevelType w:val="hybridMultilevel"/>
    <w:tmpl w:val="4CCEFC0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526786"/>
    <w:multiLevelType w:val="multilevel"/>
    <w:tmpl w:val="B04611FA"/>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nsid w:val="4E8F1035"/>
    <w:multiLevelType w:val="hybridMultilevel"/>
    <w:tmpl w:val="07A8125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nsid w:val="595726A1"/>
    <w:multiLevelType w:val="hybridMultilevel"/>
    <w:tmpl w:val="E2A686A2"/>
    <w:lvl w:ilvl="0" w:tplc="8634F22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452E89"/>
    <w:multiLevelType w:val="hybridMultilevel"/>
    <w:tmpl w:val="BD225F86"/>
    <w:lvl w:ilvl="0" w:tplc="0FD6C5D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6E4DF9"/>
    <w:multiLevelType w:val="hybridMultilevel"/>
    <w:tmpl w:val="B6E4BAA4"/>
    <w:lvl w:ilvl="0" w:tplc="B83EB86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DF01280"/>
    <w:multiLevelType w:val="hybridMultilevel"/>
    <w:tmpl w:val="FA4278F4"/>
    <w:lvl w:ilvl="0" w:tplc="5E44CB84">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FF91AA9"/>
    <w:multiLevelType w:val="multilevel"/>
    <w:tmpl w:val="146CF0F4"/>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nsid w:val="6F2A7944"/>
    <w:multiLevelType w:val="multilevel"/>
    <w:tmpl w:val="CAF4A9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729B6381"/>
    <w:multiLevelType w:val="hybridMultilevel"/>
    <w:tmpl w:val="FE92BF82"/>
    <w:lvl w:ilvl="0" w:tplc="5E44CB84">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5714C83"/>
    <w:multiLevelType w:val="multilevel"/>
    <w:tmpl w:val="016CF7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nsid w:val="79B67E06"/>
    <w:multiLevelType w:val="hybridMultilevel"/>
    <w:tmpl w:val="FBDE18C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1"/>
  </w:num>
  <w:num w:numId="2">
    <w:abstractNumId w:val="14"/>
  </w:num>
  <w:num w:numId="3">
    <w:abstractNumId w:val="11"/>
  </w:num>
  <w:num w:numId="4">
    <w:abstractNumId w:val="13"/>
  </w:num>
  <w:num w:numId="5">
    <w:abstractNumId w:val="5"/>
  </w:num>
  <w:num w:numId="6">
    <w:abstractNumId w:val="6"/>
  </w:num>
  <w:num w:numId="7">
    <w:abstractNumId w:val="19"/>
  </w:num>
  <w:num w:numId="8">
    <w:abstractNumId w:val="15"/>
  </w:num>
  <w:num w:numId="9">
    <w:abstractNumId w:val="10"/>
  </w:num>
  <w:num w:numId="10">
    <w:abstractNumId w:val="4"/>
  </w:num>
  <w:num w:numId="11">
    <w:abstractNumId w:val="8"/>
  </w:num>
  <w:num w:numId="12">
    <w:abstractNumId w:val="22"/>
  </w:num>
  <w:num w:numId="13">
    <w:abstractNumId w:val="2"/>
  </w:num>
  <w:num w:numId="14">
    <w:abstractNumId w:val="1"/>
  </w:num>
  <w:num w:numId="15">
    <w:abstractNumId w:val="9"/>
  </w:num>
  <w:num w:numId="16">
    <w:abstractNumId w:val="16"/>
  </w:num>
  <w:num w:numId="17">
    <w:abstractNumId w:val="0"/>
  </w:num>
  <w:num w:numId="18">
    <w:abstractNumId w:val="12"/>
  </w:num>
  <w:num w:numId="19">
    <w:abstractNumId w:val="3"/>
  </w:num>
  <w:num w:numId="20">
    <w:abstractNumId w:val="18"/>
  </w:num>
  <w:num w:numId="21">
    <w:abstractNumId w:val="20"/>
  </w:num>
  <w:num w:numId="22">
    <w:abstractNumId w:val="17"/>
  </w:num>
  <w:num w:numId="23">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4545DD"/>
    <w:rsid w:val="00000177"/>
    <w:rsid w:val="000002A1"/>
    <w:rsid w:val="000023FF"/>
    <w:rsid w:val="000024DC"/>
    <w:rsid w:val="000033CD"/>
    <w:rsid w:val="00003760"/>
    <w:rsid w:val="00005437"/>
    <w:rsid w:val="000068B7"/>
    <w:rsid w:val="00006ECD"/>
    <w:rsid w:val="00007773"/>
    <w:rsid w:val="00011A93"/>
    <w:rsid w:val="00012E0E"/>
    <w:rsid w:val="000130D6"/>
    <w:rsid w:val="00013210"/>
    <w:rsid w:val="000133E6"/>
    <w:rsid w:val="0001344A"/>
    <w:rsid w:val="000135BF"/>
    <w:rsid w:val="000138CA"/>
    <w:rsid w:val="00015680"/>
    <w:rsid w:val="000179C1"/>
    <w:rsid w:val="00020B4C"/>
    <w:rsid w:val="00020B58"/>
    <w:rsid w:val="00020FEE"/>
    <w:rsid w:val="00024DB2"/>
    <w:rsid w:val="000259A3"/>
    <w:rsid w:val="000262E2"/>
    <w:rsid w:val="00026ED5"/>
    <w:rsid w:val="00030107"/>
    <w:rsid w:val="00031196"/>
    <w:rsid w:val="00031AA5"/>
    <w:rsid w:val="00032B35"/>
    <w:rsid w:val="000331FB"/>
    <w:rsid w:val="00033885"/>
    <w:rsid w:val="00033A81"/>
    <w:rsid w:val="00033BE2"/>
    <w:rsid w:val="00033FB6"/>
    <w:rsid w:val="00034A8E"/>
    <w:rsid w:val="000353CB"/>
    <w:rsid w:val="000355ED"/>
    <w:rsid w:val="000416AC"/>
    <w:rsid w:val="00043B38"/>
    <w:rsid w:val="00044028"/>
    <w:rsid w:val="00044270"/>
    <w:rsid w:val="00044B8A"/>
    <w:rsid w:val="0004580D"/>
    <w:rsid w:val="0004635B"/>
    <w:rsid w:val="00046714"/>
    <w:rsid w:val="00050142"/>
    <w:rsid w:val="00050354"/>
    <w:rsid w:val="00050E37"/>
    <w:rsid w:val="000527A5"/>
    <w:rsid w:val="00052E07"/>
    <w:rsid w:val="000537B7"/>
    <w:rsid w:val="0005438C"/>
    <w:rsid w:val="000551C1"/>
    <w:rsid w:val="00055738"/>
    <w:rsid w:val="0005666C"/>
    <w:rsid w:val="00061C1C"/>
    <w:rsid w:val="00063C0F"/>
    <w:rsid w:val="00064799"/>
    <w:rsid w:val="00067B65"/>
    <w:rsid w:val="00067C3C"/>
    <w:rsid w:val="00070872"/>
    <w:rsid w:val="00072678"/>
    <w:rsid w:val="00074030"/>
    <w:rsid w:val="00074531"/>
    <w:rsid w:val="0007465C"/>
    <w:rsid w:val="00075C57"/>
    <w:rsid w:val="00077001"/>
    <w:rsid w:val="0008001A"/>
    <w:rsid w:val="00080BB8"/>
    <w:rsid w:val="0008232C"/>
    <w:rsid w:val="000823AB"/>
    <w:rsid w:val="00082A5E"/>
    <w:rsid w:val="00083C34"/>
    <w:rsid w:val="000843E1"/>
    <w:rsid w:val="000855A9"/>
    <w:rsid w:val="000868EB"/>
    <w:rsid w:val="00086901"/>
    <w:rsid w:val="0008796E"/>
    <w:rsid w:val="0009023D"/>
    <w:rsid w:val="000903B2"/>
    <w:rsid w:val="000908DD"/>
    <w:rsid w:val="000909E5"/>
    <w:rsid w:val="000929D7"/>
    <w:rsid w:val="00093BDA"/>
    <w:rsid w:val="00093BF4"/>
    <w:rsid w:val="000945A1"/>
    <w:rsid w:val="00095772"/>
    <w:rsid w:val="0009730D"/>
    <w:rsid w:val="000A0306"/>
    <w:rsid w:val="000A0913"/>
    <w:rsid w:val="000A5E5A"/>
    <w:rsid w:val="000A69D2"/>
    <w:rsid w:val="000B03E3"/>
    <w:rsid w:val="000B1DCA"/>
    <w:rsid w:val="000B29FE"/>
    <w:rsid w:val="000B32C3"/>
    <w:rsid w:val="000B50B9"/>
    <w:rsid w:val="000B6A11"/>
    <w:rsid w:val="000B6D3D"/>
    <w:rsid w:val="000B6FB6"/>
    <w:rsid w:val="000B727A"/>
    <w:rsid w:val="000C1675"/>
    <w:rsid w:val="000C1E6B"/>
    <w:rsid w:val="000C24E7"/>
    <w:rsid w:val="000C700B"/>
    <w:rsid w:val="000C73D7"/>
    <w:rsid w:val="000D0529"/>
    <w:rsid w:val="000D0B49"/>
    <w:rsid w:val="000D3839"/>
    <w:rsid w:val="000D40C0"/>
    <w:rsid w:val="000D48AB"/>
    <w:rsid w:val="000D7706"/>
    <w:rsid w:val="000E35A4"/>
    <w:rsid w:val="000E3C54"/>
    <w:rsid w:val="000E4271"/>
    <w:rsid w:val="000E4FD8"/>
    <w:rsid w:val="000E75E5"/>
    <w:rsid w:val="000F0384"/>
    <w:rsid w:val="000F2770"/>
    <w:rsid w:val="000F2A2D"/>
    <w:rsid w:val="000F4431"/>
    <w:rsid w:val="000F509E"/>
    <w:rsid w:val="000F54D2"/>
    <w:rsid w:val="000F5BAF"/>
    <w:rsid w:val="000F7CA8"/>
    <w:rsid w:val="00100625"/>
    <w:rsid w:val="00103D12"/>
    <w:rsid w:val="00105857"/>
    <w:rsid w:val="001071FF"/>
    <w:rsid w:val="00110CA8"/>
    <w:rsid w:val="001119B3"/>
    <w:rsid w:val="00111DD1"/>
    <w:rsid w:val="001121AF"/>
    <w:rsid w:val="00112887"/>
    <w:rsid w:val="00113CF5"/>
    <w:rsid w:val="00114061"/>
    <w:rsid w:val="00116DF6"/>
    <w:rsid w:val="00122629"/>
    <w:rsid w:val="00122888"/>
    <w:rsid w:val="0012366A"/>
    <w:rsid w:val="0012382A"/>
    <w:rsid w:val="001240FD"/>
    <w:rsid w:val="001259F4"/>
    <w:rsid w:val="00132621"/>
    <w:rsid w:val="00132EC7"/>
    <w:rsid w:val="00135591"/>
    <w:rsid w:val="00135734"/>
    <w:rsid w:val="00135860"/>
    <w:rsid w:val="001363FF"/>
    <w:rsid w:val="00136CCB"/>
    <w:rsid w:val="00137A5E"/>
    <w:rsid w:val="00140508"/>
    <w:rsid w:val="0014146F"/>
    <w:rsid w:val="001417D5"/>
    <w:rsid w:val="00141A72"/>
    <w:rsid w:val="00143894"/>
    <w:rsid w:val="00143A4E"/>
    <w:rsid w:val="00146E1D"/>
    <w:rsid w:val="0015089B"/>
    <w:rsid w:val="00151551"/>
    <w:rsid w:val="00151ECA"/>
    <w:rsid w:val="001522FB"/>
    <w:rsid w:val="00152B3D"/>
    <w:rsid w:val="00154115"/>
    <w:rsid w:val="0015539B"/>
    <w:rsid w:val="00156230"/>
    <w:rsid w:val="001602D8"/>
    <w:rsid w:val="0016049C"/>
    <w:rsid w:val="00161749"/>
    <w:rsid w:val="001622A0"/>
    <w:rsid w:val="00163C06"/>
    <w:rsid w:val="00163CF6"/>
    <w:rsid w:val="00164E15"/>
    <w:rsid w:val="0016645F"/>
    <w:rsid w:val="00167216"/>
    <w:rsid w:val="00167F3B"/>
    <w:rsid w:val="001712F2"/>
    <w:rsid w:val="0017291A"/>
    <w:rsid w:val="00172E81"/>
    <w:rsid w:val="00174D88"/>
    <w:rsid w:val="0017543C"/>
    <w:rsid w:val="00176F26"/>
    <w:rsid w:val="00177C9D"/>
    <w:rsid w:val="001813AD"/>
    <w:rsid w:val="00182758"/>
    <w:rsid w:val="00183785"/>
    <w:rsid w:val="001862AF"/>
    <w:rsid w:val="00186BC9"/>
    <w:rsid w:val="001874FA"/>
    <w:rsid w:val="0018782D"/>
    <w:rsid w:val="0019165B"/>
    <w:rsid w:val="00193A8D"/>
    <w:rsid w:val="0019630C"/>
    <w:rsid w:val="001A0B71"/>
    <w:rsid w:val="001A0E54"/>
    <w:rsid w:val="001A11D1"/>
    <w:rsid w:val="001A3570"/>
    <w:rsid w:val="001A47AD"/>
    <w:rsid w:val="001A4D7B"/>
    <w:rsid w:val="001A576B"/>
    <w:rsid w:val="001A5F78"/>
    <w:rsid w:val="001A7DCE"/>
    <w:rsid w:val="001B0005"/>
    <w:rsid w:val="001B0BFB"/>
    <w:rsid w:val="001B2613"/>
    <w:rsid w:val="001C0A4F"/>
    <w:rsid w:val="001C10EF"/>
    <w:rsid w:val="001C113F"/>
    <w:rsid w:val="001C1A8C"/>
    <w:rsid w:val="001C29B5"/>
    <w:rsid w:val="001C2F65"/>
    <w:rsid w:val="001C44DB"/>
    <w:rsid w:val="001C4715"/>
    <w:rsid w:val="001C5E19"/>
    <w:rsid w:val="001C7622"/>
    <w:rsid w:val="001D09D6"/>
    <w:rsid w:val="001D1A89"/>
    <w:rsid w:val="001D1B3C"/>
    <w:rsid w:val="001D6DA9"/>
    <w:rsid w:val="001D6ED8"/>
    <w:rsid w:val="001D7731"/>
    <w:rsid w:val="001D7D12"/>
    <w:rsid w:val="001E00A7"/>
    <w:rsid w:val="001E08B4"/>
    <w:rsid w:val="001E0B19"/>
    <w:rsid w:val="001E0BE7"/>
    <w:rsid w:val="001E11FC"/>
    <w:rsid w:val="001E1E83"/>
    <w:rsid w:val="001E34FC"/>
    <w:rsid w:val="001E3C7B"/>
    <w:rsid w:val="001E47B8"/>
    <w:rsid w:val="001E4E4D"/>
    <w:rsid w:val="001E7512"/>
    <w:rsid w:val="001F0C38"/>
    <w:rsid w:val="001F0CBB"/>
    <w:rsid w:val="001F2EB2"/>
    <w:rsid w:val="001F3CCA"/>
    <w:rsid w:val="001F668C"/>
    <w:rsid w:val="001F6D78"/>
    <w:rsid w:val="001F74F2"/>
    <w:rsid w:val="001F7DED"/>
    <w:rsid w:val="00200C22"/>
    <w:rsid w:val="00202851"/>
    <w:rsid w:val="00203BDE"/>
    <w:rsid w:val="0020464D"/>
    <w:rsid w:val="002057E8"/>
    <w:rsid w:val="00205EF9"/>
    <w:rsid w:val="002119AE"/>
    <w:rsid w:val="00211DCB"/>
    <w:rsid w:val="00212D3C"/>
    <w:rsid w:val="002144DA"/>
    <w:rsid w:val="002156FF"/>
    <w:rsid w:val="00215FD2"/>
    <w:rsid w:val="00216853"/>
    <w:rsid w:val="00222305"/>
    <w:rsid w:val="0022437E"/>
    <w:rsid w:val="002243B5"/>
    <w:rsid w:val="002255BC"/>
    <w:rsid w:val="002268ED"/>
    <w:rsid w:val="00227674"/>
    <w:rsid w:val="002276DE"/>
    <w:rsid w:val="002305C3"/>
    <w:rsid w:val="0023092D"/>
    <w:rsid w:val="00230A6C"/>
    <w:rsid w:val="00231689"/>
    <w:rsid w:val="002316AB"/>
    <w:rsid w:val="00231C65"/>
    <w:rsid w:val="00232334"/>
    <w:rsid w:val="00232853"/>
    <w:rsid w:val="00234A78"/>
    <w:rsid w:val="002360A9"/>
    <w:rsid w:val="00236D6E"/>
    <w:rsid w:val="00236F8C"/>
    <w:rsid w:val="00240A65"/>
    <w:rsid w:val="0024158D"/>
    <w:rsid w:val="00241E20"/>
    <w:rsid w:val="00242D52"/>
    <w:rsid w:val="002434B9"/>
    <w:rsid w:val="00243C24"/>
    <w:rsid w:val="002447BA"/>
    <w:rsid w:val="0024542B"/>
    <w:rsid w:val="0024668D"/>
    <w:rsid w:val="002518E4"/>
    <w:rsid w:val="00252B0E"/>
    <w:rsid w:val="00253C69"/>
    <w:rsid w:val="00253F9D"/>
    <w:rsid w:val="00257034"/>
    <w:rsid w:val="0025707A"/>
    <w:rsid w:val="0026229A"/>
    <w:rsid w:val="0026372A"/>
    <w:rsid w:val="00265C71"/>
    <w:rsid w:val="0027021C"/>
    <w:rsid w:val="00271075"/>
    <w:rsid w:val="00273414"/>
    <w:rsid w:val="002735B3"/>
    <w:rsid w:val="002738AC"/>
    <w:rsid w:val="00275454"/>
    <w:rsid w:val="00276C95"/>
    <w:rsid w:val="002773FE"/>
    <w:rsid w:val="00280DF8"/>
    <w:rsid w:val="00282E3B"/>
    <w:rsid w:val="002836A2"/>
    <w:rsid w:val="002841DF"/>
    <w:rsid w:val="002851BB"/>
    <w:rsid w:val="00286C04"/>
    <w:rsid w:val="00287A3D"/>
    <w:rsid w:val="00287D05"/>
    <w:rsid w:val="002913E8"/>
    <w:rsid w:val="00291DF3"/>
    <w:rsid w:val="0029275D"/>
    <w:rsid w:val="00292C16"/>
    <w:rsid w:val="002A06AF"/>
    <w:rsid w:val="002A0A32"/>
    <w:rsid w:val="002A1997"/>
    <w:rsid w:val="002A4B02"/>
    <w:rsid w:val="002A6655"/>
    <w:rsid w:val="002A675C"/>
    <w:rsid w:val="002B0B89"/>
    <w:rsid w:val="002B12D4"/>
    <w:rsid w:val="002B24CF"/>
    <w:rsid w:val="002B2647"/>
    <w:rsid w:val="002B5DE5"/>
    <w:rsid w:val="002B6610"/>
    <w:rsid w:val="002B7337"/>
    <w:rsid w:val="002B7E31"/>
    <w:rsid w:val="002C19B8"/>
    <w:rsid w:val="002C19EA"/>
    <w:rsid w:val="002C382B"/>
    <w:rsid w:val="002C39A0"/>
    <w:rsid w:val="002C40FD"/>
    <w:rsid w:val="002C6633"/>
    <w:rsid w:val="002C7853"/>
    <w:rsid w:val="002D056B"/>
    <w:rsid w:val="002D1211"/>
    <w:rsid w:val="002D2C52"/>
    <w:rsid w:val="002D2C66"/>
    <w:rsid w:val="002D3452"/>
    <w:rsid w:val="002D3947"/>
    <w:rsid w:val="002D54A7"/>
    <w:rsid w:val="002D586D"/>
    <w:rsid w:val="002E35B1"/>
    <w:rsid w:val="002E3DAC"/>
    <w:rsid w:val="002E629F"/>
    <w:rsid w:val="002E657A"/>
    <w:rsid w:val="002E773E"/>
    <w:rsid w:val="002F2C08"/>
    <w:rsid w:val="002F35AB"/>
    <w:rsid w:val="002F62A8"/>
    <w:rsid w:val="002F7ECD"/>
    <w:rsid w:val="003007D3"/>
    <w:rsid w:val="003023DE"/>
    <w:rsid w:val="003027D3"/>
    <w:rsid w:val="00303B0E"/>
    <w:rsid w:val="00304A15"/>
    <w:rsid w:val="003061F1"/>
    <w:rsid w:val="003074AD"/>
    <w:rsid w:val="00310EEB"/>
    <w:rsid w:val="00313133"/>
    <w:rsid w:val="003134DD"/>
    <w:rsid w:val="00314C0A"/>
    <w:rsid w:val="00316230"/>
    <w:rsid w:val="0032000E"/>
    <w:rsid w:val="0032147B"/>
    <w:rsid w:val="00322C03"/>
    <w:rsid w:val="003230C4"/>
    <w:rsid w:val="003243A3"/>
    <w:rsid w:val="003243A4"/>
    <w:rsid w:val="00324796"/>
    <w:rsid w:val="0032637F"/>
    <w:rsid w:val="003276A5"/>
    <w:rsid w:val="003300E8"/>
    <w:rsid w:val="003306B0"/>
    <w:rsid w:val="00330AEE"/>
    <w:rsid w:val="00333B5E"/>
    <w:rsid w:val="00333FCA"/>
    <w:rsid w:val="00337724"/>
    <w:rsid w:val="00337A64"/>
    <w:rsid w:val="00337CB4"/>
    <w:rsid w:val="0034105B"/>
    <w:rsid w:val="00344740"/>
    <w:rsid w:val="00344F83"/>
    <w:rsid w:val="0034567C"/>
    <w:rsid w:val="00345D28"/>
    <w:rsid w:val="00347602"/>
    <w:rsid w:val="00350B71"/>
    <w:rsid w:val="00350D2C"/>
    <w:rsid w:val="0035129F"/>
    <w:rsid w:val="00351D00"/>
    <w:rsid w:val="00354E50"/>
    <w:rsid w:val="003559F3"/>
    <w:rsid w:val="00357DB3"/>
    <w:rsid w:val="003609E6"/>
    <w:rsid w:val="003612F4"/>
    <w:rsid w:val="00361F00"/>
    <w:rsid w:val="003628EC"/>
    <w:rsid w:val="003674DC"/>
    <w:rsid w:val="00370BB2"/>
    <w:rsid w:val="00371B9F"/>
    <w:rsid w:val="003726B2"/>
    <w:rsid w:val="003758AE"/>
    <w:rsid w:val="0037597F"/>
    <w:rsid w:val="003778E5"/>
    <w:rsid w:val="0038234D"/>
    <w:rsid w:val="00384215"/>
    <w:rsid w:val="003844D7"/>
    <w:rsid w:val="0038514A"/>
    <w:rsid w:val="00385B36"/>
    <w:rsid w:val="00385CC1"/>
    <w:rsid w:val="00386692"/>
    <w:rsid w:val="00387037"/>
    <w:rsid w:val="003872C4"/>
    <w:rsid w:val="003877E0"/>
    <w:rsid w:val="00390E4B"/>
    <w:rsid w:val="00392E94"/>
    <w:rsid w:val="00393C8F"/>
    <w:rsid w:val="00394534"/>
    <w:rsid w:val="00394B6C"/>
    <w:rsid w:val="00394DA3"/>
    <w:rsid w:val="00396308"/>
    <w:rsid w:val="0039635E"/>
    <w:rsid w:val="00396BBB"/>
    <w:rsid w:val="0039762C"/>
    <w:rsid w:val="003A0627"/>
    <w:rsid w:val="003A076C"/>
    <w:rsid w:val="003A1015"/>
    <w:rsid w:val="003A3D11"/>
    <w:rsid w:val="003A4E9A"/>
    <w:rsid w:val="003A7282"/>
    <w:rsid w:val="003A75FB"/>
    <w:rsid w:val="003B0038"/>
    <w:rsid w:val="003B1999"/>
    <w:rsid w:val="003B30E2"/>
    <w:rsid w:val="003B3B49"/>
    <w:rsid w:val="003B47F1"/>
    <w:rsid w:val="003B6019"/>
    <w:rsid w:val="003B6396"/>
    <w:rsid w:val="003B6BFE"/>
    <w:rsid w:val="003B7578"/>
    <w:rsid w:val="003C05DD"/>
    <w:rsid w:val="003C0E46"/>
    <w:rsid w:val="003C21F9"/>
    <w:rsid w:val="003C277A"/>
    <w:rsid w:val="003C2936"/>
    <w:rsid w:val="003C2AE8"/>
    <w:rsid w:val="003C3249"/>
    <w:rsid w:val="003C5746"/>
    <w:rsid w:val="003C68B8"/>
    <w:rsid w:val="003D1A50"/>
    <w:rsid w:val="003D2A3D"/>
    <w:rsid w:val="003D2A44"/>
    <w:rsid w:val="003D2E8D"/>
    <w:rsid w:val="003D7879"/>
    <w:rsid w:val="003E1771"/>
    <w:rsid w:val="003E299F"/>
    <w:rsid w:val="003E3293"/>
    <w:rsid w:val="003E493D"/>
    <w:rsid w:val="003E4DC4"/>
    <w:rsid w:val="003E5AFD"/>
    <w:rsid w:val="003E5D4E"/>
    <w:rsid w:val="003E7051"/>
    <w:rsid w:val="003F096E"/>
    <w:rsid w:val="003F101A"/>
    <w:rsid w:val="003F4FAA"/>
    <w:rsid w:val="003F57BF"/>
    <w:rsid w:val="003F634A"/>
    <w:rsid w:val="003F6CD0"/>
    <w:rsid w:val="004029D4"/>
    <w:rsid w:val="00402A53"/>
    <w:rsid w:val="00403603"/>
    <w:rsid w:val="004054FB"/>
    <w:rsid w:val="00406E56"/>
    <w:rsid w:val="00407480"/>
    <w:rsid w:val="00407BFD"/>
    <w:rsid w:val="00410485"/>
    <w:rsid w:val="00410B35"/>
    <w:rsid w:val="0041300B"/>
    <w:rsid w:val="00413106"/>
    <w:rsid w:val="00413F7A"/>
    <w:rsid w:val="00415729"/>
    <w:rsid w:val="004160CC"/>
    <w:rsid w:val="00417C6E"/>
    <w:rsid w:val="004205E7"/>
    <w:rsid w:val="0042146E"/>
    <w:rsid w:val="00421BD3"/>
    <w:rsid w:val="00422643"/>
    <w:rsid w:val="00422E9A"/>
    <w:rsid w:val="00423007"/>
    <w:rsid w:val="00424BD0"/>
    <w:rsid w:val="004252DF"/>
    <w:rsid w:val="00433C4D"/>
    <w:rsid w:val="004356B9"/>
    <w:rsid w:val="00436FFA"/>
    <w:rsid w:val="004376BA"/>
    <w:rsid w:val="00437C20"/>
    <w:rsid w:val="00443355"/>
    <w:rsid w:val="0044492B"/>
    <w:rsid w:val="00445E3C"/>
    <w:rsid w:val="00447ACA"/>
    <w:rsid w:val="00447BF1"/>
    <w:rsid w:val="00450EFB"/>
    <w:rsid w:val="00451903"/>
    <w:rsid w:val="00451D91"/>
    <w:rsid w:val="004545DD"/>
    <w:rsid w:val="00454602"/>
    <w:rsid w:val="004552D7"/>
    <w:rsid w:val="00457DA2"/>
    <w:rsid w:val="004603C5"/>
    <w:rsid w:val="004613FE"/>
    <w:rsid w:val="00461940"/>
    <w:rsid w:val="0046337F"/>
    <w:rsid w:val="00464413"/>
    <w:rsid w:val="00464760"/>
    <w:rsid w:val="00465157"/>
    <w:rsid w:val="0046552A"/>
    <w:rsid w:val="004668ED"/>
    <w:rsid w:val="004723B7"/>
    <w:rsid w:val="004729AB"/>
    <w:rsid w:val="00472B80"/>
    <w:rsid w:val="0047339B"/>
    <w:rsid w:val="00473589"/>
    <w:rsid w:val="00474712"/>
    <w:rsid w:val="00475977"/>
    <w:rsid w:val="00475C36"/>
    <w:rsid w:val="00476180"/>
    <w:rsid w:val="00476860"/>
    <w:rsid w:val="0048127F"/>
    <w:rsid w:val="00481D11"/>
    <w:rsid w:val="00482355"/>
    <w:rsid w:val="0048240C"/>
    <w:rsid w:val="00482D21"/>
    <w:rsid w:val="004832A5"/>
    <w:rsid w:val="004853A6"/>
    <w:rsid w:val="0048543E"/>
    <w:rsid w:val="00486D80"/>
    <w:rsid w:val="0048774E"/>
    <w:rsid w:val="00490417"/>
    <w:rsid w:val="00490C21"/>
    <w:rsid w:val="00490E6E"/>
    <w:rsid w:val="0049122D"/>
    <w:rsid w:val="00491844"/>
    <w:rsid w:val="004919AC"/>
    <w:rsid w:val="004925BC"/>
    <w:rsid w:val="00494BEB"/>
    <w:rsid w:val="004952E6"/>
    <w:rsid w:val="00496D17"/>
    <w:rsid w:val="004978A2"/>
    <w:rsid w:val="00497B50"/>
    <w:rsid w:val="004A0564"/>
    <w:rsid w:val="004A2C69"/>
    <w:rsid w:val="004A2EAD"/>
    <w:rsid w:val="004A363D"/>
    <w:rsid w:val="004A418A"/>
    <w:rsid w:val="004A4190"/>
    <w:rsid w:val="004A4622"/>
    <w:rsid w:val="004A462D"/>
    <w:rsid w:val="004A588E"/>
    <w:rsid w:val="004A6448"/>
    <w:rsid w:val="004B270A"/>
    <w:rsid w:val="004B3EDD"/>
    <w:rsid w:val="004B5194"/>
    <w:rsid w:val="004B7005"/>
    <w:rsid w:val="004C343E"/>
    <w:rsid w:val="004C357C"/>
    <w:rsid w:val="004C4396"/>
    <w:rsid w:val="004C45B5"/>
    <w:rsid w:val="004C492C"/>
    <w:rsid w:val="004C56B2"/>
    <w:rsid w:val="004C6406"/>
    <w:rsid w:val="004C6AAC"/>
    <w:rsid w:val="004C74D3"/>
    <w:rsid w:val="004D56B9"/>
    <w:rsid w:val="004D6149"/>
    <w:rsid w:val="004D7028"/>
    <w:rsid w:val="004E1196"/>
    <w:rsid w:val="004E22EA"/>
    <w:rsid w:val="004E269A"/>
    <w:rsid w:val="004E37B8"/>
    <w:rsid w:val="004E43F7"/>
    <w:rsid w:val="004E5718"/>
    <w:rsid w:val="004E59CA"/>
    <w:rsid w:val="004E670E"/>
    <w:rsid w:val="004E70FA"/>
    <w:rsid w:val="004E7340"/>
    <w:rsid w:val="004E7DB9"/>
    <w:rsid w:val="004F00AB"/>
    <w:rsid w:val="004F220B"/>
    <w:rsid w:val="004F23FB"/>
    <w:rsid w:val="004F3B1B"/>
    <w:rsid w:val="004F4B49"/>
    <w:rsid w:val="004F577C"/>
    <w:rsid w:val="004F57A7"/>
    <w:rsid w:val="004F6E25"/>
    <w:rsid w:val="004F75E2"/>
    <w:rsid w:val="004F76CF"/>
    <w:rsid w:val="004F7BE8"/>
    <w:rsid w:val="00500541"/>
    <w:rsid w:val="00501390"/>
    <w:rsid w:val="00502089"/>
    <w:rsid w:val="00502719"/>
    <w:rsid w:val="00502818"/>
    <w:rsid w:val="005037B0"/>
    <w:rsid w:val="005041AC"/>
    <w:rsid w:val="0050705E"/>
    <w:rsid w:val="00507E95"/>
    <w:rsid w:val="00510E11"/>
    <w:rsid w:val="00511B29"/>
    <w:rsid w:val="00511CA4"/>
    <w:rsid w:val="00512044"/>
    <w:rsid w:val="00513929"/>
    <w:rsid w:val="00515C0A"/>
    <w:rsid w:val="0051719A"/>
    <w:rsid w:val="005205C9"/>
    <w:rsid w:val="005251FC"/>
    <w:rsid w:val="0052661C"/>
    <w:rsid w:val="005300B3"/>
    <w:rsid w:val="005311D3"/>
    <w:rsid w:val="00533B58"/>
    <w:rsid w:val="00535C13"/>
    <w:rsid w:val="0054051B"/>
    <w:rsid w:val="0054202C"/>
    <w:rsid w:val="005436BB"/>
    <w:rsid w:val="00543732"/>
    <w:rsid w:val="00545C18"/>
    <w:rsid w:val="0054689D"/>
    <w:rsid w:val="00547EC5"/>
    <w:rsid w:val="00550023"/>
    <w:rsid w:val="00550694"/>
    <w:rsid w:val="00552BD6"/>
    <w:rsid w:val="00553AE2"/>
    <w:rsid w:val="0055534C"/>
    <w:rsid w:val="00556651"/>
    <w:rsid w:val="00560E1D"/>
    <w:rsid w:val="00563895"/>
    <w:rsid w:val="00563B6D"/>
    <w:rsid w:val="00565A26"/>
    <w:rsid w:val="00567411"/>
    <w:rsid w:val="00570C31"/>
    <w:rsid w:val="00571609"/>
    <w:rsid w:val="00574FCB"/>
    <w:rsid w:val="0057560A"/>
    <w:rsid w:val="00581AA6"/>
    <w:rsid w:val="00584E05"/>
    <w:rsid w:val="0059026D"/>
    <w:rsid w:val="0059188B"/>
    <w:rsid w:val="00592EFF"/>
    <w:rsid w:val="00594644"/>
    <w:rsid w:val="00594C3B"/>
    <w:rsid w:val="00596310"/>
    <w:rsid w:val="005971A7"/>
    <w:rsid w:val="00597402"/>
    <w:rsid w:val="00597AE4"/>
    <w:rsid w:val="00597BE1"/>
    <w:rsid w:val="005A03AF"/>
    <w:rsid w:val="005A3DC6"/>
    <w:rsid w:val="005A46FE"/>
    <w:rsid w:val="005A5DC8"/>
    <w:rsid w:val="005B19C2"/>
    <w:rsid w:val="005B21FE"/>
    <w:rsid w:val="005C1C6F"/>
    <w:rsid w:val="005C1FA5"/>
    <w:rsid w:val="005C200C"/>
    <w:rsid w:val="005C26FF"/>
    <w:rsid w:val="005C4332"/>
    <w:rsid w:val="005C578E"/>
    <w:rsid w:val="005C5B26"/>
    <w:rsid w:val="005C64D4"/>
    <w:rsid w:val="005C7622"/>
    <w:rsid w:val="005D2FD6"/>
    <w:rsid w:val="005D3A5C"/>
    <w:rsid w:val="005D447A"/>
    <w:rsid w:val="005D4C95"/>
    <w:rsid w:val="005D5EEB"/>
    <w:rsid w:val="005D613D"/>
    <w:rsid w:val="005D67AB"/>
    <w:rsid w:val="005D7754"/>
    <w:rsid w:val="005E02E1"/>
    <w:rsid w:val="005E189C"/>
    <w:rsid w:val="005E3C6B"/>
    <w:rsid w:val="005E4C44"/>
    <w:rsid w:val="005E4C45"/>
    <w:rsid w:val="005E5966"/>
    <w:rsid w:val="005E77E9"/>
    <w:rsid w:val="005F05AD"/>
    <w:rsid w:val="005F2644"/>
    <w:rsid w:val="005F27D0"/>
    <w:rsid w:val="005F482D"/>
    <w:rsid w:val="005F5C86"/>
    <w:rsid w:val="005F60DE"/>
    <w:rsid w:val="006000D0"/>
    <w:rsid w:val="006010C5"/>
    <w:rsid w:val="006051F7"/>
    <w:rsid w:val="0060633C"/>
    <w:rsid w:val="0060686E"/>
    <w:rsid w:val="006069C0"/>
    <w:rsid w:val="00607C25"/>
    <w:rsid w:val="00610F5B"/>
    <w:rsid w:val="006135B3"/>
    <w:rsid w:val="00613D44"/>
    <w:rsid w:val="006141FF"/>
    <w:rsid w:val="006143F1"/>
    <w:rsid w:val="00614570"/>
    <w:rsid w:val="006160C4"/>
    <w:rsid w:val="00617272"/>
    <w:rsid w:val="006223AF"/>
    <w:rsid w:val="0062361E"/>
    <w:rsid w:val="006267C3"/>
    <w:rsid w:val="00627A35"/>
    <w:rsid w:val="00627AF8"/>
    <w:rsid w:val="00632333"/>
    <w:rsid w:val="006327A1"/>
    <w:rsid w:val="00633474"/>
    <w:rsid w:val="00633F5F"/>
    <w:rsid w:val="00634100"/>
    <w:rsid w:val="00635B15"/>
    <w:rsid w:val="00637D87"/>
    <w:rsid w:val="006402EE"/>
    <w:rsid w:val="00640631"/>
    <w:rsid w:val="006409A8"/>
    <w:rsid w:val="006415F2"/>
    <w:rsid w:val="00642528"/>
    <w:rsid w:val="00643F79"/>
    <w:rsid w:val="00644779"/>
    <w:rsid w:val="006453DB"/>
    <w:rsid w:val="00645520"/>
    <w:rsid w:val="00646EF7"/>
    <w:rsid w:val="00651577"/>
    <w:rsid w:val="00651587"/>
    <w:rsid w:val="0065177E"/>
    <w:rsid w:val="00652536"/>
    <w:rsid w:val="006540FE"/>
    <w:rsid w:val="00655311"/>
    <w:rsid w:val="006567CF"/>
    <w:rsid w:val="00656B74"/>
    <w:rsid w:val="00660EC7"/>
    <w:rsid w:val="00661B0B"/>
    <w:rsid w:val="006633F6"/>
    <w:rsid w:val="00665D03"/>
    <w:rsid w:val="006675F9"/>
    <w:rsid w:val="0067192D"/>
    <w:rsid w:val="00671973"/>
    <w:rsid w:val="00673042"/>
    <w:rsid w:val="0067320B"/>
    <w:rsid w:val="00673D2D"/>
    <w:rsid w:val="00674510"/>
    <w:rsid w:val="00674EE1"/>
    <w:rsid w:val="006756EB"/>
    <w:rsid w:val="00676564"/>
    <w:rsid w:val="0067709D"/>
    <w:rsid w:val="00677C36"/>
    <w:rsid w:val="00680F3A"/>
    <w:rsid w:val="00681687"/>
    <w:rsid w:val="00681819"/>
    <w:rsid w:val="00681E5F"/>
    <w:rsid w:val="00683634"/>
    <w:rsid w:val="00684963"/>
    <w:rsid w:val="00684A39"/>
    <w:rsid w:val="00685156"/>
    <w:rsid w:val="0068515B"/>
    <w:rsid w:val="0068538A"/>
    <w:rsid w:val="0069093A"/>
    <w:rsid w:val="00690D09"/>
    <w:rsid w:val="00691D03"/>
    <w:rsid w:val="00691F3A"/>
    <w:rsid w:val="006921E0"/>
    <w:rsid w:val="00693E76"/>
    <w:rsid w:val="00697040"/>
    <w:rsid w:val="00697361"/>
    <w:rsid w:val="006973CA"/>
    <w:rsid w:val="006A72F9"/>
    <w:rsid w:val="006A75D0"/>
    <w:rsid w:val="006B00AC"/>
    <w:rsid w:val="006B01A6"/>
    <w:rsid w:val="006B1A64"/>
    <w:rsid w:val="006B23DF"/>
    <w:rsid w:val="006B32C3"/>
    <w:rsid w:val="006B4970"/>
    <w:rsid w:val="006B500F"/>
    <w:rsid w:val="006C07EF"/>
    <w:rsid w:val="006C3194"/>
    <w:rsid w:val="006C3213"/>
    <w:rsid w:val="006C3424"/>
    <w:rsid w:val="006C4B9E"/>
    <w:rsid w:val="006C663E"/>
    <w:rsid w:val="006C79B5"/>
    <w:rsid w:val="006D18DC"/>
    <w:rsid w:val="006D414F"/>
    <w:rsid w:val="006D4730"/>
    <w:rsid w:val="006D4A98"/>
    <w:rsid w:val="006D69D0"/>
    <w:rsid w:val="006E0976"/>
    <w:rsid w:val="006E0EA3"/>
    <w:rsid w:val="006E160F"/>
    <w:rsid w:val="006E257B"/>
    <w:rsid w:val="006E2E9F"/>
    <w:rsid w:val="006E3527"/>
    <w:rsid w:val="006E4520"/>
    <w:rsid w:val="006E483F"/>
    <w:rsid w:val="006E5F32"/>
    <w:rsid w:val="006F1376"/>
    <w:rsid w:val="006F15F9"/>
    <w:rsid w:val="006F4C23"/>
    <w:rsid w:val="006F5450"/>
    <w:rsid w:val="006F6331"/>
    <w:rsid w:val="006F77B2"/>
    <w:rsid w:val="00700080"/>
    <w:rsid w:val="00701C8D"/>
    <w:rsid w:val="00705D65"/>
    <w:rsid w:val="00706B6B"/>
    <w:rsid w:val="00707E8B"/>
    <w:rsid w:val="00707EA8"/>
    <w:rsid w:val="00711673"/>
    <w:rsid w:val="00711E95"/>
    <w:rsid w:val="0071278D"/>
    <w:rsid w:val="00713D10"/>
    <w:rsid w:val="00714964"/>
    <w:rsid w:val="0071690E"/>
    <w:rsid w:val="0072092E"/>
    <w:rsid w:val="00721A9A"/>
    <w:rsid w:val="00721C66"/>
    <w:rsid w:val="00724926"/>
    <w:rsid w:val="00725762"/>
    <w:rsid w:val="00726047"/>
    <w:rsid w:val="00726421"/>
    <w:rsid w:val="00726DDE"/>
    <w:rsid w:val="007308CD"/>
    <w:rsid w:val="007309A1"/>
    <w:rsid w:val="0073108F"/>
    <w:rsid w:val="00736C4C"/>
    <w:rsid w:val="00736CC1"/>
    <w:rsid w:val="00737307"/>
    <w:rsid w:val="00740125"/>
    <w:rsid w:val="00740415"/>
    <w:rsid w:val="00740624"/>
    <w:rsid w:val="00740B70"/>
    <w:rsid w:val="00740D8B"/>
    <w:rsid w:val="007412CD"/>
    <w:rsid w:val="00741557"/>
    <w:rsid w:val="00743FAA"/>
    <w:rsid w:val="00745202"/>
    <w:rsid w:val="007452E6"/>
    <w:rsid w:val="00747303"/>
    <w:rsid w:val="00747734"/>
    <w:rsid w:val="00752508"/>
    <w:rsid w:val="0075251A"/>
    <w:rsid w:val="007529A8"/>
    <w:rsid w:val="00752F72"/>
    <w:rsid w:val="00753337"/>
    <w:rsid w:val="00753E7F"/>
    <w:rsid w:val="0075403C"/>
    <w:rsid w:val="007551F9"/>
    <w:rsid w:val="00757582"/>
    <w:rsid w:val="00760ECF"/>
    <w:rsid w:val="00762431"/>
    <w:rsid w:val="007639D6"/>
    <w:rsid w:val="00763D93"/>
    <w:rsid w:val="0076692A"/>
    <w:rsid w:val="007675CA"/>
    <w:rsid w:val="00767CA5"/>
    <w:rsid w:val="00767CCC"/>
    <w:rsid w:val="00770101"/>
    <w:rsid w:val="0077010C"/>
    <w:rsid w:val="00772E4B"/>
    <w:rsid w:val="00772F8D"/>
    <w:rsid w:val="00773770"/>
    <w:rsid w:val="007737EB"/>
    <w:rsid w:val="00774F6C"/>
    <w:rsid w:val="00775D2C"/>
    <w:rsid w:val="00777241"/>
    <w:rsid w:val="00780228"/>
    <w:rsid w:val="007816AC"/>
    <w:rsid w:val="00783A45"/>
    <w:rsid w:val="00783DF3"/>
    <w:rsid w:val="00783E8C"/>
    <w:rsid w:val="0078601F"/>
    <w:rsid w:val="007863F2"/>
    <w:rsid w:val="00787D2C"/>
    <w:rsid w:val="00791407"/>
    <w:rsid w:val="00791546"/>
    <w:rsid w:val="007938D9"/>
    <w:rsid w:val="007954E0"/>
    <w:rsid w:val="00796D8F"/>
    <w:rsid w:val="007A1445"/>
    <w:rsid w:val="007A3FAB"/>
    <w:rsid w:val="007A5737"/>
    <w:rsid w:val="007A7972"/>
    <w:rsid w:val="007A7A9D"/>
    <w:rsid w:val="007B0284"/>
    <w:rsid w:val="007B0F47"/>
    <w:rsid w:val="007B10AA"/>
    <w:rsid w:val="007B368B"/>
    <w:rsid w:val="007B409B"/>
    <w:rsid w:val="007B486C"/>
    <w:rsid w:val="007B5384"/>
    <w:rsid w:val="007B5855"/>
    <w:rsid w:val="007B5F06"/>
    <w:rsid w:val="007B63F9"/>
    <w:rsid w:val="007B67A4"/>
    <w:rsid w:val="007B713D"/>
    <w:rsid w:val="007B7C55"/>
    <w:rsid w:val="007C2BCF"/>
    <w:rsid w:val="007C349F"/>
    <w:rsid w:val="007C4DDF"/>
    <w:rsid w:val="007D0ADC"/>
    <w:rsid w:val="007D239D"/>
    <w:rsid w:val="007D3439"/>
    <w:rsid w:val="007D401D"/>
    <w:rsid w:val="007D404B"/>
    <w:rsid w:val="007D516A"/>
    <w:rsid w:val="007D64E7"/>
    <w:rsid w:val="007D7BF8"/>
    <w:rsid w:val="007E34B6"/>
    <w:rsid w:val="007E377E"/>
    <w:rsid w:val="007F04B7"/>
    <w:rsid w:val="007F1784"/>
    <w:rsid w:val="007F26B6"/>
    <w:rsid w:val="007F2C0D"/>
    <w:rsid w:val="007F3525"/>
    <w:rsid w:val="007F4C68"/>
    <w:rsid w:val="007F5A18"/>
    <w:rsid w:val="007F5CA2"/>
    <w:rsid w:val="007F68CD"/>
    <w:rsid w:val="007F6EC4"/>
    <w:rsid w:val="007F7E2F"/>
    <w:rsid w:val="00801671"/>
    <w:rsid w:val="00802C0D"/>
    <w:rsid w:val="00802DEA"/>
    <w:rsid w:val="00805E2F"/>
    <w:rsid w:val="00806094"/>
    <w:rsid w:val="00810D9F"/>
    <w:rsid w:val="00811E73"/>
    <w:rsid w:val="00812BF2"/>
    <w:rsid w:val="008147E3"/>
    <w:rsid w:val="00814B59"/>
    <w:rsid w:val="00814BBF"/>
    <w:rsid w:val="00816B07"/>
    <w:rsid w:val="008208BA"/>
    <w:rsid w:val="00820A3E"/>
    <w:rsid w:val="00821F84"/>
    <w:rsid w:val="008226CB"/>
    <w:rsid w:val="00824407"/>
    <w:rsid w:val="008300B7"/>
    <w:rsid w:val="00830AB6"/>
    <w:rsid w:val="00830EF5"/>
    <w:rsid w:val="00831359"/>
    <w:rsid w:val="00831530"/>
    <w:rsid w:val="00831EED"/>
    <w:rsid w:val="00833805"/>
    <w:rsid w:val="00835988"/>
    <w:rsid w:val="00836326"/>
    <w:rsid w:val="00836631"/>
    <w:rsid w:val="008368D6"/>
    <w:rsid w:val="00836E37"/>
    <w:rsid w:val="008376AD"/>
    <w:rsid w:val="00841F77"/>
    <w:rsid w:val="00842D37"/>
    <w:rsid w:val="00843548"/>
    <w:rsid w:val="00843808"/>
    <w:rsid w:val="00845639"/>
    <w:rsid w:val="008479A1"/>
    <w:rsid w:val="00852233"/>
    <w:rsid w:val="008523FC"/>
    <w:rsid w:val="008541D6"/>
    <w:rsid w:val="00854598"/>
    <w:rsid w:val="00854ED1"/>
    <w:rsid w:val="008552C5"/>
    <w:rsid w:val="0085570F"/>
    <w:rsid w:val="0085671E"/>
    <w:rsid w:val="008570F7"/>
    <w:rsid w:val="00860AE4"/>
    <w:rsid w:val="00861119"/>
    <w:rsid w:val="00862077"/>
    <w:rsid w:val="0086302F"/>
    <w:rsid w:val="00866FA5"/>
    <w:rsid w:val="00867B8F"/>
    <w:rsid w:val="00867D3F"/>
    <w:rsid w:val="00870401"/>
    <w:rsid w:val="0087099D"/>
    <w:rsid w:val="0087183B"/>
    <w:rsid w:val="00873948"/>
    <w:rsid w:val="00873BE3"/>
    <w:rsid w:val="00877005"/>
    <w:rsid w:val="00877E34"/>
    <w:rsid w:val="00882CD2"/>
    <w:rsid w:val="00883F54"/>
    <w:rsid w:val="00884A10"/>
    <w:rsid w:val="0089092E"/>
    <w:rsid w:val="00892417"/>
    <w:rsid w:val="00892470"/>
    <w:rsid w:val="00892E83"/>
    <w:rsid w:val="008958DC"/>
    <w:rsid w:val="008962D8"/>
    <w:rsid w:val="008977A6"/>
    <w:rsid w:val="008A031D"/>
    <w:rsid w:val="008A1C69"/>
    <w:rsid w:val="008A29D3"/>
    <w:rsid w:val="008A2BCB"/>
    <w:rsid w:val="008A3D48"/>
    <w:rsid w:val="008A5C4D"/>
    <w:rsid w:val="008A75D9"/>
    <w:rsid w:val="008B0B46"/>
    <w:rsid w:val="008B321C"/>
    <w:rsid w:val="008B4071"/>
    <w:rsid w:val="008B45F7"/>
    <w:rsid w:val="008B5B00"/>
    <w:rsid w:val="008B73A6"/>
    <w:rsid w:val="008B7F96"/>
    <w:rsid w:val="008C09A6"/>
    <w:rsid w:val="008C1649"/>
    <w:rsid w:val="008C7B5B"/>
    <w:rsid w:val="008D42F8"/>
    <w:rsid w:val="008D5B40"/>
    <w:rsid w:val="008D5C21"/>
    <w:rsid w:val="008D614D"/>
    <w:rsid w:val="008D7FE6"/>
    <w:rsid w:val="008E2260"/>
    <w:rsid w:val="008E262F"/>
    <w:rsid w:val="008E426F"/>
    <w:rsid w:val="008E42BA"/>
    <w:rsid w:val="008E58EB"/>
    <w:rsid w:val="008E799F"/>
    <w:rsid w:val="008F0045"/>
    <w:rsid w:val="008F06D0"/>
    <w:rsid w:val="008F17FE"/>
    <w:rsid w:val="008F44C0"/>
    <w:rsid w:val="008F490D"/>
    <w:rsid w:val="008F5335"/>
    <w:rsid w:val="009000AD"/>
    <w:rsid w:val="00901630"/>
    <w:rsid w:val="00901833"/>
    <w:rsid w:val="00901AE4"/>
    <w:rsid w:val="009027F3"/>
    <w:rsid w:val="00902B83"/>
    <w:rsid w:val="00903D5F"/>
    <w:rsid w:val="00903F84"/>
    <w:rsid w:val="009053A8"/>
    <w:rsid w:val="00912197"/>
    <w:rsid w:val="00912292"/>
    <w:rsid w:val="00912803"/>
    <w:rsid w:val="009155E5"/>
    <w:rsid w:val="009158CD"/>
    <w:rsid w:val="0091697D"/>
    <w:rsid w:val="00917D53"/>
    <w:rsid w:val="00921F2B"/>
    <w:rsid w:val="00925594"/>
    <w:rsid w:val="00930E30"/>
    <w:rsid w:val="0093180A"/>
    <w:rsid w:val="009329EE"/>
    <w:rsid w:val="00934260"/>
    <w:rsid w:val="00936843"/>
    <w:rsid w:val="0093715D"/>
    <w:rsid w:val="0093799C"/>
    <w:rsid w:val="00940BB5"/>
    <w:rsid w:val="0094120D"/>
    <w:rsid w:val="00941325"/>
    <w:rsid w:val="00941BD5"/>
    <w:rsid w:val="00941BD8"/>
    <w:rsid w:val="00941E4C"/>
    <w:rsid w:val="0094265B"/>
    <w:rsid w:val="0094553D"/>
    <w:rsid w:val="00946826"/>
    <w:rsid w:val="009470A5"/>
    <w:rsid w:val="00947872"/>
    <w:rsid w:val="00951261"/>
    <w:rsid w:val="00952E06"/>
    <w:rsid w:val="0095367C"/>
    <w:rsid w:val="009553DA"/>
    <w:rsid w:val="00955DAC"/>
    <w:rsid w:val="00956ED5"/>
    <w:rsid w:val="0096175D"/>
    <w:rsid w:val="00961B75"/>
    <w:rsid w:val="00970CA8"/>
    <w:rsid w:val="0097178A"/>
    <w:rsid w:val="00971A51"/>
    <w:rsid w:val="009739BF"/>
    <w:rsid w:val="009766A5"/>
    <w:rsid w:val="00976D9F"/>
    <w:rsid w:val="00976F3E"/>
    <w:rsid w:val="009773BA"/>
    <w:rsid w:val="009773E2"/>
    <w:rsid w:val="009802C7"/>
    <w:rsid w:val="00981118"/>
    <w:rsid w:val="009815E6"/>
    <w:rsid w:val="00981A9A"/>
    <w:rsid w:val="0098244E"/>
    <w:rsid w:val="00991424"/>
    <w:rsid w:val="009914B5"/>
    <w:rsid w:val="00992174"/>
    <w:rsid w:val="00992854"/>
    <w:rsid w:val="00993C0D"/>
    <w:rsid w:val="009944E7"/>
    <w:rsid w:val="00995F50"/>
    <w:rsid w:val="0099777C"/>
    <w:rsid w:val="009A3F0A"/>
    <w:rsid w:val="009A4A69"/>
    <w:rsid w:val="009A4B89"/>
    <w:rsid w:val="009A4D33"/>
    <w:rsid w:val="009A4D86"/>
    <w:rsid w:val="009A630C"/>
    <w:rsid w:val="009B0850"/>
    <w:rsid w:val="009B1D01"/>
    <w:rsid w:val="009B272F"/>
    <w:rsid w:val="009B2A11"/>
    <w:rsid w:val="009B2B6E"/>
    <w:rsid w:val="009B3686"/>
    <w:rsid w:val="009B45CA"/>
    <w:rsid w:val="009B4831"/>
    <w:rsid w:val="009B534E"/>
    <w:rsid w:val="009B58CA"/>
    <w:rsid w:val="009B70B4"/>
    <w:rsid w:val="009B73DB"/>
    <w:rsid w:val="009B785D"/>
    <w:rsid w:val="009B795C"/>
    <w:rsid w:val="009C0F16"/>
    <w:rsid w:val="009C209C"/>
    <w:rsid w:val="009C36B0"/>
    <w:rsid w:val="009C6214"/>
    <w:rsid w:val="009C6593"/>
    <w:rsid w:val="009C685A"/>
    <w:rsid w:val="009C715F"/>
    <w:rsid w:val="009C7D70"/>
    <w:rsid w:val="009D1685"/>
    <w:rsid w:val="009D2A10"/>
    <w:rsid w:val="009D33A6"/>
    <w:rsid w:val="009D345B"/>
    <w:rsid w:val="009D3A6B"/>
    <w:rsid w:val="009D3DCD"/>
    <w:rsid w:val="009D4268"/>
    <w:rsid w:val="009D43C9"/>
    <w:rsid w:val="009D54C2"/>
    <w:rsid w:val="009E2E80"/>
    <w:rsid w:val="009E5CBF"/>
    <w:rsid w:val="009F27D9"/>
    <w:rsid w:val="009F3AAA"/>
    <w:rsid w:val="009F5158"/>
    <w:rsid w:val="009F51C9"/>
    <w:rsid w:val="009F7C39"/>
    <w:rsid w:val="00A01069"/>
    <w:rsid w:val="00A04577"/>
    <w:rsid w:val="00A04A34"/>
    <w:rsid w:val="00A06203"/>
    <w:rsid w:val="00A07C8F"/>
    <w:rsid w:val="00A07EBA"/>
    <w:rsid w:val="00A10FAB"/>
    <w:rsid w:val="00A11CA3"/>
    <w:rsid w:val="00A11CB3"/>
    <w:rsid w:val="00A14D42"/>
    <w:rsid w:val="00A1537D"/>
    <w:rsid w:val="00A15859"/>
    <w:rsid w:val="00A159B2"/>
    <w:rsid w:val="00A1733B"/>
    <w:rsid w:val="00A173D1"/>
    <w:rsid w:val="00A20394"/>
    <w:rsid w:val="00A207D6"/>
    <w:rsid w:val="00A21A08"/>
    <w:rsid w:val="00A2250D"/>
    <w:rsid w:val="00A24CA1"/>
    <w:rsid w:val="00A25EFE"/>
    <w:rsid w:val="00A309CF"/>
    <w:rsid w:val="00A3190F"/>
    <w:rsid w:val="00A32CB3"/>
    <w:rsid w:val="00A33638"/>
    <w:rsid w:val="00A34A03"/>
    <w:rsid w:val="00A35E16"/>
    <w:rsid w:val="00A361FB"/>
    <w:rsid w:val="00A36B73"/>
    <w:rsid w:val="00A36B97"/>
    <w:rsid w:val="00A36C02"/>
    <w:rsid w:val="00A370B5"/>
    <w:rsid w:val="00A37627"/>
    <w:rsid w:val="00A40324"/>
    <w:rsid w:val="00A428B5"/>
    <w:rsid w:val="00A43829"/>
    <w:rsid w:val="00A438B9"/>
    <w:rsid w:val="00A43D78"/>
    <w:rsid w:val="00A47988"/>
    <w:rsid w:val="00A52B0F"/>
    <w:rsid w:val="00A537BD"/>
    <w:rsid w:val="00A538AC"/>
    <w:rsid w:val="00A53C61"/>
    <w:rsid w:val="00A5448F"/>
    <w:rsid w:val="00A54939"/>
    <w:rsid w:val="00A549AD"/>
    <w:rsid w:val="00A55B1F"/>
    <w:rsid w:val="00A56D1C"/>
    <w:rsid w:val="00A60848"/>
    <w:rsid w:val="00A626AC"/>
    <w:rsid w:val="00A639D2"/>
    <w:rsid w:val="00A66FC8"/>
    <w:rsid w:val="00A6711D"/>
    <w:rsid w:val="00A725C6"/>
    <w:rsid w:val="00A72854"/>
    <w:rsid w:val="00A7337D"/>
    <w:rsid w:val="00A748F5"/>
    <w:rsid w:val="00A75BDA"/>
    <w:rsid w:val="00A81582"/>
    <w:rsid w:val="00A835AC"/>
    <w:rsid w:val="00A83CB5"/>
    <w:rsid w:val="00A84075"/>
    <w:rsid w:val="00A8532C"/>
    <w:rsid w:val="00A856A7"/>
    <w:rsid w:val="00A8735C"/>
    <w:rsid w:val="00A914C7"/>
    <w:rsid w:val="00A92AD4"/>
    <w:rsid w:val="00A9377A"/>
    <w:rsid w:val="00A93941"/>
    <w:rsid w:val="00A94E98"/>
    <w:rsid w:val="00A96C04"/>
    <w:rsid w:val="00AA1182"/>
    <w:rsid w:val="00AA159B"/>
    <w:rsid w:val="00AA1D89"/>
    <w:rsid w:val="00AA1FCB"/>
    <w:rsid w:val="00AA4145"/>
    <w:rsid w:val="00AA4B67"/>
    <w:rsid w:val="00AA66D7"/>
    <w:rsid w:val="00AB0367"/>
    <w:rsid w:val="00AB0CA5"/>
    <w:rsid w:val="00AB200C"/>
    <w:rsid w:val="00AB342B"/>
    <w:rsid w:val="00AB455A"/>
    <w:rsid w:val="00AB5119"/>
    <w:rsid w:val="00AB55C6"/>
    <w:rsid w:val="00AB55F5"/>
    <w:rsid w:val="00AB5B2B"/>
    <w:rsid w:val="00AB6390"/>
    <w:rsid w:val="00AB69FC"/>
    <w:rsid w:val="00AB6AD0"/>
    <w:rsid w:val="00AB7D14"/>
    <w:rsid w:val="00AB7E2F"/>
    <w:rsid w:val="00AC0783"/>
    <w:rsid w:val="00AC19E3"/>
    <w:rsid w:val="00AC238F"/>
    <w:rsid w:val="00AC2FD8"/>
    <w:rsid w:val="00AC3000"/>
    <w:rsid w:val="00AC4049"/>
    <w:rsid w:val="00AC74F3"/>
    <w:rsid w:val="00AD2870"/>
    <w:rsid w:val="00AD5614"/>
    <w:rsid w:val="00AE1160"/>
    <w:rsid w:val="00AE1204"/>
    <w:rsid w:val="00AE148F"/>
    <w:rsid w:val="00AE3912"/>
    <w:rsid w:val="00AE4192"/>
    <w:rsid w:val="00AE51B1"/>
    <w:rsid w:val="00AE5D67"/>
    <w:rsid w:val="00AE713C"/>
    <w:rsid w:val="00AE7A3F"/>
    <w:rsid w:val="00AE7F20"/>
    <w:rsid w:val="00AF0475"/>
    <w:rsid w:val="00AF1C60"/>
    <w:rsid w:val="00AF30D0"/>
    <w:rsid w:val="00AF6604"/>
    <w:rsid w:val="00AF6D13"/>
    <w:rsid w:val="00B00477"/>
    <w:rsid w:val="00B00654"/>
    <w:rsid w:val="00B01816"/>
    <w:rsid w:val="00B024C0"/>
    <w:rsid w:val="00B05F5B"/>
    <w:rsid w:val="00B07662"/>
    <w:rsid w:val="00B07E17"/>
    <w:rsid w:val="00B101BD"/>
    <w:rsid w:val="00B1061C"/>
    <w:rsid w:val="00B1289D"/>
    <w:rsid w:val="00B145E5"/>
    <w:rsid w:val="00B14B3F"/>
    <w:rsid w:val="00B15189"/>
    <w:rsid w:val="00B1587B"/>
    <w:rsid w:val="00B1692F"/>
    <w:rsid w:val="00B16F48"/>
    <w:rsid w:val="00B1789D"/>
    <w:rsid w:val="00B21277"/>
    <w:rsid w:val="00B2230D"/>
    <w:rsid w:val="00B22DE1"/>
    <w:rsid w:val="00B2561C"/>
    <w:rsid w:val="00B258CA"/>
    <w:rsid w:val="00B25F4C"/>
    <w:rsid w:val="00B27C69"/>
    <w:rsid w:val="00B30D91"/>
    <w:rsid w:val="00B30DF2"/>
    <w:rsid w:val="00B30F9C"/>
    <w:rsid w:val="00B31EC7"/>
    <w:rsid w:val="00B339F0"/>
    <w:rsid w:val="00B340CD"/>
    <w:rsid w:val="00B35165"/>
    <w:rsid w:val="00B402D6"/>
    <w:rsid w:val="00B40396"/>
    <w:rsid w:val="00B413D7"/>
    <w:rsid w:val="00B41BA3"/>
    <w:rsid w:val="00B422F5"/>
    <w:rsid w:val="00B42BDD"/>
    <w:rsid w:val="00B44480"/>
    <w:rsid w:val="00B46D4E"/>
    <w:rsid w:val="00B50249"/>
    <w:rsid w:val="00B519C5"/>
    <w:rsid w:val="00B5275A"/>
    <w:rsid w:val="00B5408B"/>
    <w:rsid w:val="00B5432D"/>
    <w:rsid w:val="00B54920"/>
    <w:rsid w:val="00B556F7"/>
    <w:rsid w:val="00B55B61"/>
    <w:rsid w:val="00B55D4E"/>
    <w:rsid w:val="00B607B3"/>
    <w:rsid w:val="00B609B5"/>
    <w:rsid w:val="00B62E39"/>
    <w:rsid w:val="00B66249"/>
    <w:rsid w:val="00B670F6"/>
    <w:rsid w:val="00B679B5"/>
    <w:rsid w:val="00B67D03"/>
    <w:rsid w:val="00B67D6B"/>
    <w:rsid w:val="00B70A69"/>
    <w:rsid w:val="00B71A69"/>
    <w:rsid w:val="00B721BC"/>
    <w:rsid w:val="00B732E5"/>
    <w:rsid w:val="00B73531"/>
    <w:rsid w:val="00B73C49"/>
    <w:rsid w:val="00B73C99"/>
    <w:rsid w:val="00B74FFA"/>
    <w:rsid w:val="00B76068"/>
    <w:rsid w:val="00B7683D"/>
    <w:rsid w:val="00B77F1A"/>
    <w:rsid w:val="00B80320"/>
    <w:rsid w:val="00B80625"/>
    <w:rsid w:val="00B813AD"/>
    <w:rsid w:val="00B81609"/>
    <w:rsid w:val="00B81A78"/>
    <w:rsid w:val="00B81AB7"/>
    <w:rsid w:val="00B82232"/>
    <w:rsid w:val="00B8465C"/>
    <w:rsid w:val="00B86B70"/>
    <w:rsid w:val="00B90830"/>
    <w:rsid w:val="00B92302"/>
    <w:rsid w:val="00B92D49"/>
    <w:rsid w:val="00B9348C"/>
    <w:rsid w:val="00B94860"/>
    <w:rsid w:val="00B9496A"/>
    <w:rsid w:val="00B97371"/>
    <w:rsid w:val="00BA1D75"/>
    <w:rsid w:val="00BA3347"/>
    <w:rsid w:val="00BA42BF"/>
    <w:rsid w:val="00BA5AC1"/>
    <w:rsid w:val="00BA65E4"/>
    <w:rsid w:val="00BB031F"/>
    <w:rsid w:val="00BB43B4"/>
    <w:rsid w:val="00BB691D"/>
    <w:rsid w:val="00BB7776"/>
    <w:rsid w:val="00BC02D4"/>
    <w:rsid w:val="00BC2176"/>
    <w:rsid w:val="00BC2C80"/>
    <w:rsid w:val="00BC310B"/>
    <w:rsid w:val="00BC4C11"/>
    <w:rsid w:val="00BC586B"/>
    <w:rsid w:val="00BC5FD6"/>
    <w:rsid w:val="00BC608E"/>
    <w:rsid w:val="00BC72B2"/>
    <w:rsid w:val="00BC74CD"/>
    <w:rsid w:val="00BD1A2E"/>
    <w:rsid w:val="00BD1AEC"/>
    <w:rsid w:val="00BD4269"/>
    <w:rsid w:val="00BD4E6E"/>
    <w:rsid w:val="00BD5494"/>
    <w:rsid w:val="00BE108F"/>
    <w:rsid w:val="00BE1F15"/>
    <w:rsid w:val="00BE37AA"/>
    <w:rsid w:val="00BE3B2E"/>
    <w:rsid w:val="00BE5538"/>
    <w:rsid w:val="00BE64D0"/>
    <w:rsid w:val="00BF0BEB"/>
    <w:rsid w:val="00BF1443"/>
    <w:rsid w:val="00BF148C"/>
    <w:rsid w:val="00BF14FD"/>
    <w:rsid w:val="00BF1654"/>
    <w:rsid w:val="00BF49E3"/>
    <w:rsid w:val="00BF54A8"/>
    <w:rsid w:val="00BF6782"/>
    <w:rsid w:val="00BF6E05"/>
    <w:rsid w:val="00BF744A"/>
    <w:rsid w:val="00BF7633"/>
    <w:rsid w:val="00C015C2"/>
    <w:rsid w:val="00C0207E"/>
    <w:rsid w:val="00C0554A"/>
    <w:rsid w:val="00C05CA6"/>
    <w:rsid w:val="00C0677B"/>
    <w:rsid w:val="00C103A4"/>
    <w:rsid w:val="00C10D02"/>
    <w:rsid w:val="00C10FBD"/>
    <w:rsid w:val="00C1175F"/>
    <w:rsid w:val="00C1207D"/>
    <w:rsid w:val="00C12585"/>
    <w:rsid w:val="00C125A2"/>
    <w:rsid w:val="00C12A9A"/>
    <w:rsid w:val="00C12DFE"/>
    <w:rsid w:val="00C152E0"/>
    <w:rsid w:val="00C217FC"/>
    <w:rsid w:val="00C21EE4"/>
    <w:rsid w:val="00C21EFE"/>
    <w:rsid w:val="00C23036"/>
    <w:rsid w:val="00C2334B"/>
    <w:rsid w:val="00C23B06"/>
    <w:rsid w:val="00C23ED4"/>
    <w:rsid w:val="00C25ED8"/>
    <w:rsid w:val="00C2642D"/>
    <w:rsid w:val="00C27322"/>
    <w:rsid w:val="00C304D1"/>
    <w:rsid w:val="00C36D28"/>
    <w:rsid w:val="00C37946"/>
    <w:rsid w:val="00C407B9"/>
    <w:rsid w:val="00C41F58"/>
    <w:rsid w:val="00C42EC3"/>
    <w:rsid w:val="00C442A4"/>
    <w:rsid w:val="00C452E2"/>
    <w:rsid w:val="00C46020"/>
    <w:rsid w:val="00C50597"/>
    <w:rsid w:val="00C52568"/>
    <w:rsid w:val="00C54194"/>
    <w:rsid w:val="00C54E8D"/>
    <w:rsid w:val="00C55313"/>
    <w:rsid w:val="00C5591B"/>
    <w:rsid w:val="00C56195"/>
    <w:rsid w:val="00C6361A"/>
    <w:rsid w:val="00C6361B"/>
    <w:rsid w:val="00C636FE"/>
    <w:rsid w:val="00C63931"/>
    <w:rsid w:val="00C66030"/>
    <w:rsid w:val="00C727E4"/>
    <w:rsid w:val="00C72E49"/>
    <w:rsid w:val="00C741D7"/>
    <w:rsid w:val="00C74EA9"/>
    <w:rsid w:val="00C75050"/>
    <w:rsid w:val="00C7510C"/>
    <w:rsid w:val="00C755EF"/>
    <w:rsid w:val="00C83E58"/>
    <w:rsid w:val="00C84007"/>
    <w:rsid w:val="00C8427C"/>
    <w:rsid w:val="00C85E49"/>
    <w:rsid w:val="00C871B4"/>
    <w:rsid w:val="00C90C2C"/>
    <w:rsid w:val="00C93800"/>
    <w:rsid w:val="00C945E9"/>
    <w:rsid w:val="00C960C8"/>
    <w:rsid w:val="00C962CF"/>
    <w:rsid w:val="00CA03AA"/>
    <w:rsid w:val="00CA17C9"/>
    <w:rsid w:val="00CA566B"/>
    <w:rsid w:val="00CA592B"/>
    <w:rsid w:val="00CA6278"/>
    <w:rsid w:val="00CA633D"/>
    <w:rsid w:val="00CB137B"/>
    <w:rsid w:val="00CB153D"/>
    <w:rsid w:val="00CB38FF"/>
    <w:rsid w:val="00CB4CC0"/>
    <w:rsid w:val="00CB6091"/>
    <w:rsid w:val="00CB60E6"/>
    <w:rsid w:val="00CC07DC"/>
    <w:rsid w:val="00CC12ED"/>
    <w:rsid w:val="00CC1764"/>
    <w:rsid w:val="00CC2802"/>
    <w:rsid w:val="00CC359A"/>
    <w:rsid w:val="00CC6690"/>
    <w:rsid w:val="00CC7821"/>
    <w:rsid w:val="00CD2C32"/>
    <w:rsid w:val="00CD4342"/>
    <w:rsid w:val="00CD47A0"/>
    <w:rsid w:val="00CD5C8D"/>
    <w:rsid w:val="00CD620E"/>
    <w:rsid w:val="00CE180B"/>
    <w:rsid w:val="00CE1892"/>
    <w:rsid w:val="00CE1DF1"/>
    <w:rsid w:val="00CE3D66"/>
    <w:rsid w:val="00CE40D1"/>
    <w:rsid w:val="00CE4508"/>
    <w:rsid w:val="00CE5CF8"/>
    <w:rsid w:val="00CE5D02"/>
    <w:rsid w:val="00CE76E7"/>
    <w:rsid w:val="00CF0D43"/>
    <w:rsid w:val="00CF0E83"/>
    <w:rsid w:val="00CF2165"/>
    <w:rsid w:val="00CF40C5"/>
    <w:rsid w:val="00CF468A"/>
    <w:rsid w:val="00CF4F29"/>
    <w:rsid w:val="00CF6343"/>
    <w:rsid w:val="00CF7640"/>
    <w:rsid w:val="00CF7788"/>
    <w:rsid w:val="00D01A34"/>
    <w:rsid w:val="00D02567"/>
    <w:rsid w:val="00D041FF"/>
    <w:rsid w:val="00D124BB"/>
    <w:rsid w:val="00D12C14"/>
    <w:rsid w:val="00D1329F"/>
    <w:rsid w:val="00D140B5"/>
    <w:rsid w:val="00D14FE4"/>
    <w:rsid w:val="00D15391"/>
    <w:rsid w:val="00D1670C"/>
    <w:rsid w:val="00D16C6E"/>
    <w:rsid w:val="00D216D8"/>
    <w:rsid w:val="00D22A7C"/>
    <w:rsid w:val="00D23AA9"/>
    <w:rsid w:val="00D23CE1"/>
    <w:rsid w:val="00D24DCE"/>
    <w:rsid w:val="00D25654"/>
    <w:rsid w:val="00D25D85"/>
    <w:rsid w:val="00D26EA4"/>
    <w:rsid w:val="00D3230E"/>
    <w:rsid w:val="00D33E07"/>
    <w:rsid w:val="00D35D68"/>
    <w:rsid w:val="00D37BE3"/>
    <w:rsid w:val="00D44E75"/>
    <w:rsid w:val="00D46526"/>
    <w:rsid w:val="00D46F36"/>
    <w:rsid w:val="00D50204"/>
    <w:rsid w:val="00D50F61"/>
    <w:rsid w:val="00D5381E"/>
    <w:rsid w:val="00D53831"/>
    <w:rsid w:val="00D53E72"/>
    <w:rsid w:val="00D548A9"/>
    <w:rsid w:val="00D61F7C"/>
    <w:rsid w:val="00D63AE1"/>
    <w:rsid w:val="00D63B9F"/>
    <w:rsid w:val="00D63C00"/>
    <w:rsid w:val="00D677C9"/>
    <w:rsid w:val="00D70212"/>
    <w:rsid w:val="00D70939"/>
    <w:rsid w:val="00D72CEF"/>
    <w:rsid w:val="00D7308E"/>
    <w:rsid w:val="00D73A54"/>
    <w:rsid w:val="00D747FF"/>
    <w:rsid w:val="00D75375"/>
    <w:rsid w:val="00D760CF"/>
    <w:rsid w:val="00D81884"/>
    <w:rsid w:val="00D8229F"/>
    <w:rsid w:val="00D83346"/>
    <w:rsid w:val="00D8537E"/>
    <w:rsid w:val="00D86AEF"/>
    <w:rsid w:val="00D874A3"/>
    <w:rsid w:val="00D8774F"/>
    <w:rsid w:val="00D9017F"/>
    <w:rsid w:val="00D918B2"/>
    <w:rsid w:val="00D94CEC"/>
    <w:rsid w:val="00DA0359"/>
    <w:rsid w:val="00DA2C5F"/>
    <w:rsid w:val="00DA3F5B"/>
    <w:rsid w:val="00DA635E"/>
    <w:rsid w:val="00DA6BFC"/>
    <w:rsid w:val="00DA757F"/>
    <w:rsid w:val="00DB068E"/>
    <w:rsid w:val="00DB1F8B"/>
    <w:rsid w:val="00DB2A21"/>
    <w:rsid w:val="00DB3000"/>
    <w:rsid w:val="00DB34C5"/>
    <w:rsid w:val="00DB7712"/>
    <w:rsid w:val="00DC1EF2"/>
    <w:rsid w:val="00DC20FE"/>
    <w:rsid w:val="00DC2B3B"/>
    <w:rsid w:val="00DC4CE8"/>
    <w:rsid w:val="00DC4E0E"/>
    <w:rsid w:val="00DC539B"/>
    <w:rsid w:val="00DC5947"/>
    <w:rsid w:val="00DC63BA"/>
    <w:rsid w:val="00DD0227"/>
    <w:rsid w:val="00DD0ED6"/>
    <w:rsid w:val="00DD14F6"/>
    <w:rsid w:val="00DD167A"/>
    <w:rsid w:val="00DD1A9B"/>
    <w:rsid w:val="00DD1B79"/>
    <w:rsid w:val="00DD34A0"/>
    <w:rsid w:val="00DD4EB4"/>
    <w:rsid w:val="00DD51F5"/>
    <w:rsid w:val="00DD628F"/>
    <w:rsid w:val="00DE0E62"/>
    <w:rsid w:val="00DE14DB"/>
    <w:rsid w:val="00DE1CAE"/>
    <w:rsid w:val="00DE1FBE"/>
    <w:rsid w:val="00DE261D"/>
    <w:rsid w:val="00DE727D"/>
    <w:rsid w:val="00DE7E83"/>
    <w:rsid w:val="00DF0437"/>
    <w:rsid w:val="00DF0FF0"/>
    <w:rsid w:val="00DF2B78"/>
    <w:rsid w:val="00DF2B99"/>
    <w:rsid w:val="00DF4524"/>
    <w:rsid w:val="00DF512C"/>
    <w:rsid w:val="00DF577C"/>
    <w:rsid w:val="00DF7C08"/>
    <w:rsid w:val="00E00A76"/>
    <w:rsid w:val="00E02134"/>
    <w:rsid w:val="00E030BF"/>
    <w:rsid w:val="00E039F2"/>
    <w:rsid w:val="00E04394"/>
    <w:rsid w:val="00E05D88"/>
    <w:rsid w:val="00E062A5"/>
    <w:rsid w:val="00E06808"/>
    <w:rsid w:val="00E10376"/>
    <w:rsid w:val="00E108BC"/>
    <w:rsid w:val="00E10C11"/>
    <w:rsid w:val="00E10D86"/>
    <w:rsid w:val="00E1317F"/>
    <w:rsid w:val="00E133AE"/>
    <w:rsid w:val="00E13822"/>
    <w:rsid w:val="00E14685"/>
    <w:rsid w:val="00E160E9"/>
    <w:rsid w:val="00E17AA8"/>
    <w:rsid w:val="00E20B82"/>
    <w:rsid w:val="00E21EDC"/>
    <w:rsid w:val="00E22FCB"/>
    <w:rsid w:val="00E2441D"/>
    <w:rsid w:val="00E24E01"/>
    <w:rsid w:val="00E24E9F"/>
    <w:rsid w:val="00E253CB"/>
    <w:rsid w:val="00E26B6A"/>
    <w:rsid w:val="00E30AA4"/>
    <w:rsid w:val="00E30EAF"/>
    <w:rsid w:val="00E34575"/>
    <w:rsid w:val="00E34D9A"/>
    <w:rsid w:val="00E34D9D"/>
    <w:rsid w:val="00E34F50"/>
    <w:rsid w:val="00E376DE"/>
    <w:rsid w:val="00E40206"/>
    <w:rsid w:val="00E40A4E"/>
    <w:rsid w:val="00E432DE"/>
    <w:rsid w:val="00E44155"/>
    <w:rsid w:val="00E44CC3"/>
    <w:rsid w:val="00E45AAD"/>
    <w:rsid w:val="00E500C4"/>
    <w:rsid w:val="00E502DF"/>
    <w:rsid w:val="00E514E4"/>
    <w:rsid w:val="00E5191E"/>
    <w:rsid w:val="00E52468"/>
    <w:rsid w:val="00E54A99"/>
    <w:rsid w:val="00E562FB"/>
    <w:rsid w:val="00E570C3"/>
    <w:rsid w:val="00E60C2B"/>
    <w:rsid w:val="00E61CB8"/>
    <w:rsid w:val="00E634E1"/>
    <w:rsid w:val="00E634FF"/>
    <w:rsid w:val="00E6576D"/>
    <w:rsid w:val="00E660FE"/>
    <w:rsid w:val="00E66B56"/>
    <w:rsid w:val="00E671CB"/>
    <w:rsid w:val="00E71277"/>
    <w:rsid w:val="00E720E9"/>
    <w:rsid w:val="00E72B1E"/>
    <w:rsid w:val="00E72C32"/>
    <w:rsid w:val="00E73C49"/>
    <w:rsid w:val="00E7434D"/>
    <w:rsid w:val="00E76E56"/>
    <w:rsid w:val="00E826F3"/>
    <w:rsid w:val="00E8293A"/>
    <w:rsid w:val="00E839B7"/>
    <w:rsid w:val="00E84945"/>
    <w:rsid w:val="00E84D68"/>
    <w:rsid w:val="00E84FE0"/>
    <w:rsid w:val="00E86399"/>
    <w:rsid w:val="00E86679"/>
    <w:rsid w:val="00E87994"/>
    <w:rsid w:val="00E90519"/>
    <w:rsid w:val="00E939DD"/>
    <w:rsid w:val="00E972DB"/>
    <w:rsid w:val="00EA0023"/>
    <w:rsid w:val="00EA0304"/>
    <w:rsid w:val="00EA0AA9"/>
    <w:rsid w:val="00EA0F1D"/>
    <w:rsid w:val="00EA1057"/>
    <w:rsid w:val="00EA2AFA"/>
    <w:rsid w:val="00EA2BEB"/>
    <w:rsid w:val="00EA38A8"/>
    <w:rsid w:val="00EA3DFE"/>
    <w:rsid w:val="00EA4BBF"/>
    <w:rsid w:val="00EA4D8D"/>
    <w:rsid w:val="00EA6DF9"/>
    <w:rsid w:val="00EB0655"/>
    <w:rsid w:val="00EB0B8C"/>
    <w:rsid w:val="00EB0D6A"/>
    <w:rsid w:val="00EB0E85"/>
    <w:rsid w:val="00EB1D4B"/>
    <w:rsid w:val="00EB28B6"/>
    <w:rsid w:val="00EB36C3"/>
    <w:rsid w:val="00EB4D2B"/>
    <w:rsid w:val="00EB5BEE"/>
    <w:rsid w:val="00EB5ED2"/>
    <w:rsid w:val="00EB6107"/>
    <w:rsid w:val="00EC0899"/>
    <w:rsid w:val="00EC159D"/>
    <w:rsid w:val="00EC1B26"/>
    <w:rsid w:val="00EC1D57"/>
    <w:rsid w:val="00EC1DEA"/>
    <w:rsid w:val="00EC2C3A"/>
    <w:rsid w:val="00EC2CA4"/>
    <w:rsid w:val="00EC6A9A"/>
    <w:rsid w:val="00EC7FDC"/>
    <w:rsid w:val="00ED0F42"/>
    <w:rsid w:val="00ED169A"/>
    <w:rsid w:val="00ED19DB"/>
    <w:rsid w:val="00ED1D00"/>
    <w:rsid w:val="00ED4057"/>
    <w:rsid w:val="00ED4D3A"/>
    <w:rsid w:val="00ED51AE"/>
    <w:rsid w:val="00ED7984"/>
    <w:rsid w:val="00ED7E4B"/>
    <w:rsid w:val="00EE1089"/>
    <w:rsid w:val="00EE149C"/>
    <w:rsid w:val="00EE204F"/>
    <w:rsid w:val="00EE3866"/>
    <w:rsid w:val="00EE726D"/>
    <w:rsid w:val="00EE7D8F"/>
    <w:rsid w:val="00EF1687"/>
    <w:rsid w:val="00EF1864"/>
    <w:rsid w:val="00EF1CEF"/>
    <w:rsid w:val="00EF3FED"/>
    <w:rsid w:val="00EF5595"/>
    <w:rsid w:val="00EF5EF5"/>
    <w:rsid w:val="00EF6FEF"/>
    <w:rsid w:val="00F02692"/>
    <w:rsid w:val="00F02F0B"/>
    <w:rsid w:val="00F05247"/>
    <w:rsid w:val="00F054B4"/>
    <w:rsid w:val="00F060E3"/>
    <w:rsid w:val="00F06563"/>
    <w:rsid w:val="00F079A0"/>
    <w:rsid w:val="00F11684"/>
    <w:rsid w:val="00F11DE3"/>
    <w:rsid w:val="00F12282"/>
    <w:rsid w:val="00F157F6"/>
    <w:rsid w:val="00F15FEB"/>
    <w:rsid w:val="00F161D1"/>
    <w:rsid w:val="00F165EE"/>
    <w:rsid w:val="00F175B1"/>
    <w:rsid w:val="00F179BD"/>
    <w:rsid w:val="00F17B19"/>
    <w:rsid w:val="00F203C7"/>
    <w:rsid w:val="00F21DF3"/>
    <w:rsid w:val="00F22000"/>
    <w:rsid w:val="00F231DF"/>
    <w:rsid w:val="00F2396D"/>
    <w:rsid w:val="00F24187"/>
    <w:rsid w:val="00F244AF"/>
    <w:rsid w:val="00F24FFF"/>
    <w:rsid w:val="00F260B9"/>
    <w:rsid w:val="00F26281"/>
    <w:rsid w:val="00F2642B"/>
    <w:rsid w:val="00F27B12"/>
    <w:rsid w:val="00F32CC1"/>
    <w:rsid w:val="00F3636E"/>
    <w:rsid w:val="00F41178"/>
    <w:rsid w:val="00F41817"/>
    <w:rsid w:val="00F41AED"/>
    <w:rsid w:val="00F4214A"/>
    <w:rsid w:val="00F43C6D"/>
    <w:rsid w:val="00F44903"/>
    <w:rsid w:val="00F45CED"/>
    <w:rsid w:val="00F47B71"/>
    <w:rsid w:val="00F50257"/>
    <w:rsid w:val="00F5147E"/>
    <w:rsid w:val="00F51608"/>
    <w:rsid w:val="00F516A1"/>
    <w:rsid w:val="00F530AF"/>
    <w:rsid w:val="00F5396C"/>
    <w:rsid w:val="00F55167"/>
    <w:rsid w:val="00F55305"/>
    <w:rsid w:val="00F6002D"/>
    <w:rsid w:val="00F60162"/>
    <w:rsid w:val="00F6152C"/>
    <w:rsid w:val="00F61674"/>
    <w:rsid w:val="00F63870"/>
    <w:rsid w:val="00F645B4"/>
    <w:rsid w:val="00F667D2"/>
    <w:rsid w:val="00F70C00"/>
    <w:rsid w:val="00F7274A"/>
    <w:rsid w:val="00F751DD"/>
    <w:rsid w:val="00F75CE5"/>
    <w:rsid w:val="00F76A58"/>
    <w:rsid w:val="00F77354"/>
    <w:rsid w:val="00F77CFE"/>
    <w:rsid w:val="00F80315"/>
    <w:rsid w:val="00F80562"/>
    <w:rsid w:val="00F807E2"/>
    <w:rsid w:val="00F818CB"/>
    <w:rsid w:val="00F81ABC"/>
    <w:rsid w:val="00F82847"/>
    <w:rsid w:val="00F8420B"/>
    <w:rsid w:val="00F84BBB"/>
    <w:rsid w:val="00F84CD4"/>
    <w:rsid w:val="00F850B6"/>
    <w:rsid w:val="00F85AA2"/>
    <w:rsid w:val="00F85CC8"/>
    <w:rsid w:val="00F92C1C"/>
    <w:rsid w:val="00F92DCE"/>
    <w:rsid w:val="00F94BDA"/>
    <w:rsid w:val="00F95D48"/>
    <w:rsid w:val="00F977BC"/>
    <w:rsid w:val="00FA1592"/>
    <w:rsid w:val="00FA1926"/>
    <w:rsid w:val="00FA2747"/>
    <w:rsid w:val="00FA2906"/>
    <w:rsid w:val="00FA3B0B"/>
    <w:rsid w:val="00FA3D74"/>
    <w:rsid w:val="00FA577E"/>
    <w:rsid w:val="00FA63FF"/>
    <w:rsid w:val="00FA7A30"/>
    <w:rsid w:val="00FA7F0E"/>
    <w:rsid w:val="00FB5787"/>
    <w:rsid w:val="00FB58D8"/>
    <w:rsid w:val="00FB7672"/>
    <w:rsid w:val="00FC0F58"/>
    <w:rsid w:val="00FC1B34"/>
    <w:rsid w:val="00FC2CEF"/>
    <w:rsid w:val="00FC338C"/>
    <w:rsid w:val="00FC38A3"/>
    <w:rsid w:val="00FC4C6C"/>
    <w:rsid w:val="00FC5356"/>
    <w:rsid w:val="00FC6C5D"/>
    <w:rsid w:val="00FC7D9B"/>
    <w:rsid w:val="00FD017E"/>
    <w:rsid w:val="00FD43EF"/>
    <w:rsid w:val="00FD6DD1"/>
    <w:rsid w:val="00FE02A2"/>
    <w:rsid w:val="00FE0FCE"/>
    <w:rsid w:val="00FE191C"/>
    <w:rsid w:val="00FE3FFB"/>
    <w:rsid w:val="00FE4548"/>
    <w:rsid w:val="00FE5CF3"/>
    <w:rsid w:val="00FE69F1"/>
    <w:rsid w:val="00FE70EB"/>
    <w:rsid w:val="00FE7FA8"/>
    <w:rsid w:val="00FF0CCD"/>
    <w:rsid w:val="00FF0EC6"/>
    <w:rsid w:val="00FF23B6"/>
    <w:rsid w:val="00FF3999"/>
    <w:rsid w:val="00FF48E5"/>
    <w:rsid w:val="00FF6AB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E73"/>
    <w:rPr>
      <w:rFonts w:ascii="Arial" w:hAnsi="Arial" w:cs="Arial"/>
      <w:lang w:val="es-AR"/>
    </w:rPr>
  </w:style>
  <w:style w:type="paragraph" w:styleId="Ttulo1">
    <w:name w:val="heading 1"/>
    <w:basedOn w:val="normal0"/>
    <w:next w:val="normal0"/>
    <w:link w:val="Ttulo1Car"/>
    <w:rsid w:val="00447ACA"/>
    <w:pPr>
      <w:keepNext/>
      <w:keepLines/>
      <w:spacing w:before="400" w:after="120"/>
      <w:outlineLvl w:val="0"/>
    </w:pPr>
    <w:rPr>
      <w:sz w:val="40"/>
      <w:szCs w:val="40"/>
    </w:rPr>
  </w:style>
  <w:style w:type="paragraph" w:styleId="Ttulo2">
    <w:name w:val="heading 2"/>
    <w:basedOn w:val="Normal"/>
    <w:next w:val="Normal"/>
    <w:link w:val="Ttulo2Car"/>
    <w:qFormat/>
    <w:rsid w:val="00811E7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paragraph" w:styleId="Ttulo3">
    <w:name w:val="heading 3"/>
    <w:basedOn w:val="normal0"/>
    <w:next w:val="normal0"/>
    <w:link w:val="Ttulo3Car"/>
    <w:rsid w:val="00447ACA"/>
    <w:pPr>
      <w:keepNext/>
      <w:keepLines/>
      <w:spacing w:before="320" w:after="80"/>
      <w:outlineLvl w:val="2"/>
    </w:pPr>
    <w:rPr>
      <w:color w:val="434343"/>
      <w:sz w:val="28"/>
      <w:szCs w:val="28"/>
    </w:rPr>
  </w:style>
  <w:style w:type="paragraph" w:styleId="Ttulo4">
    <w:name w:val="heading 4"/>
    <w:basedOn w:val="normal0"/>
    <w:next w:val="normal0"/>
    <w:link w:val="Ttulo4Car"/>
    <w:rsid w:val="00447ACA"/>
    <w:pPr>
      <w:keepNext/>
      <w:keepLines/>
      <w:spacing w:before="280" w:after="80"/>
      <w:outlineLvl w:val="3"/>
    </w:pPr>
    <w:rPr>
      <w:color w:val="666666"/>
      <w:sz w:val="24"/>
      <w:szCs w:val="24"/>
    </w:rPr>
  </w:style>
  <w:style w:type="paragraph" w:styleId="Ttulo5">
    <w:name w:val="heading 5"/>
    <w:basedOn w:val="Normal"/>
    <w:next w:val="Normal"/>
    <w:link w:val="Ttulo5Car"/>
    <w:unhideWhenUsed/>
    <w:qFormat/>
    <w:rsid w:val="00BF744A"/>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0"/>
    <w:next w:val="normal0"/>
    <w:link w:val="Ttulo6Car"/>
    <w:rsid w:val="00447AC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811E73"/>
    <w:pPr>
      <w:pBdr>
        <w:top w:val="single" w:sz="36" w:space="1" w:color="auto" w:shadow="1"/>
        <w:left w:val="single" w:sz="36" w:space="1" w:color="auto" w:shadow="1"/>
        <w:bottom w:val="single" w:sz="36" w:space="1" w:color="auto" w:shadow="1"/>
        <w:right w:val="single" w:sz="36" w:space="1" w:color="auto" w:shadow="1"/>
      </w:pBdr>
      <w:jc w:val="center"/>
    </w:pPr>
    <w:rPr>
      <w:rFonts w:cs="Times New Roman"/>
      <w:b/>
      <w:sz w:val="32"/>
    </w:rPr>
  </w:style>
  <w:style w:type="character" w:styleId="Nmerodepgina">
    <w:name w:val="page number"/>
    <w:basedOn w:val="Fuentedeprrafopredeter"/>
    <w:rsid w:val="00811E73"/>
  </w:style>
  <w:style w:type="paragraph" w:styleId="Piedepgina">
    <w:name w:val="footer"/>
    <w:basedOn w:val="Normal"/>
    <w:rsid w:val="00811E73"/>
    <w:pPr>
      <w:tabs>
        <w:tab w:val="center" w:pos="4419"/>
        <w:tab w:val="right" w:pos="8838"/>
      </w:tabs>
    </w:pPr>
    <w:rPr>
      <w:rFonts w:cs="Times New Roman"/>
    </w:rPr>
  </w:style>
  <w:style w:type="paragraph" w:styleId="Sangra3detindependiente">
    <w:name w:val="Body Text Indent 3"/>
    <w:basedOn w:val="Normal"/>
    <w:rsid w:val="00811E73"/>
    <w:pPr>
      <w:ind w:right="335" w:firstLine="708"/>
      <w:jc w:val="both"/>
    </w:pPr>
    <w:rPr>
      <w:rFonts w:ascii="Times New Roman" w:hAnsi="Times New Roman" w:cs="Times New Roman"/>
      <w:sz w:val="24"/>
    </w:rPr>
  </w:style>
  <w:style w:type="paragraph" w:styleId="Textodeglobo">
    <w:name w:val="Balloon Text"/>
    <w:basedOn w:val="Normal"/>
    <w:link w:val="TextodegloboCar"/>
    <w:uiPriority w:val="99"/>
    <w:semiHidden/>
    <w:unhideWhenUsed/>
    <w:rsid w:val="00DA3F5B"/>
    <w:rPr>
      <w:rFonts w:ascii="Tahoma" w:hAnsi="Tahoma" w:cs="Tahoma"/>
      <w:sz w:val="16"/>
      <w:szCs w:val="16"/>
    </w:rPr>
  </w:style>
  <w:style w:type="character" w:customStyle="1" w:styleId="TextodegloboCar">
    <w:name w:val="Texto de globo Car"/>
    <w:basedOn w:val="Fuentedeprrafopredeter"/>
    <w:link w:val="Textodeglobo"/>
    <w:uiPriority w:val="99"/>
    <w:semiHidden/>
    <w:rsid w:val="00DA3F5B"/>
    <w:rPr>
      <w:rFonts w:ascii="Tahoma" w:hAnsi="Tahoma" w:cs="Tahoma"/>
      <w:sz w:val="16"/>
      <w:szCs w:val="16"/>
      <w:lang w:val="es-AR"/>
    </w:rPr>
  </w:style>
  <w:style w:type="paragraph" w:styleId="Prrafodelista">
    <w:name w:val="List Paragraph"/>
    <w:basedOn w:val="Normal"/>
    <w:uiPriority w:val="34"/>
    <w:qFormat/>
    <w:rsid w:val="00161749"/>
    <w:pPr>
      <w:ind w:left="720"/>
      <w:contextualSpacing/>
    </w:pPr>
  </w:style>
  <w:style w:type="character" w:customStyle="1" w:styleId="Ttulo2Car">
    <w:name w:val="Título 2 Car"/>
    <w:link w:val="Ttulo2"/>
    <w:rsid w:val="00450EFB"/>
    <w:rPr>
      <w:rFonts w:ascii="Arial" w:hAnsi="Arial"/>
      <w:b/>
      <w:lang w:eastAsia="es-ES"/>
    </w:rPr>
  </w:style>
  <w:style w:type="paragraph" w:customStyle="1" w:styleId="Normal1">
    <w:name w:val="Normal1"/>
    <w:rsid w:val="00AB6390"/>
    <w:pPr>
      <w:spacing w:after="200" w:line="276" w:lineRule="auto"/>
    </w:pPr>
    <w:rPr>
      <w:rFonts w:ascii="Calibri" w:eastAsia="Calibri" w:hAnsi="Calibri" w:cs="Calibri"/>
      <w:sz w:val="22"/>
      <w:szCs w:val="22"/>
    </w:rPr>
  </w:style>
  <w:style w:type="paragraph" w:customStyle="1" w:styleId="Default">
    <w:name w:val="Default"/>
    <w:rsid w:val="008D42F8"/>
    <w:pPr>
      <w:autoSpaceDE w:val="0"/>
      <w:autoSpaceDN w:val="0"/>
      <w:adjustRightInd w:val="0"/>
    </w:pPr>
    <w:rPr>
      <w:rFonts w:eastAsia="Calibri"/>
      <w:color w:val="000000"/>
      <w:sz w:val="24"/>
      <w:szCs w:val="24"/>
      <w:lang w:val="es-AR" w:eastAsia="es-AR"/>
    </w:rPr>
  </w:style>
  <w:style w:type="paragraph" w:styleId="NormalWeb">
    <w:name w:val="Normal (Web)"/>
    <w:basedOn w:val="Normal"/>
    <w:uiPriority w:val="99"/>
    <w:unhideWhenUsed/>
    <w:qFormat/>
    <w:rsid w:val="009000AD"/>
    <w:pPr>
      <w:spacing w:before="100" w:beforeAutospacing="1" w:after="100" w:afterAutospacing="1"/>
    </w:pPr>
    <w:rPr>
      <w:rFonts w:ascii="Times New Roman" w:hAnsi="Times New Roman" w:cs="Times New Roman"/>
      <w:sz w:val="24"/>
      <w:szCs w:val="24"/>
      <w:lang w:val="es-ES"/>
    </w:rPr>
  </w:style>
  <w:style w:type="character" w:styleId="Hipervnculo">
    <w:name w:val="Hyperlink"/>
    <w:basedOn w:val="Fuentedeprrafopredeter"/>
    <w:uiPriority w:val="99"/>
    <w:semiHidden/>
    <w:unhideWhenUsed/>
    <w:rsid w:val="00C217FC"/>
    <w:rPr>
      <w:color w:val="0000FF"/>
      <w:u w:val="single"/>
    </w:rPr>
  </w:style>
  <w:style w:type="paragraph" w:customStyle="1" w:styleId="Normal10">
    <w:name w:val="Normal1"/>
    <w:qFormat/>
    <w:rsid w:val="006B500F"/>
    <w:pPr>
      <w:suppressAutoHyphens/>
      <w:spacing w:after="200" w:line="276" w:lineRule="auto"/>
    </w:pPr>
    <w:rPr>
      <w:rFonts w:ascii="Calibri" w:eastAsia="Calibri" w:hAnsi="Calibri" w:cs="Calibri"/>
      <w:kern w:val="2"/>
      <w:sz w:val="24"/>
      <w:szCs w:val="24"/>
      <w:lang w:val="es-AR" w:bidi="hi-IN"/>
    </w:rPr>
  </w:style>
  <w:style w:type="character" w:customStyle="1" w:styleId="bumpedfont20">
    <w:name w:val="bumpedfont20"/>
    <w:basedOn w:val="Fuentedeprrafopredeter"/>
    <w:qFormat/>
    <w:rsid w:val="002360A9"/>
  </w:style>
  <w:style w:type="character" w:customStyle="1" w:styleId="apple-converted-space">
    <w:name w:val="apple-converted-space"/>
    <w:basedOn w:val="Fuentedeprrafopredeter"/>
    <w:qFormat/>
    <w:rsid w:val="002360A9"/>
  </w:style>
  <w:style w:type="paragraph" w:customStyle="1" w:styleId="s6">
    <w:name w:val="s6"/>
    <w:basedOn w:val="Normal"/>
    <w:qFormat/>
    <w:rsid w:val="00497B50"/>
    <w:pPr>
      <w:suppressAutoHyphens/>
      <w:spacing w:beforeAutospacing="1" w:afterAutospacing="1"/>
    </w:pPr>
    <w:rPr>
      <w:rFonts w:ascii="Times New Roman" w:eastAsiaTheme="minorEastAsia" w:hAnsi="Times New Roman" w:cs="Times New Roman"/>
      <w:kern w:val="2"/>
      <w:sz w:val="24"/>
      <w:szCs w:val="24"/>
      <w:lang w:bidi="hi-IN"/>
    </w:rPr>
  </w:style>
  <w:style w:type="paragraph" w:customStyle="1" w:styleId="Heading5">
    <w:name w:val="Heading 5"/>
    <w:basedOn w:val="LO-normal"/>
    <w:next w:val="LO-normal"/>
    <w:qFormat/>
    <w:rsid w:val="00B8465C"/>
    <w:pPr>
      <w:keepNext/>
      <w:keepLines/>
      <w:spacing w:before="240" w:after="80" w:line="240" w:lineRule="auto"/>
    </w:pPr>
    <w:rPr>
      <w:color w:val="666666"/>
    </w:rPr>
  </w:style>
  <w:style w:type="paragraph" w:customStyle="1" w:styleId="LO-normal">
    <w:name w:val="LO-normal"/>
    <w:qFormat/>
    <w:rsid w:val="00B8465C"/>
    <w:pPr>
      <w:suppressAutoHyphens/>
      <w:spacing w:line="276" w:lineRule="auto"/>
    </w:pPr>
    <w:rPr>
      <w:rFonts w:asciiTheme="minorHAnsi" w:eastAsiaTheme="minorHAnsi" w:hAnsiTheme="minorHAnsi" w:cstheme="minorBidi"/>
      <w:sz w:val="22"/>
      <w:szCs w:val="22"/>
      <w:lang w:eastAsia="en-US"/>
    </w:rPr>
  </w:style>
  <w:style w:type="paragraph" w:customStyle="1" w:styleId="normal0">
    <w:name w:val="normal"/>
    <w:rsid w:val="00C0677B"/>
    <w:pPr>
      <w:spacing w:line="276" w:lineRule="auto"/>
    </w:pPr>
    <w:rPr>
      <w:rFonts w:ascii="Arial" w:eastAsia="Arial" w:hAnsi="Arial" w:cs="Arial"/>
      <w:sz w:val="22"/>
      <w:szCs w:val="22"/>
    </w:rPr>
  </w:style>
  <w:style w:type="character" w:customStyle="1" w:styleId="Ttulo5Car">
    <w:name w:val="Título 5 Car"/>
    <w:basedOn w:val="Fuentedeprrafopredeter"/>
    <w:link w:val="Ttulo5"/>
    <w:rsid w:val="00BF744A"/>
    <w:rPr>
      <w:rFonts w:asciiTheme="majorHAnsi" w:eastAsiaTheme="majorEastAsia" w:hAnsiTheme="majorHAnsi" w:cstheme="majorBidi"/>
      <w:color w:val="243F60" w:themeColor="accent1" w:themeShade="7F"/>
      <w:lang w:val="es-AR"/>
    </w:rPr>
  </w:style>
  <w:style w:type="paragraph" w:styleId="Sinespaciado">
    <w:name w:val="No Spacing"/>
    <w:uiPriority w:val="1"/>
    <w:qFormat/>
    <w:rsid w:val="00080BB8"/>
    <w:rPr>
      <w:rFonts w:ascii="Calibri" w:eastAsia="Calibri" w:hAnsi="Calibri"/>
      <w:sz w:val="22"/>
      <w:szCs w:val="22"/>
      <w:lang w:val="es-US" w:eastAsia="en-US"/>
    </w:rPr>
  </w:style>
  <w:style w:type="character" w:customStyle="1" w:styleId="Ttulo1Car">
    <w:name w:val="Título 1 Car"/>
    <w:basedOn w:val="Fuentedeprrafopredeter"/>
    <w:link w:val="Ttulo1"/>
    <w:rsid w:val="00447ACA"/>
    <w:rPr>
      <w:rFonts w:ascii="Arial" w:eastAsia="Arial" w:hAnsi="Arial" w:cs="Arial"/>
      <w:sz w:val="40"/>
      <w:szCs w:val="40"/>
    </w:rPr>
  </w:style>
  <w:style w:type="character" w:customStyle="1" w:styleId="Ttulo3Car">
    <w:name w:val="Título 3 Car"/>
    <w:basedOn w:val="Fuentedeprrafopredeter"/>
    <w:link w:val="Ttulo3"/>
    <w:rsid w:val="00447ACA"/>
    <w:rPr>
      <w:rFonts w:ascii="Arial" w:eastAsia="Arial" w:hAnsi="Arial" w:cs="Arial"/>
      <w:color w:val="434343"/>
      <w:sz w:val="28"/>
      <w:szCs w:val="28"/>
    </w:rPr>
  </w:style>
  <w:style w:type="character" w:customStyle="1" w:styleId="Ttulo4Car">
    <w:name w:val="Título 4 Car"/>
    <w:basedOn w:val="Fuentedeprrafopredeter"/>
    <w:link w:val="Ttulo4"/>
    <w:rsid w:val="00447ACA"/>
    <w:rPr>
      <w:rFonts w:ascii="Arial" w:eastAsia="Arial" w:hAnsi="Arial" w:cs="Arial"/>
      <w:color w:val="666666"/>
      <w:sz w:val="24"/>
      <w:szCs w:val="24"/>
    </w:rPr>
  </w:style>
  <w:style w:type="character" w:customStyle="1" w:styleId="Ttulo6Car">
    <w:name w:val="Título 6 Car"/>
    <w:basedOn w:val="Fuentedeprrafopredeter"/>
    <w:link w:val="Ttulo6"/>
    <w:rsid w:val="00447ACA"/>
    <w:rPr>
      <w:rFonts w:ascii="Arial" w:eastAsia="Arial" w:hAnsi="Arial" w:cs="Arial"/>
      <w:i/>
      <w:color w:val="666666"/>
      <w:sz w:val="22"/>
      <w:szCs w:val="22"/>
    </w:rPr>
  </w:style>
  <w:style w:type="character" w:customStyle="1" w:styleId="bold">
    <w:name w:val="bold"/>
    <w:basedOn w:val="Fuentedeprrafopredeter"/>
    <w:rsid w:val="00447ACA"/>
  </w:style>
  <w:style w:type="table" w:customStyle="1" w:styleId="TableNormal">
    <w:name w:val="TableNormal"/>
    <w:rsid w:val="00447ACA"/>
    <w:pPr>
      <w:spacing w:line="276" w:lineRule="auto"/>
    </w:pPr>
    <w:rPr>
      <w:rFonts w:ascii="Arial" w:eastAsia="Arial" w:hAnsi="Arial" w:cs="Arial"/>
      <w:sz w:val="22"/>
      <w:szCs w:val="22"/>
    </w:rPr>
    <w:tblPr>
      <w:tblCellMar>
        <w:top w:w="0" w:type="dxa"/>
        <w:left w:w="0" w:type="dxa"/>
        <w:bottom w:w="0" w:type="dxa"/>
        <w:right w:w="0" w:type="dxa"/>
      </w:tblCellMar>
    </w:tblPr>
  </w:style>
  <w:style w:type="paragraph" w:styleId="Subttulo">
    <w:name w:val="Subtitle"/>
    <w:basedOn w:val="normal0"/>
    <w:next w:val="normal0"/>
    <w:link w:val="SubttuloCar"/>
    <w:rsid w:val="00447ACA"/>
    <w:pPr>
      <w:keepNext/>
      <w:keepLines/>
      <w:spacing w:after="320"/>
    </w:pPr>
    <w:rPr>
      <w:color w:val="666666"/>
      <w:sz w:val="30"/>
      <w:szCs w:val="30"/>
    </w:rPr>
  </w:style>
  <w:style w:type="character" w:customStyle="1" w:styleId="SubttuloCar">
    <w:name w:val="Subtítulo Car"/>
    <w:basedOn w:val="Fuentedeprrafopredeter"/>
    <w:link w:val="Subttulo"/>
    <w:rsid w:val="00447ACA"/>
    <w:rPr>
      <w:rFonts w:ascii="Arial" w:eastAsia="Arial" w:hAnsi="Arial" w:cs="Arial"/>
      <w:color w:val="666666"/>
      <w:sz w:val="30"/>
      <w:szCs w:val="30"/>
    </w:rPr>
  </w:style>
  <w:style w:type="character" w:styleId="Textoennegrita">
    <w:name w:val="Strong"/>
    <w:basedOn w:val="Fuentedeprrafopredeter"/>
    <w:uiPriority w:val="22"/>
    <w:qFormat/>
    <w:rsid w:val="00447ACA"/>
    <w:rPr>
      <w:b/>
      <w:bCs/>
    </w:rPr>
  </w:style>
  <w:style w:type="character" w:customStyle="1" w:styleId="apple-tab-span">
    <w:name w:val="apple-tab-span"/>
    <w:basedOn w:val="Fuentedeprrafopredeter"/>
    <w:rsid w:val="00447ACA"/>
  </w:style>
  <w:style w:type="paragraph" w:styleId="Textoindependiente">
    <w:name w:val="Body Text"/>
    <w:basedOn w:val="Normal"/>
    <w:link w:val="TextoindependienteCar"/>
    <w:uiPriority w:val="99"/>
    <w:semiHidden/>
    <w:unhideWhenUsed/>
    <w:rsid w:val="00447ACA"/>
    <w:pPr>
      <w:spacing w:after="120"/>
    </w:pPr>
  </w:style>
  <w:style w:type="character" w:customStyle="1" w:styleId="TextoindependienteCar">
    <w:name w:val="Texto independiente Car"/>
    <w:basedOn w:val="Fuentedeprrafopredeter"/>
    <w:link w:val="Textoindependiente"/>
    <w:uiPriority w:val="99"/>
    <w:semiHidden/>
    <w:rsid w:val="00447ACA"/>
    <w:rPr>
      <w:rFonts w:ascii="Arial" w:hAnsi="Arial" w:cs="Arial"/>
      <w:lang w:val="es-AR"/>
    </w:rPr>
  </w:style>
  <w:style w:type="table" w:customStyle="1" w:styleId="TableNormal0">
    <w:name w:val="Table Normal"/>
    <w:uiPriority w:val="2"/>
    <w:semiHidden/>
    <w:unhideWhenUsed/>
    <w:qFormat/>
    <w:rsid w:val="00447AC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7ACA"/>
    <w:pPr>
      <w:widowControl w:val="0"/>
      <w:autoSpaceDE w:val="0"/>
      <w:autoSpaceDN w:val="0"/>
      <w:spacing w:line="183" w:lineRule="exact"/>
      <w:ind w:left="50"/>
    </w:pPr>
    <w:rPr>
      <w:rFonts w:ascii="Calibri" w:eastAsia="Calibri" w:hAnsi="Calibri" w:cs="Calibri"/>
      <w:sz w:val="22"/>
      <w:szCs w:val="22"/>
      <w:lang w:val="es-ES" w:eastAsia="en-US"/>
    </w:rPr>
  </w:style>
  <w:style w:type="paragraph" w:customStyle="1" w:styleId="paragraph">
    <w:name w:val="paragraph"/>
    <w:basedOn w:val="Normal"/>
    <w:rsid w:val="003D2E8D"/>
    <w:pPr>
      <w:spacing w:before="100" w:beforeAutospacing="1" w:after="100" w:afterAutospacing="1"/>
    </w:pPr>
    <w:rPr>
      <w:rFonts w:ascii="Times New Roman" w:hAnsi="Times New Roman" w:cs="Times New Roman"/>
      <w:sz w:val="24"/>
      <w:szCs w:val="24"/>
      <w:lang w:val="es-ES"/>
    </w:rPr>
  </w:style>
  <w:style w:type="character" w:customStyle="1" w:styleId="normaltextrun">
    <w:name w:val="normaltextrun"/>
    <w:basedOn w:val="Fuentedeprrafopredeter"/>
    <w:rsid w:val="003D2E8D"/>
  </w:style>
  <w:style w:type="character" w:customStyle="1" w:styleId="eop">
    <w:name w:val="eop"/>
    <w:basedOn w:val="Fuentedeprrafopredeter"/>
    <w:rsid w:val="003D2E8D"/>
  </w:style>
</w:styles>
</file>

<file path=word/webSettings.xml><?xml version="1.0" encoding="utf-8"?>
<w:webSettings xmlns:r="http://schemas.openxmlformats.org/officeDocument/2006/relationships" xmlns:w="http://schemas.openxmlformats.org/wordprocessingml/2006/main">
  <w:divs>
    <w:div w:id="222259482">
      <w:bodyDiv w:val="1"/>
      <w:marLeft w:val="0"/>
      <w:marRight w:val="0"/>
      <w:marTop w:val="0"/>
      <w:marBottom w:val="0"/>
      <w:divBdr>
        <w:top w:val="none" w:sz="0" w:space="0" w:color="auto"/>
        <w:left w:val="none" w:sz="0" w:space="0" w:color="auto"/>
        <w:bottom w:val="none" w:sz="0" w:space="0" w:color="auto"/>
        <w:right w:val="none" w:sz="0" w:space="0" w:color="auto"/>
      </w:divBdr>
    </w:div>
    <w:div w:id="403796019">
      <w:bodyDiv w:val="1"/>
      <w:marLeft w:val="0"/>
      <w:marRight w:val="0"/>
      <w:marTop w:val="0"/>
      <w:marBottom w:val="0"/>
      <w:divBdr>
        <w:top w:val="none" w:sz="0" w:space="0" w:color="auto"/>
        <w:left w:val="none" w:sz="0" w:space="0" w:color="auto"/>
        <w:bottom w:val="none" w:sz="0" w:space="0" w:color="auto"/>
        <w:right w:val="none" w:sz="0" w:space="0" w:color="auto"/>
      </w:divBdr>
    </w:div>
    <w:div w:id="984700225">
      <w:bodyDiv w:val="1"/>
      <w:marLeft w:val="0"/>
      <w:marRight w:val="0"/>
      <w:marTop w:val="0"/>
      <w:marBottom w:val="0"/>
      <w:divBdr>
        <w:top w:val="none" w:sz="0" w:space="0" w:color="auto"/>
        <w:left w:val="none" w:sz="0" w:space="0" w:color="auto"/>
        <w:bottom w:val="none" w:sz="0" w:space="0" w:color="auto"/>
        <w:right w:val="none" w:sz="0" w:space="0" w:color="auto"/>
      </w:divBdr>
    </w:div>
    <w:div w:id="1114440130">
      <w:bodyDiv w:val="1"/>
      <w:marLeft w:val="0"/>
      <w:marRight w:val="0"/>
      <w:marTop w:val="0"/>
      <w:marBottom w:val="0"/>
      <w:divBdr>
        <w:top w:val="none" w:sz="0" w:space="0" w:color="auto"/>
        <w:left w:val="none" w:sz="0" w:space="0" w:color="auto"/>
        <w:bottom w:val="none" w:sz="0" w:space="0" w:color="auto"/>
        <w:right w:val="none" w:sz="0" w:space="0" w:color="auto"/>
      </w:divBdr>
    </w:div>
    <w:div w:id="1240679315">
      <w:bodyDiv w:val="1"/>
      <w:marLeft w:val="0"/>
      <w:marRight w:val="0"/>
      <w:marTop w:val="0"/>
      <w:marBottom w:val="0"/>
      <w:divBdr>
        <w:top w:val="none" w:sz="0" w:space="0" w:color="auto"/>
        <w:left w:val="none" w:sz="0" w:space="0" w:color="auto"/>
        <w:bottom w:val="none" w:sz="0" w:space="0" w:color="auto"/>
        <w:right w:val="none" w:sz="0" w:space="0" w:color="auto"/>
      </w:divBdr>
    </w:div>
    <w:div w:id="1475558776">
      <w:bodyDiv w:val="1"/>
      <w:marLeft w:val="0"/>
      <w:marRight w:val="0"/>
      <w:marTop w:val="0"/>
      <w:marBottom w:val="0"/>
      <w:divBdr>
        <w:top w:val="none" w:sz="0" w:space="0" w:color="auto"/>
        <w:left w:val="none" w:sz="0" w:space="0" w:color="auto"/>
        <w:bottom w:val="none" w:sz="0" w:space="0" w:color="auto"/>
        <w:right w:val="none" w:sz="0" w:space="0" w:color="auto"/>
      </w:divBdr>
    </w:div>
    <w:div w:id="177347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8763F2-56DE-4192-91B1-E8E63701A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26</Pages>
  <Words>13751</Words>
  <Characters>75632</Characters>
  <Application>Microsoft Office Word</Application>
  <DocSecurity>0</DocSecurity>
  <Lines>630</Lines>
  <Paragraphs>178</Paragraphs>
  <ScaleCrop>false</ScaleCrop>
  <HeadingPairs>
    <vt:vector size="2" baseType="variant">
      <vt:variant>
        <vt:lpstr>Título</vt:lpstr>
      </vt:variant>
      <vt:variant>
        <vt:i4>1</vt:i4>
      </vt:variant>
    </vt:vector>
  </HeadingPairs>
  <TitlesOfParts>
    <vt:vector size="1" baseType="lpstr">
      <vt:lpstr>Para el 13/11/03:</vt:lpstr>
    </vt:vector>
  </TitlesOfParts>
  <Company>LEGISLATURA</Company>
  <LinksUpToDate>false</LinksUpToDate>
  <CharactersWithSpaces>89205</CharactersWithSpaces>
  <SharedDoc>false</SharedDoc>
  <HLinks>
    <vt:vector size="6" baseType="variant">
      <vt:variant>
        <vt:i4>131149</vt:i4>
      </vt:variant>
      <vt:variant>
        <vt:i4>0</vt:i4>
      </vt:variant>
      <vt:variant>
        <vt:i4>0</vt:i4>
      </vt:variant>
      <vt:variant>
        <vt:i4>5</vt:i4>
      </vt:variant>
      <vt:variant>
        <vt:lpwstr>https://parlamentaria.legislatura.gob.ar/pages/expediente.aspx?id=125304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el 13/11/03:</dc:title>
  <dc:creator>SECRETARIA PARLAMENTARIA</dc:creator>
  <cp:lastModifiedBy>fecastello</cp:lastModifiedBy>
  <cp:revision>23</cp:revision>
  <cp:lastPrinted>2026-10-28T23:16:00Z</cp:lastPrinted>
  <dcterms:created xsi:type="dcterms:W3CDTF">2026-10-28T16:25:00Z</dcterms:created>
  <dcterms:modified xsi:type="dcterms:W3CDTF">2026-10-28T23:43:00Z</dcterms:modified>
</cp:coreProperties>
</file>