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788" w:rsidRPr="002A0FBD" w:rsidRDefault="0017321E" w:rsidP="0017321E">
      <w:pPr>
        <w:pStyle w:val="Ttulo"/>
        <w:pBdr>
          <w:top w:val="none" w:sz="0" w:space="0" w:color="auto"/>
          <w:left w:val="none" w:sz="0" w:space="0" w:color="auto"/>
          <w:bottom w:val="none" w:sz="0" w:space="0" w:color="auto"/>
          <w:right w:val="none" w:sz="0" w:space="0" w:color="auto"/>
        </w:pBdr>
        <w:rPr>
          <w:b w:val="0"/>
          <w:szCs w:val="32"/>
        </w:rPr>
      </w:pPr>
      <w:r w:rsidRPr="002A0FBD">
        <w:rPr>
          <w:szCs w:val="32"/>
        </w:rPr>
        <w:t xml:space="preserve">CONTINUACIÓN DE LA </w:t>
      </w:r>
      <w:r w:rsidR="00CF7788" w:rsidRPr="002A0FBD">
        <w:rPr>
          <w:szCs w:val="32"/>
        </w:rPr>
        <w:t xml:space="preserve">SESIÓN ORDINARIA </w:t>
      </w:r>
      <w:r w:rsidRPr="002A0FBD">
        <w:rPr>
          <w:szCs w:val="32"/>
        </w:rPr>
        <w:t>DEL</w:t>
      </w:r>
    </w:p>
    <w:p w:rsidR="00651587" w:rsidRPr="002A0FBD" w:rsidRDefault="003D2E8D" w:rsidP="0017321E">
      <w:pPr>
        <w:jc w:val="center"/>
        <w:rPr>
          <w:b/>
          <w:bCs/>
          <w:sz w:val="32"/>
          <w:szCs w:val="32"/>
        </w:rPr>
      </w:pPr>
      <w:r w:rsidRPr="002A0FBD">
        <w:rPr>
          <w:b/>
          <w:sz w:val="32"/>
          <w:szCs w:val="32"/>
        </w:rPr>
        <w:t>29</w:t>
      </w:r>
      <w:r w:rsidR="00CF7788" w:rsidRPr="002A0FBD">
        <w:rPr>
          <w:b/>
          <w:sz w:val="32"/>
          <w:szCs w:val="32"/>
        </w:rPr>
        <w:t xml:space="preserve"> de </w:t>
      </w:r>
      <w:r w:rsidRPr="002A0FBD">
        <w:rPr>
          <w:b/>
          <w:sz w:val="32"/>
          <w:szCs w:val="32"/>
        </w:rPr>
        <w:t>OCTUBRE</w:t>
      </w:r>
      <w:r w:rsidR="007452E6" w:rsidRPr="002A0FBD">
        <w:rPr>
          <w:b/>
          <w:sz w:val="32"/>
          <w:szCs w:val="32"/>
        </w:rPr>
        <w:t xml:space="preserve"> </w:t>
      </w:r>
      <w:r w:rsidR="00E30AA4" w:rsidRPr="002A0FBD">
        <w:rPr>
          <w:b/>
          <w:sz w:val="32"/>
          <w:szCs w:val="32"/>
        </w:rPr>
        <w:t>de 2026</w:t>
      </w:r>
    </w:p>
    <w:p w:rsidR="00396BBB" w:rsidRPr="00F179BD" w:rsidRDefault="00396BBB" w:rsidP="00396BBB">
      <w:pPr>
        <w:pStyle w:val="NormalWeb"/>
        <w:spacing w:before="0" w:beforeAutospacing="0" w:after="0" w:afterAutospacing="0"/>
        <w:jc w:val="both"/>
        <w:rPr>
          <w:rStyle w:val="Textoennegrita"/>
          <w:rFonts w:ascii="Arial" w:hAnsi="Arial" w:cs="Arial"/>
          <w:sz w:val="20"/>
          <w:szCs w:val="20"/>
          <w:u w:val="single"/>
          <w:lang w:val="es-AR"/>
        </w:rPr>
      </w:pPr>
    </w:p>
    <w:p w:rsidR="00396BBB" w:rsidRDefault="00396BBB" w:rsidP="00030107">
      <w:pPr>
        <w:jc w:val="both"/>
        <w:rPr>
          <w:b/>
          <w:bCs/>
        </w:rPr>
      </w:pPr>
    </w:p>
    <w:p w:rsidR="003D2E8D" w:rsidRPr="005762D3" w:rsidRDefault="003D2E8D" w:rsidP="003D2E8D">
      <w:pPr>
        <w:pBdr>
          <w:top w:val="single" w:sz="4" w:space="1" w:color="auto"/>
          <w:left w:val="single" w:sz="4" w:space="4" w:color="auto"/>
          <w:bottom w:val="single" w:sz="4" w:space="1" w:color="auto"/>
          <w:right w:val="single" w:sz="4" w:space="4" w:color="auto"/>
        </w:pBdr>
        <w:jc w:val="center"/>
        <w:rPr>
          <w:b/>
          <w:sz w:val="24"/>
          <w:szCs w:val="24"/>
        </w:rPr>
      </w:pPr>
      <w:r w:rsidRPr="005762D3">
        <w:rPr>
          <w:b/>
          <w:sz w:val="24"/>
          <w:szCs w:val="24"/>
        </w:rPr>
        <w:t xml:space="preserve">DESPACHOS DE RESOLUCIÓN O DECLARACIÓN  PARA SU TRATAMIENTO </w:t>
      </w:r>
      <w:r>
        <w:rPr>
          <w:b/>
          <w:sz w:val="24"/>
          <w:szCs w:val="24"/>
        </w:rPr>
        <w:t xml:space="preserve"> </w:t>
      </w:r>
      <w:r w:rsidRPr="005762D3">
        <w:rPr>
          <w:b/>
          <w:sz w:val="24"/>
          <w:szCs w:val="24"/>
        </w:rPr>
        <w:t>EN CONJUNTO SIN DISCUSIÓN</w:t>
      </w:r>
    </w:p>
    <w:p w:rsidR="003D2E8D" w:rsidRDefault="003D2E8D" w:rsidP="003D2E8D">
      <w:pPr>
        <w:rPr>
          <w:sz w:val="22"/>
          <w:szCs w:val="22"/>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553/26: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la Legislatura de la Ciudad Autónoma de Buenos Aires conmemora el 95° Aniversario de la colocación de la piedra fundamental del ex Mercado de Abasto. Se dispone la colocación de una placa</w:t>
      </w:r>
      <w:r w:rsidRPr="00834DFA">
        <w:rPr>
          <w:rFonts w:ascii="Arial" w:eastAsia="Calibri" w:hAnsi="Arial" w:cs="Arial"/>
          <w:sz w:val="20"/>
          <w:szCs w:val="20"/>
        </w:rPr>
        <w:t>. (</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1822-D-26, Diputada Rey y otros)</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554/26: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la Legislatura de la Ciudad Autónoma de Buenos Aires conmemora el 90° Aniversario de la colocación de la piedra fundamental del actual edificio del Hospital Militar Central Cirujano Mayor Dr. Cosme Argerich. Se dispone la colocación de una placa.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1823-D-26, Diputada Rey y otro)</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555/26: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se dispone la colocación de una placa en el inmueble sito en la calle Francisco Acuña de Figueroa 296, ubicado en el barrio de Almagro, lugar donde vivió la escritora argentina Hebe </w:t>
      </w:r>
      <w:proofErr w:type="spellStart"/>
      <w:r w:rsidRPr="00834DFA">
        <w:rPr>
          <w:rFonts w:ascii="Arial" w:hAnsi="Arial" w:cs="Arial"/>
          <w:sz w:val="20"/>
          <w:szCs w:val="20"/>
        </w:rPr>
        <w:t>Uhart</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1829-D-26, Diputado Siciliano)</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556/26: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la Legislatura de la Ciudad Autónoma de Buenos Aires conmemora el 35° aniversario de la Fundación </w:t>
      </w:r>
      <w:proofErr w:type="spellStart"/>
      <w:r w:rsidRPr="00834DFA">
        <w:rPr>
          <w:rFonts w:ascii="Arial" w:hAnsi="Arial" w:cs="Arial"/>
          <w:sz w:val="20"/>
          <w:szCs w:val="20"/>
        </w:rPr>
        <w:t>ArteBA</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1951-D-26, Diputada </w:t>
      </w:r>
      <w:proofErr w:type="spellStart"/>
      <w:r w:rsidRPr="00834DFA">
        <w:rPr>
          <w:rFonts w:ascii="Arial" w:eastAsia="Calibri" w:hAnsi="Arial" w:cs="Arial"/>
          <w:sz w:val="20"/>
          <w:szCs w:val="20"/>
        </w:rPr>
        <w:t>Glize</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557/26: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la Legislatura de la Ciudad Autónoma de Buenos Aires conmemora el 70° aniversario del Taller Monumentos y Obras de Arte (MOA). Se dispone la colocación de una placa.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1992-D-26, Diputada </w:t>
      </w:r>
      <w:proofErr w:type="spellStart"/>
      <w:r w:rsidRPr="00834DFA">
        <w:rPr>
          <w:rFonts w:ascii="Arial" w:eastAsia="Calibri" w:hAnsi="Arial" w:cs="Arial"/>
          <w:sz w:val="20"/>
          <w:szCs w:val="20"/>
        </w:rPr>
        <w:t>Glize</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558/26: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Personalidad Destacada de la Ciudad Autónoma de Buenos Aires en el ámbito de la Cultura a la diseñadora y creadora de calzado artesanal </w:t>
      </w:r>
      <w:proofErr w:type="spellStart"/>
      <w:r w:rsidRPr="00834DFA">
        <w:rPr>
          <w:rFonts w:ascii="Arial" w:hAnsi="Arial" w:cs="Arial"/>
          <w:sz w:val="20"/>
          <w:szCs w:val="20"/>
        </w:rPr>
        <w:t>Sylvie</w:t>
      </w:r>
      <w:proofErr w:type="spellEnd"/>
      <w:r w:rsidRPr="00834DFA">
        <w:rPr>
          <w:rFonts w:ascii="Arial" w:hAnsi="Arial" w:cs="Arial"/>
          <w:sz w:val="20"/>
          <w:szCs w:val="20"/>
        </w:rPr>
        <w:t xml:space="preserve"> </w:t>
      </w:r>
      <w:proofErr w:type="spellStart"/>
      <w:r w:rsidRPr="00834DFA">
        <w:rPr>
          <w:rFonts w:ascii="Arial" w:hAnsi="Arial" w:cs="Arial"/>
          <w:sz w:val="20"/>
          <w:szCs w:val="20"/>
        </w:rPr>
        <w:t>Geronimi</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2010-D-26, Diputado </w:t>
      </w:r>
      <w:proofErr w:type="spellStart"/>
      <w:r w:rsidRPr="00834DFA">
        <w:rPr>
          <w:rFonts w:ascii="Arial" w:eastAsia="Calibri" w:hAnsi="Arial" w:cs="Arial"/>
          <w:sz w:val="20"/>
          <w:szCs w:val="20"/>
        </w:rPr>
        <w:t>Ferrario</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559/26: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Personalidad Destacada de la Ciudad Autónoma de Buenos Aires en el ámbito de la Cultura al músico Sergio </w:t>
      </w:r>
      <w:proofErr w:type="spellStart"/>
      <w:r w:rsidRPr="00834DFA">
        <w:rPr>
          <w:rFonts w:ascii="Arial" w:hAnsi="Arial" w:cs="Arial"/>
          <w:sz w:val="20"/>
          <w:szCs w:val="20"/>
        </w:rPr>
        <w:t>Pángaro</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2030-D-26, Diputado Arenaza y otro)</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560/26:</w:t>
      </w:r>
      <w:r w:rsidRPr="00834DFA">
        <w:rPr>
          <w:rFonts w:ascii="Arial" w:eastAsia="Calibri" w:hAnsi="Arial" w:cs="Arial"/>
          <w:sz w:val="20"/>
          <w:szCs w:val="20"/>
        </w:rPr>
        <w:t xml:space="preserve"> Comisión de Cultura</w:t>
      </w:r>
      <w:r w:rsidRPr="006A79D2">
        <w:rPr>
          <w:rFonts w:ascii="Arial" w:eastAsia="Calibri" w:hAnsi="Arial" w:cs="Arial"/>
          <w:sz w:val="20"/>
          <w:szCs w:val="20"/>
        </w:rPr>
        <w:t xml:space="preserve">. </w:t>
      </w:r>
      <w:r w:rsidRPr="006A79D2">
        <w:rPr>
          <w:rFonts w:ascii="Arial" w:eastAsia="Calibri" w:hAnsi="Arial" w:cs="Arial"/>
          <w:b/>
          <w:sz w:val="20"/>
          <w:szCs w:val="20"/>
          <w:u w:val="single"/>
        </w:rPr>
        <w:t>Resolución:</w:t>
      </w:r>
      <w:r w:rsidRPr="006A79D2">
        <w:rPr>
          <w:rFonts w:ascii="Arial" w:eastAsia="Calibri" w:hAnsi="Arial" w:cs="Arial"/>
          <w:sz w:val="20"/>
          <w:szCs w:val="20"/>
        </w:rPr>
        <w:t xml:space="preserve"> </w:t>
      </w:r>
      <w:r w:rsidRPr="006A79D2">
        <w:rPr>
          <w:rFonts w:ascii="Arial" w:hAnsi="Arial" w:cs="Arial"/>
          <w:sz w:val="20"/>
          <w:szCs w:val="20"/>
        </w:rPr>
        <w:t xml:space="preserve">se declara Sitio de Interés Cultural de la Ciudad Autónoma de Buenos Aires a la capilla ubicada en el Centro Misionero Nuestra Señora de Luján. Se dispone la colocación de una placa. </w:t>
      </w:r>
      <w:r w:rsidRPr="006A79D2">
        <w:rPr>
          <w:rFonts w:ascii="Arial" w:eastAsia="Calibri" w:hAnsi="Arial" w:cs="Arial"/>
          <w:sz w:val="20"/>
          <w:szCs w:val="20"/>
        </w:rPr>
        <w:t>(</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xml:space="preserve">. 2087-D-26, Diputado </w:t>
      </w:r>
      <w:proofErr w:type="spellStart"/>
      <w:r w:rsidRPr="006A79D2">
        <w:rPr>
          <w:rFonts w:ascii="Arial" w:eastAsia="Calibri" w:hAnsi="Arial" w:cs="Arial"/>
          <w:sz w:val="20"/>
          <w:szCs w:val="20"/>
        </w:rPr>
        <w:t>Ferrario</w:t>
      </w:r>
      <w:proofErr w:type="spellEnd"/>
      <w:r w:rsidRPr="006A79D2">
        <w:rPr>
          <w:rFonts w:ascii="Arial" w:eastAsia="Calibri" w:hAnsi="Arial" w:cs="Arial"/>
          <w:sz w:val="20"/>
          <w:szCs w:val="20"/>
        </w:rPr>
        <w:t xml:space="preserve"> y otros)</w:t>
      </w:r>
    </w:p>
    <w:p w:rsidR="003D2E8D" w:rsidRPr="006A79D2" w:rsidRDefault="003D2E8D" w:rsidP="003D2E8D">
      <w:pPr>
        <w:pStyle w:val="NormalWeb"/>
        <w:spacing w:before="0" w:beforeAutospacing="0" w:after="0" w:afterAutospacing="0"/>
        <w:jc w:val="both"/>
        <w:rPr>
          <w:rFonts w:ascii="Arial" w:hAnsi="Arial" w:cs="Arial"/>
          <w:sz w:val="20"/>
          <w:szCs w:val="20"/>
        </w:rPr>
      </w:pP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r w:rsidRPr="006A79D2">
        <w:rPr>
          <w:rFonts w:ascii="Arial" w:eastAsia="Calibri" w:hAnsi="Arial" w:cs="Arial"/>
          <w:b/>
          <w:bCs/>
          <w:sz w:val="20"/>
          <w:szCs w:val="20"/>
          <w:u w:val="single"/>
        </w:rPr>
        <w:t>Despacho Nº 561/26:</w:t>
      </w:r>
      <w:r w:rsidRPr="006A79D2">
        <w:rPr>
          <w:rFonts w:ascii="Arial" w:eastAsia="Calibri" w:hAnsi="Arial" w:cs="Arial"/>
          <w:sz w:val="20"/>
          <w:szCs w:val="20"/>
        </w:rPr>
        <w:t xml:space="preserve"> Comisión de Cultura. </w:t>
      </w:r>
      <w:r w:rsidRPr="006A79D2">
        <w:rPr>
          <w:rFonts w:ascii="Arial" w:eastAsia="Calibri" w:hAnsi="Arial" w:cs="Arial"/>
          <w:b/>
          <w:sz w:val="20"/>
          <w:szCs w:val="20"/>
          <w:u w:val="single"/>
        </w:rPr>
        <w:t>Declaración:</w:t>
      </w:r>
      <w:r w:rsidRPr="006A79D2">
        <w:rPr>
          <w:rFonts w:ascii="Arial" w:eastAsia="Calibri" w:hAnsi="Arial" w:cs="Arial"/>
          <w:sz w:val="20"/>
          <w:szCs w:val="20"/>
        </w:rPr>
        <w:t xml:space="preserve"> </w:t>
      </w:r>
      <w:r w:rsidRPr="006A79D2">
        <w:rPr>
          <w:rFonts w:ascii="Arial" w:hAnsi="Arial" w:cs="Arial"/>
          <w:sz w:val="20"/>
          <w:szCs w:val="20"/>
        </w:rPr>
        <w:t xml:space="preserve">se declara de Interés Cultural la tradicional "Cena del </w:t>
      </w:r>
      <w:proofErr w:type="spellStart"/>
      <w:r w:rsidRPr="006A79D2">
        <w:rPr>
          <w:rFonts w:ascii="Arial" w:hAnsi="Arial" w:cs="Arial"/>
          <w:sz w:val="20"/>
          <w:szCs w:val="20"/>
        </w:rPr>
        <w:t>Lunedì</w:t>
      </w:r>
      <w:proofErr w:type="spellEnd"/>
      <w:r w:rsidRPr="006A79D2">
        <w:rPr>
          <w:rFonts w:ascii="Arial" w:hAnsi="Arial" w:cs="Arial"/>
          <w:sz w:val="20"/>
          <w:szCs w:val="20"/>
        </w:rPr>
        <w:t xml:space="preserve">". </w:t>
      </w:r>
      <w:r w:rsidRPr="006A79D2">
        <w:rPr>
          <w:rFonts w:ascii="Arial" w:eastAsia="Calibri" w:hAnsi="Arial" w:cs="Arial"/>
          <w:sz w:val="20"/>
          <w:szCs w:val="20"/>
        </w:rPr>
        <w:t>(</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2098-D-26, Diputada Rey)</w:t>
      </w:r>
    </w:p>
    <w:p w:rsidR="003D2E8D" w:rsidRPr="006A79D2" w:rsidRDefault="003D2E8D" w:rsidP="003D2E8D">
      <w:pPr>
        <w:pStyle w:val="NormalWeb"/>
        <w:spacing w:before="0" w:beforeAutospacing="0" w:after="0" w:afterAutospacing="0"/>
        <w:jc w:val="both"/>
        <w:rPr>
          <w:rFonts w:ascii="Arial" w:hAnsi="Arial" w:cs="Arial"/>
          <w:sz w:val="20"/>
          <w:szCs w:val="20"/>
        </w:rPr>
      </w:pP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r w:rsidRPr="006A79D2">
        <w:rPr>
          <w:rFonts w:ascii="Arial" w:eastAsia="Calibri" w:hAnsi="Arial" w:cs="Arial"/>
          <w:b/>
          <w:bCs/>
          <w:sz w:val="20"/>
          <w:szCs w:val="20"/>
          <w:u w:val="single"/>
        </w:rPr>
        <w:t>Despacho Nº 562/26:</w:t>
      </w:r>
      <w:r w:rsidRPr="006A79D2">
        <w:rPr>
          <w:rFonts w:ascii="Arial" w:eastAsia="Calibri" w:hAnsi="Arial" w:cs="Arial"/>
          <w:sz w:val="20"/>
          <w:szCs w:val="20"/>
        </w:rPr>
        <w:t xml:space="preserve"> Comisión de Cultura. </w:t>
      </w:r>
      <w:r w:rsidRPr="006A79D2">
        <w:rPr>
          <w:rFonts w:ascii="Arial" w:eastAsia="Calibri" w:hAnsi="Arial" w:cs="Arial"/>
          <w:b/>
          <w:sz w:val="20"/>
          <w:szCs w:val="20"/>
          <w:u w:val="single"/>
        </w:rPr>
        <w:t>Declaración:</w:t>
      </w:r>
      <w:r w:rsidRPr="006A79D2">
        <w:rPr>
          <w:rFonts w:ascii="Arial" w:eastAsia="Calibri" w:hAnsi="Arial" w:cs="Arial"/>
          <w:sz w:val="20"/>
          <w:szCs w:val="20"/>
        </w:rPr>
        <w:t xml:space="preserve"> </w:t>
      </w:r>
      <w:r w:rsidRPr="006A79D2">
        <w:rPr>
          <w:rFonts w:ascii="Arial" w:hAnsi="Arial" w:cs="Arial"/>
          <w:sz w:val="20"/>
          <w:szCs w:val="20"/>
        </w:rPr>
        <w:t xml:space="preserve">se declara Personalidad Destacada de la Ciudad Autónoma de Buenos Aires en el ámbito de la Cultura al Dr. Esteban </w:t>
      </w:r>
      <w:proofErr w:type="spellStart"/>
      <w:r w:rsidRPr="006A79D2">
        <w:rPr>
          <w:rFonts w:ascii="Arial" w:hAnsi="Arial" w:cs="Arial"/>
          <w:sz w:val="20"/>
          <w:szCs w:val="20"/>
        </w:rPr>
        <w:t>Tedesco</w:t>
      </w:r>
      <w:proofErr w:type="spellEnd"/>
      <w:r w:rsidRPr="006A79D2">
        <w:rPr>
          <w:rFonts w:ascii="Arial" w:hAnsi="Arial" w:cs="Arial"/>
          <w:sz w:val="20"/>
          <w:szCs w:val="20"/>
        </w:rPr>
        <w:t xml:space="preserve">. </w:t>
      </w:r>
      <w:r w:rsidRPr="006A79D2">
        <w:rPr>
          <w:rFonts w:ascii="Arial" w:eastAsia="Calibri" w:hAnsi="Arial" w:cs="Arial"/>
          <w:sz w:val="20"/>
          <w:szCs w:val="20"/>
        </w:rPr>
        <w:t>(</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2117-D-26, Diputado Siciliano)</w:t>
      </w: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r w:rsidRPr="006A79D2">
        <w:rPr>
          <w:rFonts w:ascii="Arial" w:eastAsia="Calibri" w:hAnsi="Arial" w:cs="Arial"/>
          <w:b/>
          <w:bCs/>
          <w:sz w:val="20"/>
          <w:szCs w:val="20"/>
          <w:u w:val="single"/>
        </w:rPr>
        <w:t>Despacho Nº 563/26:</w:t>
      </w:r>
      <w:r w:rsidRPr="006A79D2">
        <w:rPr>
          <w:rFonts w:ascii="Arial" w:eastAsia="Calibri" w:hAnsi="Arial" w:cs="Arial"/>
          <w:sz w:val="20"/>
          <w:szCs w:val="20"/>
        </w:rPr>
        <w:t xml:space="preserve"> Comisión de Cultura. </w:t>
      </w:r>
      <w:r w:rsidRPr="006A79D2">
        <w:rPr>
          <w:rFonts w:ascii="Arial" w:eastAsia="Calibri" w:hAnsi="Arial" w:cs="Arial"/>
          <w:b/>
          <w:sz w:val="20"/>
          <w:szCs w:val="20"/>
          <w:u w:val="single"/>
        </w:rPr>
        <w:t>Resolución:</w:t>
      </w:r>
      <w:r w:rsidRPr="006A79D2">
        <w:rPr>
          <w:rFonts w:ascii="Arial" w:eastAsia="Calibri" w:hAnsi="Arial" w:cs="Arial"/>
          <w:sz w:val="20"/>
          <w:szCs w:val="20"/>
        </w:rPr>
        <w:t xml:space="preserve"> </w:t>
      </w:r>
      <w:r w:rsidRPr="006A79D2">
        <w:rPr>
          <w:rFonts w:ascii="Arial" w:hAnsi="Arial" w:cs="Arial"/>
          <w:sz w:val="20"/>
          <w:szCs w:val="20"/>
        </w:rPr>
        <w:t>se autoriza la utilización del Hall de Honor de la Legislatura de la Ciudad Autónoma de Buenos Aires del 19 al 23 de octubre de 2026, para la exposición de la muestra "150° años de la Asociación Estímulo de Bellas Artes. Una institución en presente".</w:t>
      </w:r>
      <w:r w:rsidRPr="006A79D2">
        <w:rPr>
          <w:rFonts w:ascii="Arial" w:eastAsia="Calibri" w:hAnsi="Arial" w:cs="Arial"/>
          <w:sz w:val="20"/>
          <w:szCs w:val="20"/>
        </w:rPr>
        <w:t xml:space="preserve"> (</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xml:space="preserve">. 2160-D-26, Diputada </w:t>
      </w:r>
      <w:proofErr w:type="spellStart"/>
      <w:r w:rsidRPr="006A79D2">
        <w:rPr>
          <w:rFonts w:ascii="Arial" w:eastAsia="Calibri" w:hAnsi="Arial" w:cs="Arial"/>
          <w:sz w:val="20"/>
          <w:szCs w:val="20"/>
        </w:rPr>
        <w:t>Glize</w:t>
      </w:r>
      <w:proofErr w:type="spellEnd"/>
      <w:r w:rsidRPr="006A79D2">
        <w:rPr>
          <w:rFonts w:ascii="Arial" w:eastAsia="Calibri" w:hAnsi="Arial" w:cs="Arial"/>
          <w:sz w:val="20"/>
          <w:szCs w:val="20"/>
        </w:rPr>
        <w:t>)</w:t>
      </w: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r w:rsidRPr="006A79D2">
        <w:rPr>
          <w:rFonts w:ascii="Arial" w:eastAsia="Calibri" w:hAnsi="Arial" w:cs="Arial"/>
          <w:b/>
          <w:bCs/>
          <w:sz w:val="20"/>
          <w:szCs w:val="20"/>
          <w:u w:val="single"/>
        </w:rPr>
        <w:t>Despacho Nº 564/26:</w:t>
      </w:r>
      <w:r w:rsidRPr="006A79D2">
        <w:rPr>
          <w:rFonts w:ascii="Arial" w:eastAsia="Calibri" w:hAnsi="Arial" w:cs="Arial"/>
          <w:sz w:val="20"/>
          <w:szCs w:val="20"/>
        </w:rPr>
        <w:t xml:space="preserve"> Comisión de Cultura. </w:t>
      </w:r>
      <w:r w:rsidRPr="006A79D2">
        <w:rPr>
          <w:rFonts w:ascii="Arial" w:eastAsia="Calibri" w:hAnsi="Arial" w:cs="Arial"/>
          <w:b/>
          <w:sz w:val="20"/>
          <w:szCs w:val="20"/>
          <w:u w:val="single"/>
        </w:rPr>
        <w:t>Declaración:</w:t>
      </w:r>
      <w:r w:rsidRPr="006A79D2">
        <w:rPr>
          <w:rFonts w:ascii="Arial" w:eastAsia="Calibri" w:hAnsi="Arial" w:cs="Arial"/>
          <w:sz w:val="20"/>
          <w:szCs w:val="20"/>
        </w:rPr>
        <w:t xml:space="preserve"> </w:t>
      </w:r>
      <w:r w:rsidRPr="006A79D2">
        <w:rPr>
          <w:rFonts w:ascii="Arial" w:hAnsi="Arial" w:cs="Arial"/>
          <w:sz w:val="20"/>
          <w:szCs w:val="20"/>
        </w:rPr>
        <w:t xml:space="preserve">se declara de Interés Cultural de la Ciudad Autónoma de Buenos Aires la 20ª edición de la Bienal Internacional de Arquitectura de Buenos Aires. </w:t>
      </w:r>
      <w:r w:rsidRPr="006A79D2">
        <w:rPr>
          <w:rFonts w:ascii="Arial" w:eastAsia="Calibri" w:hAnsi="Arial" w:cs="Arial"/>
          <w:sz w:val="20"/>
          <w:szCs w:val="20"/>
        </w:rPr>
        <w:t>(</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xml:space="preserve">. 2218-D-26, Diputada </w:t>
      </w:r>
      <w:proofErr w:type="spellStart"/>
      <w:r w:rsidRPr="006A79D2">
        <w:rPr>
          <w:rFonts w:ascii="Arial" w:eastAsia="Calibri" w:hAnsi="Arial" w:cs="Arial"/>
          <w:sz w:val="20"/>
          <w:szCs w:val="20"/>
        </w:rPr>
        <w:t>Rossen</w:t>
      </w:r>
      <w:proofErr w:type="spellEnd"/>
      <w:r w:rsidRPr="006A79D2">
        <w:rPr>
          <w:rFonts w:ascii="Arial" w:eastAsia="Calibri" w:hAnsi="Arial" w:cs="Arial"/>
          <w:sz w:val="20"/>
          <w:szCs w:val="20"/>
        </w:rPr>
        <w:t>)</w:t>
      </w:r>
    </w:p>
    <w:p w:rsidR="003D2E8D" w:rsidRPr="006A79D2" w:rsidRDefault="003D2E8D" w:rsidP="003D2E8D">
      <w:pPr>
        <w:pStyle w:val="NormalWeb"/>
        <w:spacing w:before="0" w:beforeAutospacing="0" w:after="0" w:afterAutospacing="0"/>
        <w:jc w:val="both"/>
        <w:rPr>
          <w:rFonts w:ascii="Arial" w:eastAsia="Calibri" w:hAnsi="Arial" w:cs="Arial"/>
          <w:sz w:val="20"/>
          <w:szCs w:val="20"/>
        </w:rPr>
      </w:pPr>
    </w:p>
    <w:p w:rsidR="003D2E8D" w:rsidRPr="00834DFA" w:rsidRDefault="003D2E8D" w:rsidP="003D2E8D">
      <w:pPr>
        <w:pStyle w:val="NormalWeb"/>
        <w:spacing w:before="0" w:beforeAutospacing="0" w:after="0" w:afterAutospacing="0"/>
        <w:jc w:val="both"/>
        <w:rPr>
          <w:rFonts w:ascii="Arial" w:hAnsi="Arial" w:cs="Arial"/>
          <w:sz w:val="20"/>
          <w:szCs w:val="20"/>
        </w:rPr>
      </w:pPr>
      <w:r w:rsidRPr="006A79D2">
        <w:rPr>
          <w:rFonts w:ascii="Arial" w:eastAsia="Calibri" w:hAnsi="Arial" w:cs="Arial"/>
          <w:b/>
          <w:bCs/>
          <w:sz w:val="20"/>
          <w:szCs w:val="20"/>
          <w:u w:val="single"/>
        </w:rPr>
        <w:t>Despacho Nº 565/26:</w:t>
      </w:r>
      <w:r w:rsidRPr="006A79D2">
        <w:rPr>
          <w:rFonts w:ascii="Arial" w:eastAsia="Calibri" w:hAnsi="Arial" w:cs="Arial"/>
          <w:sz w:val="20"/>
          <w:szCs w:val="20"/>
        </w:rPr>
        <w:t xml:space="preserve"> Comisión de Cultura. </w:t>
      </w:r>
      <w:r w:rsidRPr="006A79D2">
        <w:rPr>
          <w:rFonts w:ascii="Arial" w:eastAsia="Calibri" w:hAnsi="Arial" w:cs="Arial"/>
          <w:b/>
          <w:sz w:val="20"/>
          <w:szCs w:val="20"/>
          <w:u w:val="single"/>
        </w:rPr>
        <w:t>Declaración:</w:t>
      </w:r>
      <w:r w:rsidRPr="006A79D2">
        <w:rPr>
          <w:rFonts w:ascii="Arial" w:eastAsia="Calibri" w:hAnsi="Arial" w:cs="Arial"/>
          <w:sz w:val="20"/>
          <w:szCs w:val="20"/>
        </w:rPr>
        <w:t xml:space="preserve"> </w:t>
      </w:r>
      <w:r w:rsidRPr="006A79D2">
        <w:rPr>
          <w:rFonts w:ascii="Arial" w:hAnsi="Arial" w:cs="Arial"/>
          <w:sz w:val="20"/>
          <w:szCs w:val="20"/>
        </w:rPr>
        <w:t xml:space="preserve">se declara de Interés Cultural las actividades desarrolladas por </w:t>
      </w:r>
      <w:proofErr w:type="spellStart"/>
      <w:r w:rsidRPr="006A79D2">
        <w:rPr>
          <w:rFonts w:ascii="Arial" w:hAnsi="Arial" w:cs="Arial"/>
          <w:sz w:val="20"/>
          <w:szCs w:val="20"/>
        </w:rPr>
        <w:t>Gregón</w:t>
      </w:r>
      <w:proofErr w:type="spellEnd"/>
      <w:r w:rsidRPr="006A79D2">
        <w:rPr>
          <w:rFonts w:ascii="Arial" w:hAnsi="Arial" w:cs="Arial"/>
          <w:sz w:val="20"/>
          <w:szCs w:val="20"/>
        </w:rPr>
        <w:t xml:space="preserve"> Club.</w:t>
      </w:r>
      <w:r w:rsidRPr="006A79D2">
        <w:rPr>
          <w:rFonts w:ascii="Arial" w:eastAsia="Calibri" w:hAnsi="Arial" w:cs="Arial"/>
          <w:sz w:val="20"/>
          <w:szCs w:val="20"/>
        </w:rPr>
        <w:t xml:space="preserve"> (</w:t>
      </w:r>
      <w:proofErr w:type="spellStart"/>
      <w:r w:rsidRPr="006A79D2">
        <w:rPr>
          <w:rFonts w:ascii="Arial" w:eastAsia="Calibri" w:hAnsi="Arial" w:cs="Arial"/>
          <w:sz w:val="20"/>
          <w:szCs w:val="20"/>
        </w:rPr>
        <w:t>Exp</w:t>
      </w:r>
      <w:proofErr w:type="spellEnd"/>
      <w:r w:rsidRPr="006A79D2">
        <w:rPr>
          <w:rFonts w:ascii="Arial" w:eastAsia="Calibri" w:hAnsi="Arial" w:cs="Arial"/>
          <w:sz w:val="20"/>
          <w:szCs w:val="20"/>
        </w:rPr>
        <w:t>. 2252-D-26, Diputado Grillo</w:t>
      </w:r>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566/26: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se declara Sitio de Interés Cultural de la Ciudad Autónoma de Buenos Aires la pizzería </w:t>
      </w:r>
      <w:proofErr w:type="spellStart"/>
      <w:r w:rsidRPr="00834DFA">
        <w:rPr>
          <w:rFonts w:ascii="Arial" w:hAnsi="Arial" w:cs="Arial"/>
          <w:sz w:val="20"/>
          <w:szCs w:val="20"/>
        </w:rPr>
        <w:t>Michi</w:t>
      </w:r>
      <w:proofErr w:type="spellEnd"/>
      <w:r w:rsidRPr="00834DFA">
        <w:rPr>
          <w:rFonts w:ascii="Arial" w:hAnsi="Arial" w:cs="Arial"/>
          <w:sz w:val="20"/>
          <w:szCs w:val="20"/>
        </w:rPr>
        <w:t xml:space="preserve"> Pizza a la Piedra. Se dispone la colocación de una placa.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2304-D-26, Diputada </w:t>
      </w:r>
      <w:proofErr w:type="spellStart"/>
      <w:r w:rsidRPr="00834DFA">
        <w:rPr>
          <w:rFonts w:ascii="Arial" w:eastAsia="Calibri" w:hAnsi="Arial" w:cs="Arial"/>
          <w:sz w:val="20"/>
          <w:szCs w:val="20"/>
        </w:rPr>
        <w:t>Glize</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lastRenderedPageBreak/>
        <w:t>Despacho Nº 567/26: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informes </w:t>
      </w:r>
      <w:r w:rsidRPr="00834DFA">
        <w:rPr>
          <w:rFonts w:ascii="Arial" w:hAnsi="Arial" w:cs="Arial"/>
          <w:sz w:val="20"/>
          <w:szCs w:val="20"/>
        </w:rPr>
        <w:t xml:space="preserve">vinculados al estado actual de cumplimiento e implementación de la Ley Nº 6.931.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2321-D-26, Diputada Rey)</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568/26: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se declara Sitio de Interés Cultural de la Ciudad Autónoma de Buenos Aires a la Panadería Santa Ana. Se dispone la colocación de una placa.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2362-C-26, Comuna 13)</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569/26: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Personalidad Destacada de la Ciudad Autónoma de Buenos Aires en el ámbito de la Cultura al Dr. Tomás </w:t>
      </w:r>
      <w:proofErr w:type="spellStart"/>
      <w:r w:rsidRPr="00834DFA">
        <w:rPr>
          <w:rFonts w:ascii="Arial" w:hAnsi="Arial" w:cs="Arial"/>
          <w:sz w:val="20"/>
          <w:szCs w:val="20"/>
        </w:rPr>
        <w:t>Mackey</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2453-D-26, Diputada </w:t>
      </w:r>
      <w:proofErr w:type="spellStart"/>
      <w:r w:rsidRPr="00834DFA">
        <w:rPr>
          <w:rFonts w:ascii="Arial" w:eastAsia="Calibri" w:hAnsi="Arial" w:cs="Arial"/>
          <w:sz w:val="20"/>
          <w:szCs w:val="20"/>
        </w:rPr>
        <w:t>Freguia</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570/26: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Cultural de la Ciudad Autónoma de Buenos Aires el documental "Norma También" sobre la vida de Norma </w:t>
      </w:r>
      <w:proofErr w:type="spellStart"/>
      <w:r w:rsidRPr="00834DFA">
        <w:rPr>
          <w:rFonts w:ascii="Arial" w:hAnsi="Arial" w:cs="Arial"/>
          <w:sz w:val="20"/>
          <w:szCs w:val="20"/>
        </w:rPr>
        <w:t>Plá</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453-D-26, Diputada Freire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571/26: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Resolución:</w:t>
      </w:r>
      <w:r w:rsidRPr="00834DFA">
        <w:rPr>
          <w:rFonts w:ascii="Arial" w:eastAsia="Calibri" w:hAnsi="Arial" w:cs="Arial"/>
          <w:sz w:val="20"/>
          <w:szCs w:val="20"/>
        </w:rPr>
        <w:t xml:space="preserve"> </w:t>
      </w:r>
      <w:r w:rsidRPr="00834DFA">
        <w:rPr>
          <w:rFonts w:ascii="Arial" w:hAnsi="Arial" w:cs="Arial"/>
          <w:sz w:val="20"/>
          <w:szCs w:val="20"/>
        </w:rPr>
        <w:t xml:space="preserve">se declara Sitio de Interés Cultural al Palacio de la Reconquista. Se dispone la colocación de una placa.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1334-D-26, Diputada Rey)</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572/26: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Pr>
          <w:rFonts w:ascii="Arial" w:hAnsi="Arial" w:cs="Arial"/>
          <w:sz w:val="20"/>
          <w:szCs w:val="20"/>
        </w:rPr>
        <w:t>se declaran Huésped</w:t>
      </w:r>
      <w:r w:rsidRPr="00834DFA">
        <w:rPr>
          <w:rFonts w:ascii="Arial" w:hAnsi="Arial" w:cs="Arial"/>
          <w:sz w:val="20"/>
          <w:szCs w:val="20"/>
        </w:rPr>
        <w:t xml:space="preserve"> de Honor de la Ciudad Autónoma de Buenos Aires a los músicos, </w:t>
      </w:r>
      <w:proofErr w:type="spellStart"/>
      <w:r w:rsidRPr="00834DFA">
        <w:rPr>
          <w:rFonts w:ascii="Arial" w:hAnsi="Arial" w:cs="Arial"/>
          <w:sz w:val="20"/>
          <w:szCs w:val="20"/>
        </w:rPr>
        <w:t>Ian</w:t>
      </w:r>
      <w:proofErr w:type="spellEnd"/>
      <w:r w:rsidRPr="00834DFA">
        <w:rPr>
          <w:rFonts w:ascii="Arial" w:hAnsi="Arial" w:cs="Arial"/>
          <w:sz w:val="20"/>
          <w:szCs w:val="20"/>
        </w:rPr>
        <w:t xml:space="preserve"> </w:t>
      </w:r>
      <w:proofErr w:type="spellStart"/>
      <w:r w:rsidRPr="00834DFA">
        <w:rPr>
          <w:rFonts w:ascii="Arial" w:hAnsi="Arial" w:cs="Arial"/>
          <w:sz w:val="20"/>
          <w:szCs w:val="20"/>
        </w:rPr>
        <w:t>Gillan</w:t>
      </w:r>
      <w:proofErr w:type="spellEnd"/>
      <w:r w:rsidRPr="00834DFA">
        <w:rPr>
          <w:rFonts w:ascii="Arial" w:hAnsi="Arial" w:cs="Arial"/>
          <w:sz w:val="20"/>
          <w:szCs w:val="20"/>
        </w:rPr>
        <w:t xml:space="preserve">, Roger </w:t>
      </w:r>
      <w:proofErr w:type="spellStart"/>
      <w:r w:rsidRPr="00834DFA">
        <w:rPr>
          <w:rFonts w:ascii="Arial" w:hAnsi="Arial" w:cs="Arial"/>
          <w:sz w:val="20"/>
          <w:szCs w:val="20"/>
        </w:rPr>
        <w:t>Glover</w:t>
      </w:r>
      <w:proofErr w:type="spellEnd"/>
      <w:r w:rsidRPr="00834DFA">
        <w:rPr>
          <w:rFonts w:ascii="Arial" w:hAnsi="Arial" w:cs="Arial"/>
          <w:sz w:val="20"/>
          <w:szCs w:val="20"/>
        </w:rPr>
        <w:t xml:space="preserve">, </w:t>
      </w:r>
      <w:proofErr w:type="spellStart"/>
      <w:r w:rsidRPr="00834DFA">
        <w:rPr>
          <w:rFonts w:ascii="Arial" w:hAnsi="Arial" w:cs="Arial"/>
          <w:sz w:val="20"/>
          <w:szCs w:val="20"/>
        </w:rPr>
        <w:t>Ian</w:t>
      </w:r>
      <w:proofErr w:type="spellEnd"/>
      <w:r w:rsidRPr="00834DFA">
        <w:rPr>
          <w:rFonts w:ascii="Arial" w:hAnsi="Arial" w:cs="Arial"/>
          <w:sz w:val="20"/>
          <w:szCs w:val="20"/>
        </w:rPr>
        <w:t xml:space="preserve"> </w:t>
      </w:r>
      <w:proofErr w:type="spellStart"/>
      <w:r w:rsidRPr="00834DFA">
        <w:rPr>
          <w:rFonts w:ascii="Arial" w:hAnsi="Arial" w:cs="Arial"/>
          <w:sz w:val="20"/>
          <w:szCs w:val="20"/>
        </w:rPr>
        <w:t>Paice</w:t>
      </w:r>
      <w:proofErr w:type="spellEnd"/>
      <w:r w:rsidRPr="00834DFA">
        <w:rPr>
          <w:rFonts w:ascii="Arial" w:hAnsi="Arial" w:cs="Arial"/>
          <w:sz w:val="20"/>
          <w:szCs w:val="20"/>
        </w:rPr>
        <w:t xml:space="preserve">, Don </w:t>
      </w:r>
      <w:proofErr w:type="spellStart"/>
      <w:r w:rsidRPr="00834DFA">
        <w:rPr>
          <w:rFonts w:ascii="Arial" w:hAnsi="Arial" w:cs="Arial"/>
          <w:sz w:val="20"/>
          <w:szCs w:val="20"/>
        </w:rPr>
        <w:t>Airey</w:t>
      </w:r>
      <w:proofErr w:type="spellEnd"/>
      <w:r w:rsidRPr="00834DFA">
        <w:rPr>
          <w:rFonts w:ascii="Arial" w:hAnsi="Arial" w:cs="Arial"/>
          <w:sz w:val="20"/>
          <w:szCs w:val="20"/>
        </w:rPr>
        <w:t xml:space="preserve"> y </w:t>
      </w:r>
      <w:proofErr w:type="spellStart"/>
      <w:r w:rsidRPr="00834DFA">
        <w:rPr>
          <w:rFonts w:ascii="Arial" w:hAnsi="Arial" w:cs="Arial"/>
          <w:sz w:val="20"/>
          <w:szCs w:val="20"/>
        </w:rPr>
        <w:t>Simon</w:t>
      </w:r>
      <w:proofErr w:type="spellEnd"/>
      <w:r w:rsidRPr="00834DFA">
        <w:rPr>
          <w:rFonts w:ascii="Arial" w:hAnsi="Arial" w:cs="Arial"/>
          <w:sz w:val="20"/>
          <w:szCs w:val="20"/>
        </w:rPr>
        <w:t xml:space="preserve"> </w:t>
      </w:r>
      <w:proofErr w:type="spellStart"/>
      <w:r w:rsidRPr="00834DFA">
        <w:rPr>
          <w:rFonts w:ascii="Arial" w:hAnsi="Arial" w:cs="Arial"/>
          <w:sz w:val="20"/>
          <w:szCs w:val="20"/>
        </w:rPr>
        <w:t>McBride</w:t>
      </w:r>
      <w:proofErr w:type="spellEnd"/>
      <w:r w:rsidRPr="00834DFA">
        <w:rPr>
          <w:rFonts w:ascii="Arial" w:hAnsi="Arial" w:cs="Arial"/>
          <w:sz w:val="20"/>
          <w:szCs w:val="20"/>
        </w:rPr>
        <w:t xml:space="preserve"> integrantes de la banda </w:t>
      </w:r>
      <w:proofErr w:type="spellStart"/>
      <w:r w:rsidRPr="00834DFA">
        <w:rPr>
          <w:rFonts w:ascii="Arial" w:hAnsi="Arial" w:cs="Arial"/>
          <w:sz w:val="20"/>
          <w:szCs w:val="20"/>
        </w:rPr>
        <w:t>Deep</w:t>
      </w:r>
      <w:proofErr w:type="spellEnd"/>
      <w:r w:rsidRPr="00834DFA">
        <w:rPr>
          <w:rFonts w:ascii="Arial" w:hAnsi="Arial" w:cs="Arial"/>
          <w:sz w:val="20"/>
          <w:szCs w:val="20"/>
        </w:rPr>
        <w:t xml:space="preserve"> </w:t>
      </w:r>
      <w:proofErr w:type="spellStart"/>
      <w:r w:rsidRPr="00834DFA">
        <w:rPr>
          <w:rFonts w:ascii="Arial" w:hAnsi="Arial" w:cs="Arial"/>
          <w:sz w:val="20"/>
          <w:szCs w:val="20"/>
        </w:rPr>
        <w:t>Purple</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1634-D-26, Diputado </w:t>
      </w:r>
      <w:proofErr w:type="spellStart"/>
      <w:r w:rsidRPr="00834DFA">
        <w:rPr>
          <w:rFonts w:ascii="Arial" w:eastAsia="Calibri" w:hAnsi="Arial" w:cs="Arial"/>
          <w:sz w:val="20"/>
          <w:szCs w:val="20"/>
        </w:rPr>
        <w:t>Donati</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574/26:</w:t>
      </w:r>
      <w:r w:rsidRPr="00834DFA">
        <w:rPr>
          <w:rFonts w:ascii="Arial" w:eastAsia="Calibri" w:hAnsi="Arial" w:cs="Arial"/>
          <w:sz w:val="20"/>
          <w:szCs w:val="20"/>
        </w:rPr>
        <w:t xml:space="preserve"> Comisión de Cultura.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Personalidad Destacada de la Ciudad Autónoma de Buenos Aires en el ámbito de la Cultura a la diseñadora y empresaria de la moda Adriana </w:t>
      </w:r>
      <w:proofErr w:type="spellStart"/>
      <w:r w:rsidRPr="00834DFA">
        <w:rPr>
          <w:rFonts w:ascii="Arial" w:hAnsi="Arial" w:cs="Arial"/>
          <w:sz w:val="20"/>
          <w:szCs w:val="20"/>
        </w:rPr>
        <w:t>Costantini</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1735-P-26, y </w:t>
      </w:r>
      <w:proofErr w:type="spellStart"/>
      <w:r w:rsidRPr="00834DFA">
        <w:rPr>
          <w:rFonts w:ascii="Arial" w:eastAsia="Calibri" w:hAnsi="Arial" w:cs="Arial"/>
          <w:sz w:val="20"/>
          <w:szCs w:val="20"/>
        </w:rPr>
        <w:t>agreg</w:t>
      </w:r>
      <w:proofErr w:type="spellEnd"/>
      <w:r w:rsidRPr="00834DFA">
        <w:rPr>
          <w:rFonts w:ascii="Arial" w:eastAsia="Calibri" w:hAnsi="Arial" w:cs="Arial"/>
          <w:sz w:val="20"/>
          <w:szCs w:val="20"/>
        </w:rPr>
        <w:t xml:space="preserve">. Diputada </w:t>
      </w:r>
      <w:proofErr w:type="spellStart"/>
      <w:r w:rsidRPr="00834DFA">
        <w:rPr>
          <w:rFonts w:ascii="Arial" w:eastAsia="Calibri" w:hAnsi="Arial" w:cs="Arial"/>
          <w:sz w:val="20"/>
          <w:szCs w:val="20"/>
        </w:rPr>
        <w:t>Glize</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576/26: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Comunicación Social, Medios de Comunicación y Tecnologías de la Comunicación</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de la Ciudad Autónoma de Buenos Aires para la Comunicación Social el libro "Mis Talibanes".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1872-D-26, Diputada </w:t>
      </w:r>
      <w:proofErr w:type="spellStart"/>
      <w:r w:rsidRPr="00834DFA">
        <w:rPr>
          <w:rFonts w:ascii="Arial" w:eastAsia="Calibri" w:hAnsi="Arial" w:cs="Arial"/>
          <w:sz w:val="20"/>
          <w:szCs w:val="20"/>
        </w:rPr>
        <w:t>Imas</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577/26: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Comunicación Social, Medios de Comunicación y Tecnologías de la Comunicación</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de la Ciudad Autónoma de Buenos Aires para la Comunicación Social y para la Defensa y Promoción de los Derechos Humanos el libro "Ausencias Presentes. Trabajadores Municipales de la Ciudad de Buenos Aires. Detenidos y Desaparecidos por el Terrorismo de Estado".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2086-D-26, Diputada </w:t>
      </w:r>
      <w:proofErr w:type="spellStart"/>
      <w:r w:rsidRPr="00834DFA">
        <w:rPr>
          <w:rFonts w:ascii="Arial" w:eastAsia="Calibri" w:hAnsi="Arial" w:cs="Arial"/>
          <w:sz w:val="20"/>
          <w:szCs w:val="20"/>
        </w:rPr>
        <w:t>Rossen</w:t>
      </w:r>
      <w:proofErr w:type="spellEnd"/>
      <w:r w:rsidRPr="00834DFA">
        <w:rPr>
          <w:rFonts w:ascii="Arial" w:eastAsia="Calibri" w:hAnsi="Arial" w:cs="Arial"/>
          <w:sz w:val="20"/>
          <w:szCs w:val="20"/>
        </w:rPr>
        <w:t xml:space="preserve"> y otro)</w:t>
      </w:r>
    </w:p>
    <w:p w:rsidR="003D2E8D" w:rsidRPr="00834DFA"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578/26: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Justicia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Personalidad Destacada de la Ciudad Autónoma de Buenos Aires en el ámbito de las Ciencias Jurídicas al Dr. Jorge Armando Rojas.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1253-D-26, Diputado Del </w:t>
      </w:r>
      <w:proofErr w:type="spellStart"/>
      <w:r w:rsidRPr="00834DFA">
        <w:rPr>
          <w:rFonts w:ascii="Arial" w:eastAsia="Calibri" w:hAnsi="Arial" w:cs="Arial"/>
          <w:sz w:val="20"/>
          <w:szCs w:val="20"/>
        </w:rPr>
        <w:t>Gaiso</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579/26: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Justicia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de la Ciudad Autónoma de Buenos Aires para la Promoción de los Derechos Sociales, Económicos, culturales y ambientales al Comité Panamericano de Juezas y Jueces por los Derechos Sociales y la Doctrina Franciscana (COPAJU).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2197-D-26, Diputada </w:t>
      </w:r>
      <w:proofErr w:type="spellStart"/>
      <w:r w:rsidRPr="00834DFA">
        <w:rPr>
          <w:rFonts w:ascii="Arial" w:eastAsia="Calibri" w:hAnsi="Arial" w:cs="Arial"/>
          <w:sz w:val="20"/>
          <w:szCs w:val="20"/>
        </w:rPr>
        <w:t>Iañez</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580/26: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Justicia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Jurídico de la Ciudad Autónoma de Buenos Aires el libro "Tributación local de la Economía Digital. Hacia una reinterpretación del requisito de sustento territorial en materia de Impuesto sobre los Ingresos Brutos".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1249-D-26, Diputado </w:t>
      </w:r>
      <w:proofErr w:type="spellStart"/>
      <w:r w:rsidRPr="00834DFA">
        <w:rPr>
          <w:rFonts w:ascii="Arial" w:eastAsia="Calibri" w:hAnsi="Arial" w:cs="Arial"/>
          <w:sz w:val="20"/>
          <w:szCs w:val="20"/>
        </w:rPr>
        <w:t>Modarelli</w:t>
      </w:r>
      <w:proofErr w:type="spellEnd"/>
      <w:r w:rsidRPr="00834DFA">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581/26: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Justicia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 xml:space="preserve">se declara de Interés de la Ciudad Autónoma de Buenos Aires para la Comunicación Social el libro "Despido Discriminatorio".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1376-D-26, Diputada </w:t>
      </w:r>
      <w:proofErr w:type="spellStart"/>
      <w:r w:rsidRPr="00834DFA">
        <w:rPr>
          <w:rFonts w:ascii="Arial" w:eastAsia="Calibri" w:hAnsi="Arial" w:cs="Arial"/>
          <w:sz w:val="20"/>
          <w:szCs w:val="20"/>
        </w:rPr>
        <w:t>Glize</w:t>
      </w:r>
      <w:proofErr w:type="spellEnd"/>
      <w:r w:rsidRPr="00834DFA">
        <w:rPr>
          <w:rFonts w:ascii="Arial" w:eastAsia="Calibri" w:hAnsi="Arial" w:cs="Arial"/>
          <w:sz w:val="20"/>
          <w:szCs w:val="20"/>
        </w:rPr>
        <w:t>)</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834DFA">
        <w:rPr>
          <w:rFonts w:ascii="Arial" w:eastAsia="Calibri" w:hAnsi="Arial" w:cs="Arial"/>
          <w:b/>
          <w:bCs/>
          <w:sz w:val="20"/>
          <w:szCs w:val="20"/>
          <w:u w:val="single"/>
        </w:rPr>
        <w:t>Despacho Nº 582/26: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Justicia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s</w:t>
      </w:r>
      <w:r w:rsidRPr="00834DFA">
        <w:rPr>
          <w:rFonts w:ascii="Arial" w:hAnsi="Arial" w:cs="Arial"/>
          <w:sz w:val="20"/>
          <w:szCs w:val="20"/>
        </w:rPr>
        <w:t xml:space="preserve">e declara de Interés Jurídico de la Ciudad Autónoma de Buenos Aires, el libro titulado "Silencio Administrativo y Acceso a la Justicia".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347-D-26, Diputada </w:t>
      </w:r>
      <w:proofErr w:type="spellStart"/>
      <w:r w:rsidRPr="00834DFA">
        <w:rPr>
          <w:rFonts w:ascii="Arial" w:eastAsia="Calibri" w:hAnsi="Arial" w:cs="Arial"/>
          <w:sz w:val="20"/>
          <w:szCs w:val="20"/>
        </w:rPr>
        <w:t>Crucitta</w:t>
      </w:r>
      <w:proofErr w:type="spellEnd"/>
      <w:r w:rsidRPr="00834DFA">
        <w:rPr>
          <w:rFonts w:ascii="Arial" w:eastAsia="Calibri" w:hAnsi="Arial" w:cs="Arial"/>
          <w:sz w:val="20"/>
          <w:szCs w:val="20"/>
        </w:rPr>
        <w:t xml:space="preserve"> y otro)</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774958" w:rsidRDefault="003D2E8D" w:rsidP="003D2E8D">
      <w:pPr>
        <w:pStyle w:val="NormalWeb"/>
        <w:spacing w:before="0" w:beforeAutospacing="0" w:after="0" w:afterAutospacing="0"/>
        <w:jc w:val="both"/>
        <w:rPr>
          <w:rFonts w:ascii="Arial" w:eastAsia="Calibri" w:hAnsi="Arial" w:cs="Arial"/>
          <w:sz w:val="20"/>
          <w:szCs w:val="20"/>
        </w:rPr>
      </w:pPr>
      <w:r w:rsidRPr="00774958">
        <w:rPr>
          <w:rFonts w:ascii="Arial" w:eastAsia="Calibri" w:hAnsi="Arial" w:cs="Arial"/>
          <w:b/>
          <w:bCs/>
          <w:sz w:val="20"/>
          <w:szCs w:val="20"/>
          <w:u w:val="single"/>
        </w:rPr>
        <w:t>Despacho Nº 584/26:</w:t>
      </w:r>
      <w:r w:rsidRPr="00774958">
        <w:rPr>
          <w:rFonts w:ascii="Arial" w:eastAsia="Calibri" w:hAnsi="Arial" w:cs="Arial"/>
          <w:sz w:val="20"/>
          <w:szCs w:val="20"/>
        </w:rPr>
        <w:t xml:space="preserve"> Comisión de Cultura. </w:t>
      </w:r>
      <w:r w:rsidRPr="00774958">
        <w:rPr>
          <w:rFonts w:ascii="Arial" w:eastAsia="Calibri" w:hAnsi="Arial" w:cs="Arial"/>
          <w:b/>
          <w:sz w:val="20"/>
          <w:szCs w:val="20"/>
          <w:u w:val="single"/>
        </w:rPr>
        <w:t>Resolución:</w:t>
      </w:r>
      <w:r w:rsidRPr="00774958">
        <w:rPr>
          <w:rFonts w:ascii="Arial" w:eastAsia="Calibri" w:hAnsi="Arial" w:cs="Arial"/>
          <w:sz w:val="20"/>
          <w:szCs w:val="20"/>
        </w:rPr>
        <w:t xml:space="preserve"> </w:t>
      </w:r>
      <w:r w:rsidRPr="00774958">
        <w:rPr>
          <w:rFonts w:ascii="Arial" w:hAnsi="Arial" w:cs="Arial"/>
          <w:sz w:val="20"/>
          <w:szCs w:val="20"/>
        </w:rPr>
        <w:t xml:space="preserve">se declara Sitio de Interés Cultural de la Ciudad Autónoma de Buenos Aires a la sala y espacio cultural Estudio Las Plantas. Se dispone la colocación de una placa. </w:t>
      </w:r>
      <w:r w:rsidRPr="00774958">
        <w:rPr>
          <w:rFonts w:ascii="Arial" w:eastAsia="Calibri" w:hAnsi="Arial" w:cs="Arial"/>
          <w:sz w:val="20"/>
          <w:szCs w:val="20"/>
        </w:rPr>
        <w:t>(</w:t>
      </w:r>
      <w:proofErr w:type="spellStart"/>
      <w:r w:rsidRPr="00774958">
        <w:rPr>
          <w:rFonts w:ascii="Arial" w:eastAsia="Calibri" w:hAnsi="Arial" w:cs="Arial"/>
          <w:sz w:val="20"/>
          <w:szCs w:val="20"/>
        </w:rPr>
        <w:t>Exp</w:t>
      </w:r>
      <w:proofErr w:type="spellEnd"/>
      <w:r w:rsidRPr="00774958">
        <w:rPr>
          <w:rFonts w:ascii="Arial" w:eastAsia="Calibri" w:hAnsi="Arial" w:cs="Arial"/>
          <w:sz w:val="20"/>
          <w:szCs w:val="20"/>
        </w:rPr>
        <w:t xml:space="preserve">. 2107-D-26, Diputado </w:t>
      </w:r>
      <w:proofErr w:type="spellStart"/>
      <w:r w:rsidRPr="00774958">
        <w:rPr>
          <w:rFonts w:ascii="Arial" w:eastAsia="Calibri" w:hAnsi="Arial" w:cs="Arial"/>
          <w:sz w:val="20"/>
          <w:szCs w:val="20"/>
        </w:rPr>
        <w:t>Modarelli</w:t>
      </w:r>
      <w:proofErr w:type="spellEnd"/>
      <w:r w:rsidRPr="00774958">
        <w:rPr>
          <w:rFonts w:ascii="Arial" w:eastAsia="Calibri" w:hAnsi="Arial" w:cs="Arial"/>
          <w:sz w:val="20"/>
          <w:szCs w:val="20"/>
        </w:rPr>
        <w:t xml:space="preserve"> y otros)</w:t>
      </w:r>
    </w:p>
    <w:p w:rsidR="003D2E8D" w:rsidRPr="00834DFA" w:rsidRDefault="003D2E8D" w:rsidP="003D2E8D">
      <w:pPr>
        <w:pStyle w:val="NormalWeb"/>
        <w:spacing w:before="0" w:beforeAutospacing="0" w:after="0" w:afterAutospacing="0"/>
        <w:jc w:val="both"/>
        <w:rPr>
          <w:rFonts w:ascii="Arial" w:eastAsia="Calibri" w:hAnsi="Arial" w:cs="Arial"/>
          <w:sz w:val="20"/>
          <w:szCs w:val="20"/>
        </w:rPr>
      </w:pPr>
    </w:p>
    <w:p w:rsidR="003D2E8D" w:rsidRPr="00834DFA" w:rsidRDefault="003D2E8D" w:rsidP="003D2E8D">
      <w:pPr>
        <w:pStyle w:val="NormalWeb"/>
        <w:spacing w:before="0" w:beforeAutospacing="0" w:after="0" w:afterAutospacing="0"/>
        <w:jc w:val="both"/>
        <w:rPr>
          <w:rFonts w:ascii="Arial" w:hAnsi="Arial" w:cs="Arial"/>
          <w:sz w:val="20"/>
          <w:szCs w:val="20"/>
        </w:rPr>
      </w:pPr>
      <w:r w:rsidRPr="00834DFA">
        <w:rPr>
          <w:rFonts w:ascii="Arial" w:eastAsia="Calibri" w:hAnsi="Arial" w:cs="Arial"/>
          <w:b/>
          <w:bCs/>
          <w:sz w:val="20"/>
          <w:szCs w:val="20"/>
          <w:u w:val="single"/>
        </w:rPr>
        <w:t>Despacho Nº 58</w:t>
      </w:r>
      <w:r>
        <w:rPr>
          <w:rFonts w:ascii="Arial" w:eastAsia="Calibri" w:hAnsi="Arial" w:cs="Arial"/>
          <w:b/>
          <w:bCs/>
          <w:sz w:val="20"/>
          <w:szCs w:val="20"/>
          <w:u w:val="single"/>
        </w:rPr>
        <w:t>5</w:t>
      </w:r>
      <w:r w:rsidRPr="00834DFA">
        <w:rPr>
          <w:rFonts w:ascii="Arial" w:eastAsia="Calibri" w:hAnsi="Arial" w:cs="Arial"/>
          <w:b/>
          <w:bCs/>
          <w:sz w:val="20"/>
          <w:szCs w:val="20"/>
          <w:u w:val="single"/>
        </w:rPr>
        <w:t>/26:</w:t>
      </w:r>
      <w:r w:rsidRPr="00834DFA">
        <w:rPr>
          <w:rFonts w:ascii="Arial" w:eastAsia="Calibri" w:hAnsi="Arial" w:cs="Arial"/>
          <w:sz w:val="20"/>
          <w:szCs w:val="20"/>
        </w:rPr>
        <w:t xml:space="preserve"> Comisión de </w:t>
      </w:r>
      <w:r w:rsidRPr="00834DFA">
        <w:rPr>
          <w:rFonts w:ascii="Arial" w:hAnsi="Arial" w:cs="Arial"/>
          <w:sz w:val="20"/>
          <w:szCs w:val="20"/>
          <w:shd w:val="clear" w:color="auto" w:fill="FFFFFF"/>
        </w:rPr>
        <w:t>Cultura</w:t>
      </w:r>
      <w:r w:rsidRPr="00834DFA">
        <w:rPr>
          <w:rFonts w:ascii="Arial" w:eastAsia="Calibri" w:hAnsi="Arial" w:cs="Arial"/>
          <w:sz w:val="20"/>
          <w:szCs w:val="20"/>
        </w:rPr>
        <w:t xml:space="preserve">. </w:t>
      </w:r>
      <w:r w:rsidRPr="00834DFA">
        <w:rPr>
          <w:rFonts w:ascii="Arial" w:eastAsia="Calibri" w:hAnsi="Arial" w:cs="Arial"/>
          <w:b/>
          <w:sz w:val="20"/>
          <w:szCs w:val="20"/>
          <w:u w:val="single"/>
        </w:rPr>
        <w:t>Declaración:</w:t>
      </w:r>
      <w:r w:rsidRPr="00834DFA">
        <w:rPr>
          <w:rFonts w:ascii="Arial" w:eastAsia="Calibri" w:hAnsi="Arial" w:cs="Arial"/>
          <w:sz w:val="20"/>
          <w:szCs w:val="20"/>
        </w:rPr>
        <w:t xml:space="preserve"> </w:t>
      </w:r>
      <w:r w:rsidRPr="00834DFA">
        <w:rPr>
          <w:rFonts w:ascii="Arial" w:hAnsi="Arial" w:cs="Arial"/>
          <w:sz w:val="20"/>
          <w:szCs w:val="20"/>
        </w:rPr>
        <w:t>se declara</w:t>
      </w:r>
      <w:r>
        <w:rPr>
          <w:rFonts w:ascii="Arial" w:hAnsi="Arial" w:cs="Arial"/>
          <w:sz w:val="20"/>
          <w:szCs w:val="20"/>
        </w:rPr>
        <w:t>n</w:t>
      </w:r>
      <w:r w:rsidRPr="00834DFA">
        <w:rPr>
          <w:rFonts w:ascii="Arial" w:hAnsi="Arial" w:cs="Arial"/>
          <w:sz w:val="20"/>
          <w:szCs w:val="20"/>
        </w:rPr>
        <w:t xml:space="preserve"> Huésped de Honor de la Ciudad Autónoma de Buenos Aires a los integrantes de la Orquesta Filarmónica de Berlín (</w:t>
      </w:r>
      <w:proofErr w:type="spellStart"/>
      <w:r w:rsidRPr="00834DFA">
        <w:rPr>
          <w:rFonts w:ascii="Arial" w:hAnsi="Arial" w:cs="Arial"/>
          <w:sz w:val="20"/>
          <w:szCs w:val="20"/>
        </w:rPr>
        <w:t>Berliner</w:t>
      </w:r>
      <w:proofErr w:type="spellEnd"/>
      <w:r w:rsidRPr="00834DFA">
        <w:rPr>
          <w:rFonts w:ascii="Arial" w:hAnsi="Arial" w:cs="Arial"/>
          <w:sz w:val="20"/>
          <w:szCs w:val="20"/>
        </w:rPr>
        <w:t xml:space="preserve"> </w:t>
      </w:r>
      <w:proofErr w:type="spellStart"/>
      <w:r w:rsidRPr="00834DFA">
        <w:rPr>
          <w:rFonts w:ascii="Arial" w:hAnsi="Arial" w:cs="Arial"/>
          <w:sz w:val="20"/>
          <w:szCs w:val="20"/>
        </w:rPr>
        <w:lastRenderedPageBreak/>
        <w:t>Philharmoniker</w:t>
      </w:r>
      <w:proofErr w:type="spellEnd"/>
      <w:r w:rsidRPr="00834DFA">
        <w:rPr>
          <w:rFonts w:ascii="Arial" w:hAnsi="Arial" w:cs="Arial"/>
          <w:sz w:val="20"/>
          <w:szCs w:val="20"/>
        </w:rPr>
        <w:t xml:space="preserve">), así como a su Director titular, el maestro </w:t>
      </w:r>
      <w:proofErr w:type="spellStart"/>
      <w:r w:rsidRPr="00834DFA">
        <w:rPr>
          <w:rFonts w:ascii="Arial" w:hAnsi="Arial" w:cs="Arial"/>
          <w:sz w:val="20"/>
          <w:szCs w:val="20"/>
        </w:rPr>
        <w:t>Kirill</w:t>
      </w:r>
      <w:proofErr w:type="spellEnd"/>
      <w:r w:rsidRPr="00834DFA">
        <w:rPr>
          <w:rFonts w:ascii="Arial" w:hAnsi="Arial" w:cs="Arial"/>
          <w:sz w:val="20"/>
          <w:szCs w:val="20"/>
        </w:rPr>
        <w:t xml:space="preserve"> </w:t>
      </w:r>
      <w:proofErr w:type="spellStart"/>
      <w:r w:rsidRPr="00834DFA">
        <w:rPr>
          <w:rFonts w:ascii="Arial" w:hAnsi="Arial" w:cs="Arial"/>
          <w:sz w:val="20"/>
          <w:szCs w:val="20"/>
        </w:rPr>
        <w:t>Petrenko</w:t>
      </w:r>
      <w:proofErr w:type="spellEnd"/>
      <w:r w:rsidRPr="00834DFA">
        <w:rPr>
          <w:rFonts w:ascii="Arial" w:hAnsi="Arial" w:cs="Arial"/>
          <w:sz w:val="20"/>
          <w:szCs w:val="20"/>
        </w:rPr>
        <w:t xml:space="preserve">. </w:t>
      </w:r>
      <w:r w:rsidRPr="00834DFA">
        <w:rPr>
          <w:rFonts w:ascii="Arial" w:eastAsia="Calibri" w:hAnsi="Arial" w:cs="Arial"/>
          <w:sz w:val="20"/>
          <w:szCs w:val="20"/>
        </w:rPr>
        <w:t>(</w:t>
      </w:r>
      <w:proofErr w:type="spellStart"/>
      <w:r w:rsidRPr="00834DFA">
        <w:rPr>
          <w:rFonts w:ascii="Arial" w:eastAsia="Calibri" w:hAnsi="Arial" w:cs="Arial"/>
          <w:sz w:val="20"/>
          <w:szCs w:val="20"/>
        </w:rPr>
        <w:t>Exp</w:t>
      </w:r>
      <w:proofErr w:type="spellEnd"/>
      <w:r w:rsidRPr="00834DFA">
        <w:rPr>
          <w:rFonts w:ascii="Arial" w:eastAsia="Calibri" w:hAnsi="Arial" w:cs="Arial"/>
          <w:sz w:val="20"/>
          <w:szCs w:val="20"/>
        </w:rPr>
        <w:t xml:space="preserve">. 2320-D-26, Diputada Rey) </w:t>
      </w:r>
    </w:p>
    <w:p w:rsidR="003D2E8D" w:rsidRDefault="003D2E8D" w:rsidP="003D2E8D">
      <w:pPr>
        <w:jc w:val="both"/>
        <w:rPr>
          <w:rFonts w:eastAsia="Calibri"/>
          <w:b/>
          <w:bCs/>
          <w:u w:val="single"/>
          <w:lang w:val="es-ES"/>
        </w:rPr>
      </w:pPr>
    </w:p>
    <w:p w:rsidR="003D2E8D" w:rsidRPr="005C3067" w:rsidRDefault="003D2E8D" w:rsidP="003D2E8D">
      <w:pPr>
        <w:jc w:val="both"/>
      </w:pPr>
      <w:r w:rsidRPr="005C3067">
        <w:rPr>
          <w:rFonts w:eastAsia="Calibri"/>
          <w:b/>
          <w:bCs/>
          <w:u w:val="single"/>
          <w:lang w:val="es-ES"/>
        </w:rPr>
        <w:t>Despacho Nº 586/26:</w:t>
      </w:r>
      <w:r w:rsidRPr="005C3067">
        <w:rPr>
          <w:rFonts w:eastAsia="Calibri"/>
          <w:lang w:val="es-ES"/>
        </w:rPr>
        <w:t xml:space="preserve"> Comisión de </w:t>
      </w:r>
      <w:r w:rsidRPr="005C3067">
        <w:t xml:space="preserve">Protección y </w:t>
      </w:r>
      <w:r>
        <w:t xml:space="preserve">Uso del Espacio </w:t>
      </w:r>
      <w:r w:rsidRPr="005C3067">
        <w:t>Público</w:t>
      </w:r>
      <w:r w:rsidRPr="005C3067">
        <w:rPr>
          <w:rFonts w:eastAsia="Calibri"/>
          <w:lang w:val="es-ES"/>
        </w:rPr>
        <w:t xml:space="preserve">. </w:t>
      </w:r>
      <w:r w:rsidRPr="005C3067">
        <w:rPr>
          <w:rFonts w:eastAsia="Calibri"/>
          <w:b/>
          <w:u w:val="single"/>
          <w:lang w:val="es-ES"/>
        </w:rPr>
        <w:t>Resolución:</w:t>
      </w:r>
      <w:r w:rsidRPr="005C3067">
        <w:rPr>
          <w:rFonts w:eastAsia="Calibri"/>
          <w:lang w:val="es-ES"/>
        </w:rPr>
        <w:t xml:space="preserve"> informes </w:t>
      </w:r>
      <w:r w:rsidRPr="005C3067">
        <w:t>sobre diversos aspectos vinculados al otorgamiento de Permisos Particulares de Uso Precario para vehículos gastronómicos (</w:t>
      </w:r>
      <w:proofErr w:type="spellStart"/>
      <w:r w:rsidRPr="005C3067">
        <w:t>Food</w:t>
      </w:r>
      <w:proofErr w:type="spellEnd"/>
      <w:r w:rsidRPr="005C3067">
        <w:t xml:space="preserve"> </w:t>
      </w:r>
      <w:proofErr w:type="spellStart"/>
      <w:r w:rsidRPr="005C3067">
        <w:t>Trucks</w:t>
      </w:r>
      <w:proofErr w:type="spellEnd"/>
      <w:r w:rsidRPr="005C3067">
        <w:t>) y la fiscalización de estos últimos.</w:t>
      </w:r>
      <w:r w:rsidRPr="005C3067">
        <w:rPr>
          <w:rFonts w:eastAsia="Calibri"/>
          <w:lang w:val="es-ES"/>
        </w:rPr>
        <w:t xml:space="preserve"> (</w:t>
      </w:r>
      <w:proofErr w:type="spellStart"/>
      <w:r w:rsidRPr="005C3067">
        <w:rPr>
          <w:rFonts w:eastAsia="Calibri"/>
          <w:lang w:val="es-ES"/>
        </w:rPr>
        <w:t>Exp</w:t>
      </w:r>
      <w:proofErr w:type="spellEnd"/>
      <w:r w:rsidRPr="005C3067">
        <w:rPr>
          <w:rFonts w:eastAsia="Calibri"/>
          <w:lang w:val="es-ES"/>
        </w:rPr>
        <w:t xml:space="preserve">. 1719-D-26, Diputado </w:t>
      </w:r>
      <w:proofErr w:type="spellStart"/>
      <w:r w:rsidRPr="005C3067">
        <w:rPr>
          <w:rFonts w:eastAsia="Calibri"/>
          <w:lang w:val="es-ES"/>
        </w:rPr>
        <w:t>Barroetaveña</w:t>
      </w:r>
      <w:proofErr w:type="spellEnd"/>
      <w:r w:rsidRPr="005C3067">
        <w:rPr>
          <w:rFonts w:eastAsia="Calibri"/>
          <w:lang w:val="es-ES"/>
        </w:rPr>
        <w:t xml:space="preserve"> y otro) </w:t>
      </w:r>
    </w:p>
    <w:p w:rsidR="003D2E8D" w:rsidRDefault="003D2E8D" w:rsidP="003D2E8D">
      <w:pPr>
        <w:jc w:val="both"/>
        <w:rPr>
          <w:rFonts w:eastAsia="Calibri"/>
          <w:b/>
          <w:bCs/>
          <w:u w:val="single"/>
          <w:lang w:val="es-ES"/>
        </w:rPr>
      </w:pPr>
    </w:p>
    <w:p w:rsidR="003D2E8D" w:rsidRPr="005C3067" w:rsidRDefault="003D2E8D" w:rsidP="003D2E8D">
      <w:pPr>
        <w:jc w:val="both"/>
      </w:pPr>
      <w:r w:rsidRPr="005C3067">
        <w:rPr>
          <w:rFonts w:eastAsia="Calibri"/>
          <w:b/>
          <w:bCs/>
          <w:u w:val="single"/>
          <w:lang w:val="es-ES"/>
        </w:rPr>
        <w:t>Despacho Nº 587/26:</w:t>
      </w:r>
      <w:r w:rsidRPr="005C3067">
        <w:rPr>
          <w:rFonts w:eastAsia="Calibri"/>
          <w:lang w:val="es-ES"/>
        </w:rPr>
        <w:t xml:space="preserve"> Comisión de </w:t>
      </w:r>
      <w:r w:rsidRPr="005C3067">
        <w:t xml:space="preserve">Protección y </w:t>
      </w:r>
      <w:r>
        <w:t xml:space="preserve">Uso del Espacio </w:t>
      </w:r>
      <w:r w:rsidRPr="005C3067">
        <w:t>Público</w:t>
      </w:r>
      <w:r w:rsidRPr="005C3067">
        <w:rPr>
          <w:rFonts w:eastAsia="Calibri"/>
          <w:lang w:val="es-ES"/>
        </w:rPr>
        <w:t xml:space="preserve">. </w:t>
      </w:r>
      <w:r w:rsidRPr="005C3067">
        <w:rPr>
          <w:rFonts w:eastAsia="Calibri"/>
          <w:b/>
          <w:u w:val="single"/>
          <w:lang w:val="es-ES"/>
        </w:rPr>
        <w:t>Resolución:</w:t>
      </w:r>
      <w:r w:rsidRPr="005C3067">
        <w:rPr>
          <w:rFonts w:eastAsia="Calibri"/>
          <w:lang w:val="es-ES"/>
        </w:rPr>
        <w:t xml:space="preserve"> informes </w:t>
      </w:r>
      <w:r w:rsidRPr="005C3067">
        <w:t xml:space="preserve">vinculados a las actuaciones realizadas el día domingo 12 de julio de 2026, en la intersección de las avenidas </w:t>
      </w:r>
      <w:proofErr w:type="spellStart"/>
      <w:r w:rsidRPr="005C3067">
        <w:t>Acoyte</w:t>
      </w:r>
      <w:proofErr w:type="spellEnd"/>
      <w:r w:rsidRPr="005C3067">
        <w:t xml:space="preserve"> y Rivadavia, en el barrio de Caballito.</w:t>
      </w:r>
      <w:r w:rsidRPr="005C3067">
        <w:rPr>
          <w:rFonts w:eastAsia="Calibri"/>
          <w:lang w:val="es-ES"/>
        </w:rPr>
        <w:t xml:space="preserve"> (</w:t>
      </w:r>
      <w:proofErr w:type="spellStart"/>
      <w:r w:rsidRPr="005C3067">
        <w:rPr>
          <w:rFonts w:eastAsia="Calibri"/>
          <w:lang w:val="es-ES"/>
        </w:rPr>
        <w:t>Exp</w:t>
      </w:r>
      <w:proofErr w:type="spellEnd"/>
      <w:r w:rsidRPr="005C3067">
        <w:rPr>
          <w:rFonts w:eastAsia="Calibri"/>
          <w:lang w:val="es-ES"/>
        </w:rPr>
        <w:t xml:space="preserve">. 2182-D-26, Diputado </w:t>
      </w:r>
      <w:proofErr w:type="spellStart"/>
      <w:r w:rsidRPr="005C3067">
        <w:rPr>
          <w:rFonts w:eastAsia="Calibri"/>
          <w:lang w:val="es-ES"/>
        </w:rPr>
        <w:t>Ferreño</w:t>
      </w:r>
      <w:proofErr w:type="spellEnd"/>
      <w:r w:rsidRPr="005C3067">
        <w:rPr>
          <w:rFonts w:eastAsia="Calibri"/>
          <w:lang w:val="es-ES"/>
        </w:rPr>
        <w:t xml:space="preserve"> y otros) </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588/26:</w:t>
      </w:r>
      <w:r w:rsidRPr="005C3067">
        <w:rPr>
          <w:rFonts w:ascii="Arial" w:eastAsia="Calibri" w:hAnsi="Arial" w:cs="Arial"/>
          <w:sz w:val="20"/>
          <w:szCs w:val="20"/>
        </w:rPr>
        <w:t xml:space="preserve"> Comisión de </w:t>
      </w:r>
      <w:r w:rsidRPr="005C3067">
        <w:rPr>
          <w:rFonts w:ascii="Arial" w:hAnsi="Arial" w:cs="Arial"/>
          <w:sz w:val="20"/>
          <w:szCs w:val="20"/>
        </w:rPr>
        <w:t xml:space="preserve">Protección y </w:t>
      </w:r>
      <w:r>
        <w:rPr>
          <w:rFonts w:ascii="Arial" w:hAnsi="Arial" w:cs="Arial"/>
          <w:sz w:val="20"/>
          <w:szCs w:val="20"/>
        </w:rPr>
        <w:t xml:space="preserve">Uso del Espacio </w:t>
      </w:r>
      <w:r w:rsidRPr="005C3067">
        <w:rPr>
          <w:rFonts w:ascii="Arial" w:hAnsi="Arial" w:cs="Arial"/>
          <w:sz w:val="20"/>
          <w:szCs w:val="20"/>
        </w:rPr>
        <w:t>Público</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 xml:space="preserve">vinculados al </w:t>
      </w:r>
      <w:r>
        <w:rPr>
          <w:rFonts w:ascii="Arial" w:hAnsi="Arial" w:cs="Arial"/>
          <w:sz w:val="20"/>
          <w:szCs w:val="20"/>
        </w:rPr>
        <w:t xml:space="preserve">Uso del Espacio </w:t>
      </w:r>
      <w:r w:rsidRPr="005C3067">
        <w:rPr>
          <w:rFonts w:ascii="Arial" w:hAnsi="Arial" w:cs="Arial"/>
          <w:sz w:val="20"/>
          <w:szCs w:val="20"/>
        </w:rPr>
        <w:t>público enmarcado en la Ley N° 5.122.</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1370-D-26, Diputada González y otros) </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589/26:</w:t>
      </w:r>
      <w:r w:rsidRPr="005C3067">
        <w:rPr>
          <w:rFonts w:ascii="Arial" w:eastAsia="Calibri" w:hAnsi="Arial" w:cs="Arial"/>
          <w:sz w:val="20"/>
          <w:szCs w:val="20"/>
        </w:rPr>
        <w:t xml:space="preserve"> Comisión de </w:t>
      </w:r>
      <w:r w:rsidRPr="005C3067">
        <w:rPr>
          <w:rFonts w:ascii="Arial" w:hAnsi="Arial" w:cs="Arial"/>
          <w:sz w:val="20"/>
          <w:szCs w:val="20"/>
        </w:rPr>
        <w:t xml:space="preserve">Protección y </w:t>
      </w:r>
      <w:r>
        <w:rPr>
          <w:rFonts w:ascii="Arial" w:hAnsi="Arial" w:cs="Arial"/>
          <w:sz w:val="20"/>
          <w:szCs w:val="20"/>
        </w:rPr>
        <w:t xml:space="preserve">Uso del Espacio </w:t>
      </w:r>
      <w:r w:rsidRPr="005C3067">
        <w:rPr>
          <w:rFonts w:ascii="Arial" w:hAnsi="Arial" w:cs="Arial"/>
          <w:sz w:val="20"/>
          <w:szCs w:val="20"/>
        </w:rPr>
        <w:t>Público</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referidos al Régimen de Patrocinio de la Ciudad Autónoma de Buenos Aires y su aplicación en los espacios públicos de la Ciudad.</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126-D-26, Diputado La </w:t>
      </w:r>
      <w:proofErr w:type="spellStart"/>
      <w:r w:rsidRPr="005C3067">
        <w:rPr>
          <w:rFonts w:ascii="Arial" w:eastAsia="Calibri" w:hAnsi="Arial" w:cs="Arial"/>
          <w:sz w:val="20"/>
          <w:szCs w:val="20"/>
        </w:rPr>
        <w:t>Blunda</w:t>
      </w:r>
      <w:proofErr w:type="spellEnd"/>
      <w:r w:rsidRPr="005C3067">
        <w:rPr>
          <w:rFonts w:ascii="Arial" w:eastAsia="Calibri" w:hAnsi="Arial" w:cs="Arial"/>
          <w:sz w:val="20"/>
          <w:szCs w:val="20"/>
        </w:rPr>
        <w:t xml:space="preserve"> y otros) </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590/26:</w:t>
      </w:r>
      <w:r w:rsidRPr="005C3067">
        <w:rPr>
          <w:rFonts w:ascii="Arial" w:eastAsia="Calibri" w:hAnsi="Arial" w:cs="Arial"/>
          <w:sz w:val="20"/>
          <w:szCs w:val="20"/>
        </w:rPr>
        <w:t xml:space="preserve"> Comisión de </w:t>
      </w:r>
      <w:r w:rsidRPr="005C3067">
        <w:rPr>
          <w:rFonts w:ascii="Arial" w:hAnsi="Arial" w:cs="Arial"/>
          <w:sz w:val="20"/>
          <w:szCs w:val="20"/>
        </w:rPr>
        <w:t xml:space="preserve">Protección y </w:t>
      </w:r>
      <w:r>
        <w:rPr>
          <w:rFonts w:ascii="Arial" w:hAnsi="Arial" w:cs="Arial"/>
          <w:sz w:val="20"/>
          <w:szCs w:val="20"/>
        </w:rPr>
        <w:t xml:space="preserve">Uso del Espacio </w:t>
      </w:r>
      <w:r w:rsidRPr="005C3067">
        <w:rPr>
          <w:rFonts w:ascii="Arial" w:hAnsi="Arial" w:cs="Arial"/>
          <w:sz w:val="20"/>
          <w:szCs w:val="20"/>
        </w:rPr>
        <w:t>Público</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 xml:space="preserve">referidos al operativo en vía pública realizado el día sábado 11 de julio en el área comercial comprendida entre las intersecciones de Nazca, </w:t>
      </w:r>
      <w:proofErr w:type="spellStart"/>
      <w:r w:rsidRPr="005C3067">
        <w:rPr>
          <w:rFonts w:ascii="Arial" w:hAnsi="Arial" w:cs="Arial"/>
          <w:sz w:val="20"/>
          <w:szCs w:val="20"/>
        </w:rPr>
        <w:t>Bacacay</w:t>
      </w:r>
      <w:proofErr w:type="spellEnd"/>
      <w:r w:rsidRPr="005C3067">
        <w:rPr>
          <w:rFonts w:ascii="Arial" w:hAnsi="Arial" w:cs="Arial"/>
          <w:sz w:val="20"/>
          <w:szCs w:val="20"/>
        </w:rPr>
        <w:t xml:space="preserve">, Emilio </w:t>
      </w:r>
      <w:proofErr w:type="spellStart"/>
      <w:r w:rsidRPr="005C3067">
        <w:rPr>
          <w:rFonts w:ascii="Arial" w:hAnsi="Arial" w:cs="Arial"/>
          <w:sz w:val="20"/>
          <w:szCs w:val="20"/>
        </w:rPr>
        <w:t>Lamarca</w:t>
      </w:r>
      <w:proofErr w:type="spellEnd"/>
      <w:r w:rsidRPr="005C3067">
        <w:rPr>
          <w:rFonts w:ascii="Arial" w:hAnsi="Arial" w:cs="Arial"/>
          <w:sz w:val="20"/>
          <w:szCs w:val="20"/>
        </w:rPr>
        <w:t xml:space="preserve"> y Felipe </w:t>
      </w:r>
      <w:proofErr w:type="spellStart"/>
      <w:r w:rsidRPr="005C3067">
        <w:rPr>
          <w:rFonts w:ascii="Arial" w:hAnsi="Arial" w:cs="Arial"/>
          <w:sz w:val="20"/>
          <w:szCs w:val="20"/>
        </w:rPr>
        <w:t>Vallese</w:t>
      </w:r>
      <w:proofErr w:type="spellEnd"/>
      <w:r w:rsidRPr="005C3067">
        <w:rPr>
          <w:rFonts w:ascii="Arial" w:hAnsi="Arial" w:cs="Arial"/>
          <w:sz w:val="20"/>
          <w:szCs w:val="20"/>
        </w:rPr>
        <w:t>.</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2300-D-26, Diputada González y otros) </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591/26:</w:t>
      </w:r>
      <w:r w:rsidRPr="005C3067">
        <w:rPr>
          <w:rFonts w:ascii="Arial" w:eastAsia="Calibri" w:hAnsi="Arial" w:cs="Arial"/>
          <w:sz w:val="20"/>
          <w:szCs w:val="20"/>
        </w:rPr>
        <w:t xml:space="preserve"> Comisión de </w:t>
      </w:r>
      <w:r w:rsidRPr="005C3067">
        <w:rPr>
          <w:rFonts w:ascii="Arial" w:hAnsi="Arial" w:cs="Arial"/>
          <w:sz w:val="20"/>
          <w:szCs w:val="20"/>
        </w:rPr>
        <w:t xml:space="preserve">Protección y </w:t>
      </w:r>
      <w:r>
        <w:rPr>
          <w:rFonts w:ascii="Arial" w:hAnsi="Arial" w:cs="Arial"/>
          <w:sz w:val="20"/>
          <w:szCs w:val="20"/>
        </w:rPr>
        <w:t xml:space="preserve">Uso del Espacio </w:t>
      </w:r>
      <w:r w:rsidRPr="005C3067">
        <w:rPr>
          <w:rFonts w:ascii="Arial" w:hAnsi="Arial" w:cs="Arial"/>
          <w:sz w:val="20"/>
          <w:szCs w:val="20"/>
        </w:rPr>
        <w:t>Público</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respecto del Concurso Público convocado mediante Disposición Nº 145/DGCOYP/26.</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1669-D-26, Diputada </w:t>
      </w:r>
      <w:proofErr w:type="spellStart"/>
      <w:r w:rsidRPr="005C3067">
        <w:rPr>
          <w:rFonts w:ascii="Arial" w:eastAsia="Calibri" w:hAnsi="Arial" w:cs="Arial"/>
          <w:sz w:val="20"/>
          <w:szCs w:val="20"/>
        </w:rPr>
        <w:t>Rossen</w:t>
      </w:r>
      <w:proofErr w:type="spellEnd"/>
      <w:r w:rsidRPr="005C3067">
        <w:rPr>
          <w:rFonts w:ascii="Arial" w:eastAsia="Calibri" w:hAnsi="Arial" w:cs="Arial"/>
          <w:sz w:val="20"/>
          <w:szCs w:val="20"/>
        </w:rPr>
        <w:t xml:space="preserve"> y otros) </w:t>
      </w: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592/26: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relacionados con el “Operativo Frío 2026”.</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2128-D-26, Diputada González y otros)</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593/26: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 xml:space="preserve">referidos al programa "Salir de la calle", anunciado en julio del corriente año por el </w:t>
      </w:r>
      <w:r>
        <w:rPr>
          <w:rFonts w:ascii="Arial" w:hAnsi="Arial" w:cs="Arial"/>
          <w:sz w:val="20"/>
          <w:szCs w:val="20"/>
        </w:rPr>
        <w:t>M</w:t>
      </w:r>
      <w:r w:rsidRPr="005C3067">
        <w:rPr>
          <w:rFonts w:ascii="Arial" w:hAnsi="Arial" w:cs="Arial"/>
          <w:sz w:val="20"/>
          <w:szCs w:val="20"/>
        </w:rPr>
        <w:t>inistro de Desarrollo Humano y Hábitat.</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2365-D-26, Diputada </w:t>
      </w:r>
      <w:proofErr w:type="spellStart"/>
      <w:r w:rsidRPr="005C3067">
        <w:rPr>
          <w:rFonts w:ascii="Arial" w:eastAsia="Calibri" w:hAnsi="Arial" w:cs="Arial"/>
          <w:sz w:val="20"/>
          <w:szCs w:val="20"/>
        </w:rPr>
        <w:t>Iañez</w:t>
      </w:r>
      <w:proofErr w:type="spellEnd"/>
      <w:r w:rsidRPr="005C3067">
        <w:rPr>
          <w:rFonts w:ascii="Arial" w:eastAsia="Calibri" w:hAnsi="Arial" w:cs="Arial"/>
          <w:sz w:val="20"/>
          <w:szCs w:val="20"/>
        </w:rPr>
        <w:t xml:space="preserve"> y otro)</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594/26: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relacionados con la gestión de turnos médicos a través de la línea 147 para las personas en situación de calle, alojadas en los Centros de Inclusión Social (CIS).</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2366-D-26, Diputada </w:t>
      </w:r>
      <w:proofErr w:type="spellStart"/>
      <w:r w:rsidRPr="005C3067">
        <w:rPr>
          <w:rFonts w:ascii="Arial" w:eastAsia="Calibri" w:hAnsi="Arial" w:cs="Arial"/>
          <w:sz w:val="20"/>
          <w:szCs w:val="20"/>
        </w:rPr>
        <w:t>Iañez</w:t>
      </w:r>
      <w:proofErr w:type="spellEnd"/>
      <w:r w:rsidRPr="005C3067">
        <w:rPr>
          <w:rFonts w:ascii="Arial" w:eastAsia="Calibri" w:hAnsi="Arial" w:cs="Arial"/>
          <w:sz w:val="20"/>
          <w:szCs w:val="20"/>
        </w:rPr>
        <w:t xml:space="preserve"> y otro)</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595/26: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 xml:space="preserve">referidos al </w:t>
      </w:r>
      <w:proofErr w:type="spellStart"/>
      <w:r w:rsidRPr="005C3067">
        <w:rPr>
          <w:rFonts w:ascii="Arial" w:hAnsi="Arial" w:cs="Arial"/>
          <w:sz w:val="20"/>
          <w:szCs w:val="20"/>
        </w:rPr>
        <w:t>reempadronamiento</w:t>
      </w:r>
      <w:proofErr w:type="spellEnd"/>
      <w:r w:rsidRPr="005C3067">
        <w:rPr>
          <w:rFonts w:ascii="Arial" w:hAnsi="Arial" w:cs="Arial"/>
          <w:sz w:val="20"/>
          <w:szCs w:val="20"/>
        </w:rPr>
        <w:t xml:space="preserve"> de beneficiarios del Programa de Apoyo para Familias en Situación de Vulnerabilidad Habitacional.</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2364-D-26, Diputada </w:t>
      </w:r>
      <w:proofErr w:type="spellStart"/>
      <w:r w:rsidRPr="005C3067">
        <w:rPr>
          <w:rFonts w:ascii="Arial" w:eastAsia="Calibri" w:hAnsi="Arial" w:cs="Arial"/>
          <w:sz w:val="20"/>
          <w:szCs w:val="20"/>
        </w:rPr>
        <w:t>Iañez</w:t>
      </w:r>
      <w:proofErr w:type="spellEnd"/>
      <w:r w:rsidRPr="005C3067">
        <w:rPr>
          <w:rFonts w:ascii="Arial" w:eastAsia="Calibri" w:hAnsi="Arial" w:cs="Arial"/>
          <w:sz w:val="20"/>
          <w:szCs w:val="20"/>
        </w:rPr>
        <w:t xml:space="preserve"> y otros)</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596/26: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w:t>
      </w:r>
      <w:r w:rsidRPr="005C3067">
        <w:rPr>
          <w:rFonts w:ascii="Arial" w:hAnsi="Arial" w:cs="Arial"/>
          <w:sz w:val="20"/>
          <w:szCs w:val="20"/>
        </w:rPr>
        <w:t>la Legislatura de la Ciudad Autónoma de Buenos Aires expresa su reconocimiento a la labor de promoción social que desarrolla en beneficio de la comunidad la organización "Urquiza se organiza". Se dispone la entrega de una bandeja protocolar.</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2159-D-26, Diputado Grillo y otro)</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597/26: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Declaración:</w:t>
      </w:r>
      <w:r w:rsidRPr="005C3067">
        <w:rPr>
          <w:rFonts w:ascii="Arial" w:eastAsia="Calibri" w:hAnsi="Arial" w:cs="Arial"/>
          <w:sz w:val="20"/>
          <w:szCs w:val="20"/>
        </w:rPr>
        <w:t xml:space="preserve"> </w:t>
      </w:r>
      <w:r w:rsidRPr="005C3067">
        <w:rPr>
          <w:rFonts w:ascii="Arial" w:hAnsi="Arial" w:cs="Arial"/>
          <w:sz w:val="20"/>
          <w:szCs w:val="20"/>
        </w:rPr>
        <w:t xml:space="preserve">la Legislatura de la Ciudad de Buenos Aires vería con agrado que el Poder Ejecutivo de la Ciudad realice las gestiones necesarias con la Administración de Infraestructuras Ferroviarias SE (ADIF), para evitar que la Fundación </w:t>
      </w:r>
      <w:proofErr w:type="spellStart"/>
      <w:r w:rsidRPr="005C3067">
        <w:rPr>
          <w:rFonts w:ascii="Arial" w:hAnsi="Arial" w:cs="Arial"/>
          <w:sz w:val="20"/>
          <w:szCs w:val="20"/>
        </w:rPr>
        <w:t>Multipolar</w:t>
      </w:r>
      <w:proofErr w:type="spellEnd"/>
      <w:r w:rsidRPr="005C3067">
        <w:rPr>
          <w:rFonts w:ascii="Arial" w:hAnsi="Arial" w:cs="Arial"/>
          <w:sz w:val="20"/>
          <w:szCs w:val="20"/>
        </w:rPr>
        <w:t>, y el Centro Tradicionalista Barracas pierdan la sede donde desarrollan sus actividades sociales.</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2363-D-26, Diputada </w:t>
      </w:r>
      <w:proofErr w:type="spellStart"/>
      <w:r w:rsidRPr="005C3067">
        <w:rPr>
          <w:rFonts w:ascii="Arial" w:eastAsia="Calibri" w:hAnsi="Arial" w:cs="Arial"/>
          <w:sz w:val="20"/>
          <w:szCs w:val="20"/>
        </w:rPr>
        <w:t>Iañez</w:t>
      </w:r>
      <w:proofErr w:type="spellEnd"/>
      <w:r w:rsidRPr="005C3067">
        <w:rPr>
          <w:rFonts w:ascii="Arial" w:eastAsia="Calibri" w:hAnsi="Arial" w:cs="Arial"/>
          <w:sz w:val="20"/>
          <w:szCs w:val="20"/>
        </w:rPr>
        <w:t>)</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598/26: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w:t>
      </w:r>
      <w:r w:rsidRPr="005C3067">
        <w:rPr>
          <w:rFonts w:ascii="Arial" w:hAnsi="Arial" w:cs="Arial"/>
          <w:sz w:val="20"/>
          <w:szCs w:val="20"/>
        </w:rPr>
        <w:t>se dispone la entrega de una bandeja protocolar en reconocimiento al "Comedor de Santi", por la labor social que desarrolla en beneficio de la comunidad.</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2002-D-26, Diputado Grillo)</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599/26:</w:t>
      </w:r>
      <w:r w:rsidRPr="005C3067">
        <w:rPr>
          <w:rFonts w:ascii="Arial" w:eastAsia="Calibri" w:hAnsi="Arial" w:cs="Arial"/>
          <w:sz w:val="20"/>
          <w:szCs w:val="20"/>
        </w:rPr>
        <w:t xml:space="preserve"> Comisión de </w:t>
      </w:r>
      <w:r w:rsidRPr="005C3067">
        <w:rPr>
          <w:rFonts w:ascii="Arial" w:hAnsi="Arial" w:cs="Arial"/>
          <w:sz w:val="20"/>
          <w:szCs w:val="20"/>
        </w:rPr>
        <w:t>Políticas de Promoción e Integración Social</w:t>
      </w:r>
      <w:r w:rsidRPr="005C3067">
        <w:rPr>
          <w:rFonts w:ascii="Arial" w:eastAsia="Calibri" w:hAnsi="Arial" w:cs="Arial"/>
          <w:sz w:val="20"/>
          <w:szCs w:val="20"/>
        </w:rPr>
        <w:t xml:space="preserve">. </w:t>
      </w:r>
      <w:r w:rsidRPr="005C3067">
        <w:rPr>
          <w:rFonts w:ascii="Arial" w:eastAsia="Calibri" w:hAnsi="Arial" w:cs="Arial"/>
          <w:b/>
          <w:sz w:val="20"/>
          <w:szCs w:val="20"/>
          <w:u w:val="single"/>
        </w:rPr>
        <w:t>Declaración:</w:t>
      </w:r>
      <w:r w:rsidRPr="005C3067">
        <w:rPr>
          <w:rFonts w:ascii="Arial" w:eastAsia="Calibri" w:hAnsi="Arial" w:cs="Arial"/>
          <w:sz w:val="20"/>
          <w:szCs w:val="20"/>
        </w:rPr>
        <w:t xml:space="preserve"> </w:t>
      </w:r>
      <w:r>
        <w:rPr>
          <w:rFonts w:ascii="Arial" w:hAnsi="Arial" w:cs="Arial"/>
          <w:sz w:val="20"/>
          <w:szCs w:val="20"/>
        </w:rPr>
        <w:t>se</w:t>
      </w:r>
      <w:r w:rsidRPr="005C3067">
        <w:rPr>
          <w:rFonts w:ascii="Arial" w:hAnsi="Arial" w:cs="Arial"/>
          <w:sz w:val="20"/>
          <w:szCs w:val="20"/>
        </w:rPr>
        <w:t xml:space="preserve"> declara de </w:t>
      </w:r>
      <w:r>
        <w:rPr>
          <w:rFonts w:ascii="Arial" w:hAnsi="Arial" w:cs="Arial"/>
          <w:sz w:val="20"/>
          <w:szCs w:val="20"/>
        </w:rPr>
        <w:t>I</w:t>
      </w:r>
      <w:r w:rsidRPr="005C3067">
        <w:rPr>
          <w:rFonts w:ascii="Arial" w:hAnsi="Arial" w:cs="Arial"/>
          <w:sz w:val="20"/>
          <w:szCs w:val="20"/>
        </w:rPr>
        <w:t xml:space="preserve">nterés de la Ciudad Autónoma de Buenos Aires para la </w:t>
      </w:r>
      <w:r>
        <w:rPr>
          <w:rFonts w:ascii="Arial" w:hAnsi="Arial" w:cs="Arial"/>
          <w:sz w:val="20"/>
          <w:szCs w:val="20"/>
        </w:rPr>
        <w:t>P</w:t>
      </w:r>
      <w:r w:rsidRPr="005C3067">
        <w:rPr>
          <w:rFonts w:ascii="Arial" w:hAnsi="Arial" w:cs="Arial"/>
          <w:sz w:val="20"/>
          <w:szCs w:val="20"/>
        </w:rPr>
        <w:t xml:space="preserve">romoción y </w:t>
      </w:r>
      <w:r>
        <w:rPr>
          <w:rFonts w:ascii="Arial" w:hAnsi="Arial" w:cs="Arial"/>
          <w:sz w:val="20"/>
          <w:szCs w:val="20"/>
        </w:rPr>
        <w:t>D</w:t>
      </w:r>
      <w:r w:rsidRPr="005C3067">
        <w:rPr>
          <w:rFonts w:ascii="Arial" w:hAnsi="Arial" w:cs="Arial"/>
          <w:sz w:val="20"/>
          <w:szCs w:val="20"/>
        </w:rPr>
        <w:t xml:space="preserve">efensa de los </w:t>
      </w:r>
      <w:r>
        <w:rPr>
          <w:rFonts w:ascii="Arial" w:hAnsi="Arial" w:cs="Arial"/>
          <w:sz w:val="20"/>
          <w:szCs w:val="20"/>
        </w:rPr>
        <w:t>Derechos de lo</w:t>
      </w:r>
      <w:r w:rsidRPr="005C3067">
        <w:rPr>
          <w:rFonts w:ascii="Arial" w:hAnsi="Arial" w:cs="Arial"/>
          <w:sz w:val="20"/>
          <w:szCs w:val="20"/>
        </w:rPr>
        <w:t>s</w:t>
      </w:r>
      <w:r>
        <w:rPr>
          <w:rFonts w:ascii="Arial" w:hAnsi="Arial" w:cs="Arial"/>
          <w:sz w:val="20"/>
          <w:szCs w:val="20"/>
        </w:rPr>
        <w:t>/as trabajadore</w:t>
      </w:r>
      <w:r w:rsidRPr="005C3067">
        <w:rPr>
          <w:rFonts w:ascii="Arial" w:hAnsi="Arial" w:cs="Arial"/>
          <w:sz w:val="20"/>
          <w:szCs w:val="20"/>
        </w:rPr>
        <w:t>s</w:t>
      </w:r>
      <w:r>
        <w:rPr>
          <w:rFonts w:ascii="Arial" w:hAnsi="Arial" w:cs="Arial"/>
          <w:sz w:val="20"/>
          <w:szCs w:val="20"/>
        </w:rPr>
        <w:t>/as</w:t>
      </w:r>
      <w:r w:rsidRPr="005C3067">
        <w:rPr>
          <w:rFonts w:ascii="Arial" w:hAnsi="Arial" w:cs="Arial"/>
          <w:sz w:val="20"/>
          <w:szCs w:val="20"/>
        </w:rPr>
        <w:t xml:space="preserve"> de la Economía Popular la Marcha de San Cayetano.</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2396-D-26, Diputada González y otros)</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lastRenderedPageBreak/>
        <w:t>Despacho Nº 600/26:</w:t>
      </w:r>
      <w:r w:rsidRPr="005C3067">
        <w:rPr>
          <w:rFonts w:ascii="Arial" w:eastAsia="Calibri" w:hAnsi="Arial" w:cs="Arial"/>
          <w:sz w:val="20"/>
          <w:szCs w:val="20"/>
        </w:rPr>
        <w:t xml:space="preserve"> Comisión de </w:t>
      </w:r>
      <w:r w:rsidRPr="005C3067">
        <w:rPr>
          <w:rFonts w:ascii="Arial" w:hAnsi="Arial" w:cs="Arial"/>
          <w:sz w:val="20"/>
          <w:szCs w:val="20"/>
        </w:rPr>
        <w:t>Personas Mayores</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referidos al Registro Único y Obligatorio de Establecimientos para Personas Mayores, en el marco del Capítulo III de la Ley N° 5670.</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1239-D-26, Diputada Velázquez y otros)</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601/26:</w:t>
      </w:r>
      <w:r w:rsidRPr="005C3067">
        <w:rPr>
          <w:rFonts w:ascii="Arial" w:eastAsia="Calibri" w:hAnsi="Arial" w:cs="Arial"/>
          <w:sz w:val="20"/>
          <w:szCs w:val="20"/>
        </w:rPr>
        <w:t xml:space="preserve"> Comisión de </w:t>
      </w:r>
      <w:r w:rsidRPr="005C3067">
        <w:rPr>
          <w:rFonts w:ascii="Arial" w:hAnsi="Arial" w:cs="Arial"/>
          <w:sz w:val="20"/>
          <w:szCs w:val="20"/>
        </w:rPr>
        <w:t>Personas Mayores</w:t>
      </w:r>
      <w:r w:rsidRPr="005C3067">
        <w:rPr>
          <w:rFonts w:ascii="Arial" w:eastAsia="Calibri" w:hAnsi="Arial" w:cs="Arial"/>
          <w:sz w:val="20"/>
          <w:szCs w:val="20"/>
        </w:rPr>
        <w:t xml:space="preserve">. </w:t>
      </w:r>
      <w:r w:rsidRPr="005C3067">
        <w:rPr>
          <w:rFonts w:ascii="Arial" w:eastAsia="Calibri" w:hAnsi="Arial" w:cs="Arial"/>
          <w:b/>
          <w:sz w:val="20"/>
          <w:szCs w:val="20"/>
          <w:u w:val="single"/>
        </w:rPr>
        <w:t>Declaración:</w:t>
      </w:r>
      <w:r w:rsidRPr="005C3067">
        <w:rPr>
          <w:rFonts w:ascii="Arial" w:eastAsia="Calibri" w:hAnsi="Arial" w:cs="Arial"/>
          <w:sz w:val="20"/>
          <w:szCs w:val="20"/>
        </w:rPr>
        <w:t xml:space="preserve"> </w:t>
      </w:r>
      <w:r w:rsidRPr="005C3067">
        <w:rPr>
          <w:rFonts w:ascii="Arial" w:hAnsi="Arial" w:cs="Arial"/>
          <w:sz w:val="20"/>
          <w:szCs w:val="20"/>
        </w:rPr>
        <w:t>se declara de Interés de la Ciudad Autónoma de Buenos Aires para la Promoción de los D</w:t>
      </w:r>
      <w:r>
        <w:rPr>
          <w:rFonts w:ascii="Arial" w:hAnsi="Arial" w:cs="Arial"/>
          <w:sz w:val="20"/>
          <w:szCs w:val="20"/>
        </w:rPr>
        <w:t>erechos de las Personas Mayores</w:t>
      </w:r>
      <w:r w:rsidRPr="005C3067">
        <w:rPr>
          <w:rFonts w:ascii="Arial" w:hAnsi="Arial" w:cs="Arial"/>
          <w:sz w:val="20"/>
          <w:szCs w:val="20"/>
        </w:rPr>
        <w:t xml:space="preserve"> la obra teatral "Ruth".</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1490-D-26, Diputado La </w:t>
      </w:r>
      <w:proofErr w:type="spellStart"/>
      <w:r w:rsidRPr="005C3067">
        <w:rPr>
          <w:rFonts w:ascii="Arial" w:eastAsia="Calibri" w:hAnsi="Arial" w:cs="Arial"/>
          <w:sz w:val="20"/>
          <w:szCs w:val="20"/>
        </w:rPr>
        <w:t>Blunda</w:t>
      </w:r>
      <w:proofErr w:type="spellEnd"/>
      <w:r w:rsidRPr="005C3067">
        <w:rPr>
          <w:rFonts w:ascii="Arial" w:eastAsia="Calibri" w:hAnsi="Arial" w:cs="Arial"/>
          <w:sz w:val="20"/>
          <w:szCs w:val="20"/>
        </w:rPr>
        <w:t>)</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Pr="005C3067" w:rsidRDefault="003D2E8D" w:rsidP="003D2E8D">
      <w:pPr>
        <w:pStyle w:val="NormalWeb"/>
        <w:spacing w:before="0" w:beforeAutospacing="0" w:after="0" w:afterAutospacing="0"/>
        <w:jc w:val="both"/>
        <w:rPr>
          <w:rFonts w:ascii="Arial" w:hAnsi="Arial" w:cs="Arial"/>
          <w:sz w:val="20"/>
          <w:szCs w:val="20"/>
        </w:rPr>
      </w:pPr>
      <w:r w:rsidRPr="005C3067">
        <w:rPr>
          <w:rFonts w:ascii="Arial" w:eastAsia="Calibri" w:hAnsi="Arial" w:cs="Arial"/>
          <w:b/>
          <w:bCs/>
          <w:sz w:val="20"/>
          <w:szCs w:val="20"/>
          <w:u w:val="single"/>
        </w:rPr>
        <w:t>Despacho Nº 602/26:</w:t>
      </w:r>
      <w:r w:rsidRPr="005C3067">
        <w:rPr>
          <w:rFonts w:ascii="Arial" w:eastAsia="Calibri" w:hAnsi="Arial" w:cs="Arial"/>
          <w:sz w:val="20"/>
          <w:szCs w:val="20"/>
        </w:rPr>
        <w:t xml:space="preserve"> Comisión de </w:t>
      </w:r>
      <w:r w:rsidRPr="005C3067">
        <w:rPr>
          <w:rFonts w:ascii="Arial" w:hAnsi="Arial" w:cs="Arial"/>
          <w:sz w:val="20"/>
          <w:szCs w:val="20"/>
        </w:rPr>
        <w:t>Personas Mayores</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informes </w:t>
      </w:r>
      <w:r w:rsidRPr="005C3067">
        <w:rPr>
          <w:rFonts w:ascii="Arial" w:hAnsi="Arial" w:cs="Arial"/>
          <w:sz w:val="20"/>
          <w:szCs w:val="20"/>
        </w:rPr>
        <w:t>referidos a presuntos traslados de personas mayores desde residencias y establecimientos de larga estadía hacia hoteles u otros dispositivos alternativos de alojamiento dentro de la Ciudad Autónoma de Buenos Aires.</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xml:space="preserve">. 1675-D-26, Diputada </w:t>
      </w:r>
      <w:proofErr w:type="spellStart"/>
      <w:r w:rsidRPr="005C3067">
        <w:rPr>
          <w:rFonts w:ascii="Arial" w:eastAsia="Calibri" w:hAnsi="Arial" w:cs="Arial"/>
          <w:sz w:val="20"/>
          <w:szCs w:val="20"/>
        </w:rPr>
        <w:t>Geminiani</w:t>
      </w:r>
      <w:proofErr w:type="spellEnd"/>
      <w:r w:rsidRPr="005C3067">
        <w:rPr>
          <w:rFonts w:ascii="Arial" w:eastAsia="Calibri" w:hAnsi="Arial" w:cs="Arial"/>
          <w:sz w:val="20"/>
          <w:szCs w:val="20"/>
        </w:rPr>
        <w:t xml:space="preserve"> y otros)</w:t>
      </w:r>
    </w:p>
    <w:p w:rsidR="003D2E8D"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5C3067">
        <w:rPr>
          <w:rFonts w:ascii="Arial" w:eastAsia="Calibri" w:hAnsi="Arial" w:cs="Arial"/>
          <w:b/>
          <w:bCs/>
          <w:sz w:val="20"/>
          <w:szCs w:val="20"/>
          <w:u w:val="single"/>
        </w:rPr>
        <w:t>Despacho Nº 603/26:</w:t>
      </w:r>
      <w:r w:rsidRPr="005C3067">
        <w:rPr>
          <w:rFonts w:ascii="Arial" w:eastAsia="Calibri" w:hAnsi="Arial" w:cs="Arial"/>
          <w:sz w:val="20"/>
          <w:szCs w:val="20"/>
        </w:rPr>
        <w:t xml:space="preserve"> Comisión de </w:t>
      </w:r>
      <w:r w:rsidRPr="005C3067">
        <w:rPr>
          <w:rFonts w:ascii="Arial" w:hAnsi="Arial" w:cs="Arial"/>
          <w:sz w:val="20"/>
          <w:szCs w:val="20"/>
        </w:rPr>
        <w:t>Personas Mayores</w:t>
      </w:r>
      <w:r w:rsidRPr="005C3067">
        <w:rPr>
          <w:rFonts w:ascii="Arial" w:eastAsia="Calibri" w:hAnsi="Arial" w:cs="Arial"/>
          <w:sz w:val="20"/>
          <w:szCs w:val="20"/>
        </w:rPr>
        <w:t xml:space="preserve">. </w:t>
      </w:r>
      <w:r w:rsidRPr="005C3067">
        <w:rPr>
          <w:rFonts w:ascii="Arial" w:eastAsia="Calibri" w:hAnsi="Arial" w:cs="Arial"/>
          <w:b/>
          <w:sz w:val="20"/>
          <w:szCs w:val="20"/>
          <w:u w:val="single"/>
        </w:rPr>
        <w:t>Resolución:</w:t>
      </w:r>
      <w:r w:rsidRPr="005C3067">
        <w:rPr>
          <w:rFonts w:ascii="Arial" w:eastAsia="Calibri" w:hAnsi="Arial" w:cs="Arial"/>
          <w:sz w:val="20"/>
          <w:szCs w:val="20"/>
        </w:rPr>
        <w:t xml:space="preserve"> </w:t>
      </w:r>
      <w:r w:rsidRPr="005C3067">
        <w:rPr>
          <w:rFonts w:ascii="Arial" w:hAnsi="Arial" w:cs="Arial"/>
          <w:sz w:val="20"/>
          <w:szCs w:val="20"/>
        </w:rPr>
        <w:t xml:space="preserve">la Legislatura de la Ciudad Autónoma de Buenos Aires conmemora el 40° aniversario de la Asociación Civil Club </w:t>
      </w:r>
      <w:proofErr w:type="spellStart"/>
      <w:r w:rsidRPr="005C3067">
        <w:rPr>
          <w:rFonts w:ascii="Arial" w:hAnsi="Arial" w:cs="Arial"/>
          <w:sz w:val="20"/>
          <w:szCs w:val="20"/>
        </w:rPr>
        <w:t>Tinetense</w:t>
      </w:r>
      <w:proofErr w:type="spellEnd"/>
      <w:r w:rsidRPr="005C3067">
        <w:rPr>
          <w:rFonts w:ascii="Arial" w:hAnsi="Arial" w:cs="Arial"/>
          <w:sz w:val="20"/>
          <w:szCs w:val="20"/>
        </w:rPr>
        <w:t xml:space="preserve"> Residencia Asturiana. Se dispone la colocación de una placa.</w:t>
      </w:r>
      <w:r w:rsidRPr="005C3067">
        <w:rPr>
          <w:rFonts w:ascii="Arial" w:eastAsia="Calibri" w:hAnsi="Arial" w:cs="Arial"/>
          <w:sz w:val="20"/>
          <w:szCs w:val="20"/>
        </w:rPr>
        <w:t xml:space="preserve"> (</w:t>
      </w:r>
      <w:proofErr w:type="spellStart"/>
      <w:r w:rsidRPr="005C3067">
        <w:rPr>
          <w:rFonts w:ascii="Arial" w:eastAsia="Calibri" w:hAnsi="Arial" w:cs="Arial"/>
          <w:sz w:val="20"/>
          <w:szCs w:val="20"/>
        </w:rPr>
        <w:t>Exp</w:t>
      </w:r>
      <w:proofErr w:type="spellEnd"/>
      <w:r w:rsidRPr="005C3067">
        <w:rPr>
          <w:rFonts w:ascii="Arial" w:eastAsia="Calibri" w:hAnsi="Arial" w:cs="Arial"/>
          <w:sz w:val="20"/>
          <w:szCs w:val="20"/>
        </w:rPr>
        <w:t>. 2215-D-26, Diputado Siciliano)</w:t>
      </w:r>
    </w:p>
    <w:p w:rsidR="003D2E8D"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jc w:val="both"/>
        <w:rPr>
          <w:rFonts w:eastAsia="Calibri"/>
          <w:lang w:val="es-ES"/>
        </w:rPr>
      </w:pPr>
      <w:r w:rsidRPr="003018B8">
        <w:rPr>
          <w:rFonts w:eastAsia="Calibri"/>
          <w:b/>
          <w:bCs/>
          <w:u w:val="single"/>
          <w:lang w:val="es-ES"/>
        </w:rPr>
        <w:t>Despacho Nº 604/26: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se declara de Interés Sanitario y Deportivo de la Ciudad Autónoma de Buenos Aires la 15° edición de la "Carrera Verde".</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1774-D-26, Diputado López y otros)</w:t>
      </w:r>
    </w:p>
    <w:p w:rsidR="003D2E8D" w:rsidRPr="003018B8" w:rsidRDefault="003D2E8D" w:rsidP="003D2E8D">
      <w:pPr>
        <w:jc w:val="both"/>
      </w:pPr>
      <w:r w:rsidRPr="003018B8">
        <w:rPr>
          <w:rFonts w:eastAsia="Calibri"/>
          <w:lang w:val="es-ES"/>
        </w:rPr>
        <w:t xml:space="preserve"> </w:t>
      </w:r>
    </w:p>
    <w:p w:rsidR="003D2E8D" w:rsidRDefault="003D2E8D" w:rsidP="003D2E8D">
      <w:pPr>
        <w:jc w:val="both"/>
        <w:rPr>
          <w:rFonts w:eastAsia="Calibri"/>
          <w:lang w:val="es-ES"/>
        </w:rPr>
      </w:pPr>
      <w:r w:rsidRPr="003018B8">
        <w:rPr>
          <w:rFonts w:eastAsia="Calibri"/>
          <w:b/>
          <w:bCs/>
          <w:u w:val="single"/>
          <w:lang w:val="es-ES"/>
        </w:rPr>
        <w:t>Despacho Nº 605/26: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la Legislatura de la Ciudad Autónoma de Buenos Aires conmemora el "Día Mundial de la Salud Mental".</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59-D-26, Diputada </w:t>
      </w:r>
      <w:proofErr w:type="spellStart"/>
      <w:r w:rsidRPr="003018B8">
        <w:rPr>
          <w:rFonts w:eastAsia="Calibri"/>
          <w:lang w:val="es-ES"/>
        </w:rPr>
        <w:t>Villafruela</w:t>
      </w:r>
      <w:proofErr w:type="spellEnd"/>
      <w:r w:rsidRPr="003018B8">
        <w:rPr>
          <w:rFonts w:eastAsia="Calibri"/>
          <w:lang w:val="es-ES"/>
        </w:rPr>
        <w:t xml:space="preserve"> y otros)</w:t>
      </w:r>
    </w:p>
    <w:p w:rsidR="003D2E8D" w:rsidRPr="003018B8" w:rsidRDefault="003D2E8D" w:rsidP="003D2E8D">
      <w:pPr>
        <w:jc w:val="both"/>
      </w:pPr>
      <w:r w:rsidRPr="003018B8">
        <w:rPr>
          <w:rFonts w:eastAsia="Calibri"/>
          <w:lang w:val="es-ES"/>
        </w:rPr>
        <w:t xml:space="preserve"> </w:t>
      </w:r>
    </w:p>
    <w:p w:rsidR="003D2E8D" w:rsidRDefault="003D2E8D" w:rsidP="003D2E8D">
      <w:pPr>
        <w:pStyle w:val="NormalWeb"/>
        <w:spacing w:before="0" w:beforeAutospacing="0" w:after="0" w:afterAutospacing="0"/>
        <w:jc w:val="both"/>
        <w:rPr>
          <w:rFonts w:ascii="Arial" w:eastAsia="Calibri" w:hAnsi="Arial" w:cs="Arial"/>
          <w:sz w:val="20"/>
          <w:szCs w:val="20"/>
        </w:rPr>
      </w:pPr>
      <w:r w:rsidRPr="003018B8">
        <w:rPr>
          <w:rFonts w:ascii="Arial" w:eastAsia="Calibri" w:hAnsi="Arial" w:cs="Arial"/>
          <w:b/>
          <w:bCs/>
          <w:sz w:val="20"/>
          <w:szCs w:val="20"/>
          <w:u w:val="single"/>
        </w:rPr>
        <w:t>Despacho Nº 606/26:</w:t>
      </w:r>
      <w:r w:rsidRPr="003018B8">
        <w:rPr>
          <w:rFonts w:ascii="Arial" w:eastAsia="Calibri" w:hAnsi="Arial" w:cs="Arial"/>
          <w:sz w:val="20"/>
          <w:szCs w:val="20"/>
        </w:rPr>
        <w:t xml:space="preserve"> Comisión de </w:t>
      </w:r>
      <w:r w:rsidRPr="003018B8">
        <w:rPr>
          <w:rFonts w:ascii="Arial" w:hAnsi="Arial" w:cs="Arial"/>
          <w:sz w:val="20"/>
          <w:szCs w:val="20"/>
        </w:rPr>
        <w:t>Salud</w:t>
      </w:r>
      <w:r w:rsidRPr="003018B8">
        <w:rPr>
          <w:rFonts w:ascii="Arial" w:eastAsia="Calibri" w:hAnsi="Arial" w:cs="Arial"/>
          <w:sz w:val="20"/>
          <w:szCs w:val="20"/>
        </w:rPr>
        <w:t xml:space="preserve">. </w:t>
      </w:r>
      <w:r w:rsidRPr="003018B8">
        <w:rPr>
          <w:rFonts w:ascii="Arial" w:eastAsia="Calibri" w:hAnsi="Arial" w:cs="Arial"/>
          <w:b/>
          <w:sz w:val="20"/>
          <w:szCs w:val="20"/>
          <w:u w:val="single"/>
        </w:rPr>
        <w:t>Resolución:</w:t>
      </w:r>
      <w:r w:rsidRPr="003018B8">
        <w:rPr>
          <w:rFonts w:ascii="Arial" w:eastAsia="Calibri" w:hAnsi="Arial" w:cs="Arial"/>
          <w:sz w:val="20"/>
          <w:szCs w:val="20"/>
        </w:rPr>
        <w:t xml:space="preserve"> informes </w:t>
      </w:r>
      <w:r w:rsidRPr="003018B8">
        <w:rPr>
          <w:rFonts w:ascii="Arial" w:hAnsi="Arial" w:cs="Arial"/>
          <w:sz w:val="20"/>
          <w:szCs w:val="20"/>
        </w:rPr>
        <w:t>referidos a tratamientos de hominización.</w:t>
      </w:r>
      <w:r w:rsidRPr="003018B8">
        <w:rPr>
          <w:rFonts w:ascii="Arial" w:eastAsia="Calibri" w:hAnsi="Arial" w:cs="Arial"/>
          <w:sz w:val="20"/>
          <w:szCs w:val="20"/>
        </w:rPr>
        <w:t xml:space="preserve"> (</w:t>
      </w:r>
      <w:proofErr w:type="spellStart"/>
      <w:r w:rsidRPr="003018B8">
        <w:rPr>
          <w:rFonts w:ascii="Arial" w:eastAsia="Calibri" w:hAnsi="Arial" w:cs="Arial"/>
          <w:sz w:val="20"/>
          <w:szCs w:val="20"/>
        </w:rPr>
        <w:t>Exp</w:t>
      </w:r>
      <w:proofErr w:type="spellEnd"/>
      <w:r w:rsidRPr="003018B8">
        <w:rPr>
          <w:rFonts w:ascii="Arial" w:eastAsia="Calibri" w:hAnsi="Arial" w:cs="Arial"/>
          <w:sz w:val="20"/>
          <w:szCs w:val="20"/>
        </w:rPr>
        <w:t>. 1422-D-26, Diputada Montenegro)</w:t>
      </w:r>
    </w:p>
    <w:p w:rsidR="003D2E8D" w:rsidRPr="003018B8" w:rsidRDefault="003D2E8D" w:rsidP="003D2E8D">
      <w:pPr>
        <w:pStyle w:val="NormalWeb"/>
        <w:spacing w:before="0" w:beforeAutospacing="0" w:after="0" w:afterAutospacing="0"/>
        <w:jc w:val="both"/>
        <w:rPr>
          <w:rFonts w:ascii="Arial" w:hAnsi="Arial" w:cs="Arial"/>
          <w:sz w:val="20"/>
          <w:szCs w:val="20"/>
        </w:rPr>
      </w:pPr>
      <w:r w:rsidRPr="003018B8">
        <w:rPr>
          <w:rFonts w:ascii="Arial" w:eastAsia="Calibri" w:hAnsi="Arial" w:cs="Arial"/>
          <w:sz w:val="20"/>
          <w:szCs w:val="20"/>
        </w:rPr>
        <w:t xml:space="preserve"> </w:t>
      </w:r>
    </w:p>
    <w:p w:rsidR="003D2E8D" w:rsidRDefault="003D2E8D" w:rsidP="003D2E8D">
      <w:pPr>
        <w:jc w:val="both"/>
        <w:rPr>
          <w:rFonts w:eastAsia="Calibri"/>
          <w:lang w:val="es-ES"/>
        </w:rPr>
      </w:pPr>
      <w:r w:rsidRPr="003018B8">
        <w:rPr>
          <w:rFonts w:eastAsia="Calibri"/>
          <w:b/>
          <w:bCs/>
          <w:u w:val="single"/>
          <w:lang w:val="es-ES"/>
        </w:rPr>
        <w:t>Despacho Nº 607/26: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se declaran de Interés Sanitario de la Ciudad Autónoma de Buenos Aires las actividades que realiza la Fundación El Arte de Vivir.</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1862-D-26, </w:t>
      </w:r>
      <w:r>
        <w:rPr>
          <w:rFonts w:eastAsia="Calibri"/>
          <w:lang w:val="es-ES"/>
        </w:rPr>
        <w:t xml:space="preserve">Diputada </w:t>
      </w:r>
      <w:proofErr w:type="spellStart"/>
      <w:r>
        <w:rPr>
          <w:rFonts w:eastAsia="Calibri"/>
          <w:lang w:val="es-ES"/>
        </w:rPr>
        <w:t>Freguia</w:t>
      </w:r>
      <w:proofErr w:type="spellEnd"/>
      <w:r>
        <w:rPr>
          <w:rFonts w:eastAsia="Calibri"/>
          <w:lang w:val="es-ES"/>
        </w:rPr>
        <w:t xml:space="preserve"> </w:t>
      </w:r>
      <w:r w:rsidRPr="003018B8">
        <w:rPr>
          <w:rFonts w:eastAsia="Calibri"/>
          <w:lang w:val="es-ES"/>
        </w:rPr>
        <w:t>y otro)</w:t>
      </w:r>
    </w:p>
    <w:p w:rsidR="003D2E8D" w:rsidRPr="003018B8" w:rsidRDefault="003D2E8D" w:rsidP="003D2E8D">
      <w:pPr>
        <w:jc w:val="both"/>
      </w:pPr>
    </w:p>
    <w:p w:rsidR="003D2E8D" w:rsidRDefault="003D2E8D" w:rsidP="003D2E8D">
      <w:pPr>
        <w:pStyle w:val="NormalWeb"/>
        <w:spacing w:before="0" w:beforeAutospacing="0" w:after="0" w:afterAutospacing="0"/>
        <w:jc w:val="both"/>
        <w:rPr>
          <w:rFonts w:ascii="Arial" w:eastAsia="Calibri" w:hAnsi="Arial" w:cs="Arial"/>
          <w:sz w:val="20"/>
          <w:szCs w:val="20"/>
        </w:rPr>
      </w:pPr>
      <w:r w:rsidRPr="003018B8">
        <w:rPr>
          <w:rFonts w:ascii="Arial" w:eastAsia="Calibri" w:hAnsi="Arial" w:cs="Arial"/>
          <w:b/>
          <w:bCs/>
          <w:sz w:val="20"/>
          <w:szCs w:val="20"/>
          <w:u w:val="single"/>
        </w:rPr>
        <w:t>Despacho Nº 608/26:</w:t>
      </w:r>
      <w:r w:rsidRPr="003018B8">
        <w:rPr>
          <w:rFonts w:ascii="Arial" w:eastAsia="Calibri" w:hAnsi="Arial" w:cs="Arial"/>
          <w:sz w:val="20"/>
          <w:szCs w:val="20"/>
        </w:rPr>
        <w:t xml:space="preserve"> Comisión de </w:t>
      </w:r>
      <w:r w:rsidRPr="003018B8">
        <w:rPr>
          <w:rFonts w:ascii="Arial" w:hAnsi="Arial" w:cs="Arial"/>
          <w:sz w:val="20"/>
          <w:szCs w:val="20"/>
        </w:rPr>
        <w:t>Salud</w:t>
      </w:r>
      <w:r w:rsidRPr="003018B8">
        <w:rPr>
          <w:rFonts w:ascii="Arial" w:eastAsia="Calibri" w:hAnsi="Arial" w:cs="Arial"/>
          <w:sz w:val="20"/>
          <w:szCs w:val="20"/>
        </w:rPr>
        <w:t xml:space="preserve">. </w:t>
      </w:r>
      <w:r w:rsidRPr="003018B8">
        <w:rPr>
          <w:rFonts w:ascii="Arial" w:eastAsia="Calibri" w:hAnsi="Arial" w:cs="Arial"/>
          <w:b/>
          <w:sz w:val="20"/>
          <w:szCs w:val="20"/>
          <w:u w:val="single"/>
        </w:rPr>
        <w:t>Declaración:</w:t>
      </w:r>
      <w:r w:rsidRPr="003018B8">
        <w:rPr>
          <w:rFonts w:ascii="Arial" w:eastAsia="Calibri" w:hAnsi="Arial" w:cs="Arial"/>
          <w:sz w:val="20"/>
          <w:szCs w:val="20"/>
        </w:rPr>
        <w:t xml:space="preserve"> </w:t>
      </w:r>
      <w:r w:rsidRPr="003018B8">
        <w:rPr>
          <w:rFonts w:ascii="Arial" w:hAnsi="Arial" w:cs="Arial"/>
          <w:sz w:val="20"/>
          <w:szCs w:val="20"/>
        </w:rPr>
        <w:t>profunda preocupación ante la falta de pago, desde hace nueve meses, por parte del Instituto Nacional de Servicios Sociales para Jubilados y Pensionados (PAMI) correspondiente a las prestaciones de atención sanitaria que reciben las personas mayores que son atendidas en Hospitales públicos de la Ciudad.</w:t>
      </w:r>
      <w:r w:rsidRPr="003018B8">
        <w:rPr>
          <w:rFonts w:ascii="Arial" w:eastAsia="Calibri" w:hAnsi="Arial" w:cs="Arial"/>
          <w:sz w:val="20"/>
          <w:szCs w:val="20"/>
        </w:rPr>
        <w:t xml:space="preserve"> (</w:t>
      </w:r>
      <w:proofErr w:type="spellStart"/>
      <w:r w:rsidRPr="003018B8">
        <w:rPr>
          <w:rFonts w:ascii="Arial" w:eastAsia="Calibri" w:hAnsi="Arial" w:cs="Arial"/>
          <w:sz w:val="20"/>
          <w:szCs w:val="20"/>
        </w:rPr>
        <w:t>Exp</w:t>
      </w:r>
      <w:proofErr w:type="spellEnd"/>
      <w:r w:rsidRPr="003018B8">
        <w:rPr>
          <w:rFonts w:ascii="Arial" w:eastAsia="Calibri" w:hAnsi="Arial" w:cs="Arial"/>
          <w:sz w:val="20"/>
          <w:szCs w:val="20"/>
        </w:rPr>
        <w:t>. 1937-D-26, Diputada Ocaña y otro)</w:t>
      </w:r>
    </w:p>
    <w:p w:rsidR="003D2E8D" w:rsidRPr="003018B8" w:rsidRDefault="003D2E8D" w:rsidP="003D2E8D">
      <w:pPr>
        <w:pStyle w:val="NormalWeb"/>
        <w:spacing w:before="0" w:beforeAutospacing="0" w:after="0" w:afterAutospacing="0"/>
        <w:jc w:val="both"/>
        <w:rPr>
          <w:rFonts w:ascii="Arial" w:hAnsi="Arial" w:cs="Arial"/>
          <w:sz w:val="20"/>
          <w:szCs w:val="20"/>
        </w:rPr>
      </w:pPr>
      <w:r w:rsidRPr="003018B8">
        <w:rPr>
          <w:rFonts w:ascii="Arial" w:eastAsia="Calibri" w:hAnsi="Arial" w:cs="Arial"/>
          <w:sz w:val="20"/>
          <w:szCs w:val="20"/>
        </w:rPr>
        <w:t xml:space="preserve">  </w:t>
      </w:r>
    </w:p>
    <w:p w:rsidR="003D2E8D" w:rsidRDefault="003D2E8D" w:rsidP="003D2E8D">
      <w:pPr>
        <w:jc w:val="both"/>
        <w:rPr>
          <w:rFonts w:eastAsia="Calibri"/>
          <w:lang w:val="es-ES"/>
        </w:rPr>
      </w:pPr>
      <w:r w:rsidRPr="003018B8">
        <w:rPr>
          <w:rFonts w:eastAsia="Calibri"/>
          <w:b/>
          <w:bCs/>
          <w:u w:val="single"/>
          <w:lang w:val="es-ES"/>
        </w:rPr>
        <w:t>Despacho Nº 610/26: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se declara de Interés Sanitario de la Ciudad Autónoma de Buenos Aires la "Diplomatura Universitaria en Promoción y Gestión de la Salud Comunitaria" de la Universidad Nacional de La Plata (UNLP).</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2034-D-26, Diputada González y otro)</w:t>
      </w:r>
    </w:p>
    <w:p w:rsidR="003D2E8D" w:rsidRPr="003018B8" w:rsidRDefault="003D2E8D" w:rsidP="003D2E8D">
      <w:pPr>
        <w:jc w:val="both"/>
      </w:pPr>
      <w:r w:rsidRPr="003018B8">
        <w:rPr>
          <w:rFonts w:eastAsia="Calibri"/>
          <w:lang w:val="es-ES"/>
        </w:rPr>
        <w:t xml:space="preserve"> </w:t>
      </w:r>
    </w:p>
    <w:p w:rsidR="003D2E8D" w:rsidRDefault="003D2E8D" w:rsidP="003D2E8D">
      <w:pPr>
        <w:pStyle w:val="NormalWeb"/>
        <w:spacing w:before="0" w:beforeAutospacing="0" w:after="0" w:afterAutospacing="0"/>
        <w:jc w:val="both"/>
        <w:rPr>
          <w:rFonts w:ascii="Arial" w:eastAsia="Calibri" w:hAnsi="Arial" w:cs="Arial"/>
          <w:sz w:val="20"/>
          <w:szCs w:val="20"/>
        </w:rPr>
      </w:pPr>
      <w:r w:rsidRPr="003018B8">
        <w:rPr>
          <w:rFonts w:ascii="Arial" w:eastAsia="Calibri" w:hAnsi="Arial" w:cs="Arial"/>
          <w:b/>
          <w:bCs/>
          <w:sz w:val="20"/>
          <w:szCs w:val="20"/>
          <w:u w:val="single"/>
        </w:rPr>
        <w:t>Despacho Nº 611/26:</w:t>
      </w:r>
      <w:r w:rsidRPr="003018B8">
        <w:rPr>
          <w:rFonts w:ascii="Arial" w:eastAsia="Calibri" w:hAnsi="Arial" w:cs="Arial"/>
          <w:sz w:val="20"/>
          <w:szCs w:val="20"/>
        </w:rPr>
        <w:t xml:space="preserve"> Comisión de </w:t>
      </w:r>
      <w:r w:rsidRPr="003018B8">
        <w:rPr>
          <w:rFonts w:ascii="Arial" w:hAnsi="Arial" w:cs="Arial"/>
          <w:sz w:val="20"/>
          <w:szCs w:val="20"/>
        </w:rPr>
        <w:t>Salud</w:t>
      </w:r>
      <w:r w:rsidRPr="003018B8">
        <w:rPr>
          <w:rFonts w:ascii="Arial" w:eastAsia="Calibri" w:hAnsi="Arial" w:cs="Arial"/>
          <w:sz w:val="20"/>
          <w:szCs w:val="20"/>
        </w:rPr>
        <w:t xml:space="preserve">. </w:t>
      </w:r>
      <w:r w:rsidRPr="003018B8">
        <w:rPr>
          <w:rFonts w:ascii="Arial" w:eastAsia="Calibri" w:hAnsi="Arial" w:cs="Arial"/>
          <w:b/>
          <w:sz w:val="20"/>
          <w:szCs w:val="20"/>
          <w:u w:val="single"/>
        </w:rPr>
        <w:t>Resolución:</w:t>
      </w:r>
      <w:r w:rsidRPr="003018B8">
        <w:rPr>
          <w:rFonts w:ascii="Arial" w:eastAsia="Calibri" w:hAnsi="Arial" w:cs="Arial"/>
          <w:sz w:val="20"/>
          <w:szCs w:val="20"/>
        </w:rPr>
        <w:t xml:space="preserve"> informes </w:t>
      </w:r>
      <w:r w:rsidRPr="003018B8">
        <w:rPr>
          <w:rFonts w:ascii="Arial" w:hAnsi="Arial" w:cs="Arial"/>
          <w:sz w:val="20"/>
          <w:szCs w:val="20"/>
        </w:rPr>
        <w:t>referidos a la implementación de la Ley N° 6.880.</w:t>
      </w:r>
      <w:r w:rsidRPr="003018B8">
        <w:rPr>
          <w:rFonts w:ascii="Arial" w:eastAsia="Calibri" w:hAnsi="Arial" w:cs="Arial"/>
          <w:sz w:val="20"/>
          <w:szCs w:val="20"/>
        </w:rPr>
        <w:t xml:space="preserve"> (</w:t>
      </w:r>
      <w:proofErr w:type="spellStart"/>
      <w:r w:rsidRPr="003018B8">
        <w:rPr>
          <w:rFonts w:ascii="Arial" w:eastAsia="Calibri" w:hAnsi="Arial" w:cs="Arial"/>
          <w:sz w:val="20"/>
          <w:szCs w:val="20"/>
        </w:rPr>
        <w:t>Exp</w:t>
      </w:r>
      <w:proofErr w:type="spellEnd"/>
      <w:r w:rsidRPr="003018B8">
        <w:rPr>
          <w:rFonts w:ascii="Arial" w:eastAsia="Calibri" w:hAnsi="Arial" w:cs="Arial"/>
          <w:sz w:val="20"/>
          <w:szCs w:val="20"/>
        </w:rPr>
        <w:t>. 2066-D-26, Diputada Freire y otros)</w:t>
      </w:r>
    </w:p>
    <w:p w:rsidR="003D2E8D" w:rsidRPr="003018B8" w:rsidRDefault="003D2E8D" w:rsidP="003D2E8D">
      <w:pPr>
        <w:pStyle w:val="NormalWeb"/>
        <w:spacing w:before="0" w:beforeAutospacing="0" w:after="0" w:afterAutospacing="0"/>
        <w:jc w:val="both"/>
        <w:rPr>
          <w:rFonts w:ascii="Arial" w:hAnsi="Arial" w:cs="Arial"/>
          <w:sz w:val="20"/>
          <w:szCs w:val="20"/>
        </w:rPr>
      </w:pPr>
      <w:r w:rsidRPr="003018B8">
        <w:rPr>
          <w:rFonts w:ascii="Arial" w:eastAsia="Calibri" w:hAnsi="Arial" w:cs="Arial"/>
          <w:sz w:val="20"/>
          <w:szCs w:val="20"/>
        </w:rPr>
        <w:t xml:space="preserve"> </w:t>
      </w:r>
    </w:p>
    <w:p w:rsidR="003D2E8D" w:rsidRDefault="003D2E8D" w:rsidP="003D2E8D">
      <w:pPr>
        <w:jc w:val="both"/>
        <w:rPr>
          <w:rFonts w:eastAsia="Calibri"/>
          <w:lang w:val="es-ES"/>
        </w:rPr>
      </w:pPr>
      <w:r w:rsidRPr="003018B8">
        <w:rPr>
          <w:rFonts w:eastAsia="Calibri"/>
          <w:b/>
          <w:bCs/>
          <w:u w:val="single"/>
          <w:lang w:val="es-ES"/>
        </w:rPr>
        <w:t>Despacho Nº 612/26: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 xml:space="preserve">se declara Personalidad Destacada de la Ciudad Autónoma de Buenos Aires en el ámbito de la Salud a la Dra. Alejandra Bibiana Noemí </w:t>
      </w:r>
      <w:proofErr w:type="spellStart"/>
      <w:r w:rsidRPr="003018B8">
        <w:t>Rubilar</w:t>
      </w:r>
      <w:proofErr w:type="spellEnd"/>
      <w:r w:rsidRPr="003018B8">
        <w:t>.</w:t>
      </w:r>
      <w:r w:rsidRPr="003018B8">
        <w:rPr>
          <w:rFonts w:eastAsia="Calibri"/>
          <w:lang w:val="es-ES"/>
        </w:rPr>
        <w:t xml:space="preserve"> (</w:t>
      </w:r>
      <w:proofErr w:type="spellStart"/>
      <w:r w:rsidRPr="003018B8">
        <w:rPr>
          <w:rFonts w:eastAsia="Calibri"/>
          <w:lang w:val="es-ES"/>
        </w:rPr>
        <w:t>Exp</w:t>
      </w:r>
      <w:proofErr w:type="spellEnd"/>
      <w:r>
        <w:rPr>
          <w:rFonts w:eastAsia="Calibri"/>
          <w:lang w:val="es-ES"/>
        </w:rPr>
        <w:t>. 22</w:t>
      </w:r>
      <w:r w:rsidRPr="003018B8">
        <w:rPr>
          <w:rFonts w:eastAsia="Calibri"/>
          <w:lang w:val="es-ES"/>
        </w:rPr>
        <w:t>4</w:t>
      </w:r>
      <w:r>
        <w:rPr>
          <w:rFonts w:eastAsia="Calibri"/>
          <w:lang w:val="es-ES"/>
        </w:rPr>
        <w:t>3</w:t>
      </w:r>
      <w:r w:rsidRPr="003018B8">
        <w:rPr>
          <w:rFonts w:eastAsia="Calibri"/>
          <w:lang w:val="es-ES"/>
        </w:rPr>
        <w:t xml:space="preserve">-D-26, Diputada </w:t>
      </w:r>
      <w:proofErr w:type="spellStart"/>
      <w:r w:rsidRPr="003018B8">
        <w:rPr>
          <w:rFonts w:eastAsia="Calibri"/>
          <w:lang w:val="es-ES"/>
        </w:rPr>
        <w:t>Glize</w:t>
      </w:r>
      <w:proofErr w:type="spellEnd"/>
      <w:r w:rsidRPr="003018B8">
        <w:rPr>
          <w:rFonts w:eastAsia="Calibri"/>
          <w:lang w:val="es-ES"/>
        </w:rPr>
        <w:t>)</w:t>
      </w:r>
    </w:p>
    <w:p w:rsidR="003D2E8D" w:rsidRPr="003018B8" w:rsidRDefault="003D2E8D" w:rsidP="003D2E8D">
      <w:pPr>
        <w:jc w:val="both"/>
        <w:rPr>
          <w:rFonts w:eastAsia="Calibri"/>
          <w:lang w:val="es-ES"/>
        </w:rPr>
      </w:pPr>
      <w:r w:rsidRPr="003018B8">
        <w:rPr>
          <w:rFonts w:eastAsia="Calibri"/>
          <w:lang w:val="es-ES"/>
        </w:rPr>
        <w:t xml:space="preserve"> </w:t>
      </w:r>
    </w:p>
    <w:p w:rsidR="003D2E8D" w:rsidRDefault="003D2E8D" w:rsidP="003D2E8D">
      <w:pPr>
        <w:jc w:val="both"/>
        <w:rPr>
          <w:rFonts w:eastAsia="Calibri"/>
          <w:lang w:val="es-ES"/>
        </w:rPr>
      </w:pPr>
      <w:r w:rsidRPr="003018B8">
        <w:rPr>
          <w:rFonts w:eastAsia="Calibri"/>
          <w:b/>
          <w:bCs/>
          <w:u w:val="single"/>
          <w:lang w:val="es-ES"/>
        </w:rPr>
        <w:t>Despacho Nº 613/26: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Resolución:</w:t>
      </w:r>
      <w:r w:rsidRPr="003018B8">
        <w:rPr>
          <w:rFonts w:eastAsia="Calibri"/>
          <w:lang w:val="es-ES"/>
        </w:rPr>
        <w:t xml:space="preserve"> informes </w:t>
      </w:r>
      <w:r w:rsidRPr="003018B8">
        <w:t>referidos a la puesta en marcha del Hospital Escuela de Salud Mental de la Facultad de Psicología de la Universidad de Buenos Aires (UBA).</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2342-D-26, Diputada González y otros)</w:t>
      </w:r>
    </w:p>
    <w:p w:rsidR="003D2E8D" w:rsidRPr="003018B8" w:rsidRDefault="003D2E8D" w:rsidP="003D2E8D">
      <w:pPr>
        <w:jc w:val="both"/>
      </w:pPr>
    </w:p>
    <w:p w:rsidR="003D2E8D" w:rsidRDefault="003D2E8D" w:rsidP="003D2E8D">
      <w:pPr>
        <w:jc w:val="both"/>
        <w:rPr>
          <w:rFonts w:eastAsia="Calibri"/>
          <w:lang w:val="es-ES"/>
        </w:rPr>
      </w:pPr>
      <w:r w:rsidRPr="003018B8">
        <w:rPr>
          <w:rFonts w:eastAsia="Calibri"/>
          <w:b/>
          <w:bCs/>
          <w:u w:val="single"/>
          <w:lang w:val="es-ES"/>
        </w:rPr>
        <w:t>Despacho Nº 614/26: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Resolución:</w:t>
      </w:r>
      <w:r w:rsidRPr="003018B8">
        <w:rPr>
          <w:rFonts w:eastAsia="Calibri"/>
          <w:lang w:val="es-ES"/>
        </w:rPr>
        <w:t xml:space="preserve"> informes </w:t>
      </w:r>
      <w:r w:rsidRPr="003018B8">
        <w:t>referidos al Proyecto "Agenda Digital del Sistema de Salud Porteño".</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2344-D-26, Diputado </w:t>
      </w:r>
      <w:proofErr w:type="spellStart"/>
      <w:r w:rsidRPr="003018B8">
        <w:rPr>
          <w:rFonts w:eastAsia="Calibri"/>
          <w:lang w:val="es-ES"/>
        </w:rPr>
        <w:t>Caporiccio</w:t>
      </w:r>
      <w:proofErr w:type="spellEnd"/>
      <w:r w:rsidRPr="003018B8">
        <w:rPr>
          <w:rFonts w:eastAsia="Calibri"/>
          <w:lang w:val="es-ES"/>
        </w:rPr>
        <w:t>)</w:t>
      </w:r>
    </w:p>
    <w:p w:rsidR="003D2E8D" w:rsidRPr="003018B8" w:rsidRDefault="003D2E8D" w:rsidP="003D2E8D">
      <w:pPr>
        <w:jc w:val="both"/>
      </w:pPr>
    </w:p>
    <w:p w:rsidR="003D2E8D" w:rsidRDefault="003D2E8D" w:rsidP="003D2E8D">
      <w:pPr>
        <w:jc w:val="both"/>
        <w:rPr>
          <w:rFonts w:eastAsia="Calibri"/>
          <w:lang w:val="es-ES"/>
        </w:rPr>
      </w:pPr>
      <w:r w:rsidRPr="003018B8">
        <w:rPr>
          <w:rFonts w:eastAsia="Calibri"/>
          <w:b/>
          <w:bCs/>
          <w:u w:val="single"/>
          <w:lang w:val="es-ES"/>
        </w:rPr>
        <w:t>Despacho Nº 615/26: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 xml:space="preserve">se declara Personalidad Destacada de la Ciudad Autónoma de Buenos Aires en el ámbito de la Salud al Dr. Mariano </w:t>
      </w:r>
      <w:proofErr w:type="spellStart"/>
      <w:r w:rsidRPr="003018B8">
        <w:t>Ithuralde</w:t>
      </w:r>
      <w:proofErr w:type="spellEnd"/>
      <w:r w:rsidRPr="003018B8">
        <w:t>.</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2460-D-26, Diputado </w:t>
      </w:r>
      <w:proofErr w:type="spellStart"/>
      <w:r w:rsidRPr="003018B8">
        <w:rPr>
          <w:rFonts w:eastAsia="Calibri"/>
          <w:lang w:val="es-ES"/>
        </w:rPr>
        <w:t>Donati</w:t>
      </w:r>
      <w:proofErr w:type="spellEnd"/>
      <w:r w:rsidRPr="003018B8">
        <w:rPr>
          <w:rFonts w:eastAsia="Calibri"/>
          <w:lang w:val="es-ES"/>
        </w:rPr>
        <w:t xml:space="preserve">) </w:t>
      </w:r>
    </w:p>
    <w:p w:rsidR="003D2E8D" w:rsidRPr="003018B8" w:rsidRDefault="003D2E8D" w:rsidP="003D2E8D">
      <w:pPr>
        <w:jc w:val="both"/>
        <w:rPr>
          <w:rFonts w:eastAsia="Calibri"/>
          <w:lang w:val="es-ES"/>
        </w:rPr>
      </w:pPr>
    </w:p>
    <w:p w:rsidR="003D2E8D" w:rsidRDefault="003D2E8D" w:rsidP="003D2E8D">
      <w:pPr>
        <w:jc w:val="both"/>
        <w:rPr>
          <w:rFonts w:eastAsia="Calibri"/>
          <w:lang w:val="es-ES"/>
        </w:rPr>
      </w:pPr>
      <w:r w:rsidRPr="003018B8">
        <w:rPr>
          <w:rFonts w:eastAsia="Calibri"/>
          <w:b/>
          <w:bCs/>
          <w:u w:val="single"/>
          <w:lang w:val="es-ES"/>
        </w:rPr>
        <w:t>Despacho Nº 616/26: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 xml:space="preserve">se declaran de Interés Sanitario, Social y Educativo de la Ciudad Autónoma de Buenos Aires las Jornadas "Psicología Clínica en Estado de </w:t>
      </w:r>
      <w:r w:rsidRPr="003018B8">
        <w:lastRenderedPageBreak/>
        <w:t>Alerta: nuevos síntomas, urgencias subjetivas y la defensa de lo común".</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2647-D-26, Diputada </w:t>
      </w:r>
      <w:proofErr w:type="spellStart"/>
      <w:r w:rsidRPr="003018B8">
        <w:rPr>
          <w:rFonts w:eastAsia="Calibri"/>
          <w:lang w:val="es-ES"/>
        </w:rPr>
        <w:t>Iañez</w:t>
      </w:r>
      <w:proofErr w:type="spellEnd"/>
      <w:r w:rsidRPr="003018B8">
        <w:rPr>
          <w:rFonts w:eastAsia="Calibri"/>
          <w:lang w:val="es-ES"/>
        </w:rPr>
        <w:t xml:space="preserve"> y otros) </w:t>
      </w:r>
    </w:p>
    <w:p w:rsidR="003D2E8D" w:rsidRPr="003018B8" w:rsidRDefault="003D2E8D" w:rsidP="003D2E8D">
      <w:pPr>
        <w:jc w:val="both"/>
        <w:rPr>
          <w:rFonts w:eastAsia="Calibri"/>
          <w:lang w:val="es-ES"/>
        </w:rPr>
      </w:pPr>
    </w:p>
    <w:p w:rsidR="003D2E8D" w:rsidRDefault="003D2E8D" w:rsidP="003D2E8D">
      <w:pPr>
        <w:jc w:val="both"/>
        <w:rPr>
          <w:rFonts w:eastAsia="Calibri"/>
          <w:lang w:val="es-ES"/>
        </w:rPr>
      </w:pPr>
      <w:r w:rsidRPr="003018B8">
        <w:rPr>
          <w:rFonts w:eastAsia="Calibri"/>
          <w:b/>
          <w:bCs/>
          <w:u w:val="single"/>
          <w:lang w:val="es-ES"/>
        </w:rPr>
        <w:t>Despacho Nº 617/26:</w:t>
      </w:r>
      <w:r w:rsidRPr="003018B8">
        <w:rPr>
          <w:rFonts w:eastAsia="Calibri"/>
          <w:lang w:val="es-ES"/>
        </w:rPr>
        <w:t xml:space="preserve"> Comisión de </w:t>
      </w:r>
      <w:r w:rsidRPr="003018B8">
        <w:t>Salud</w:t>
      </w:r>
      <w:r w:rsidRPr="003018B8">
        <w:rPr>
          <w:rFonts w:eastAsia="Calibri"/>
          <w:lang w:val="es-ES"/>
        </w:rPr>
        <w:t xml:space="preserve">. </w:t>
      </w:r>
      <w:r w:rsidRPr="003018B8">
        <w:rPr>
          <w:rFonts w:eastAsia="Calibri"/>
          <w:b/>
          <w:u w:val="single"/>
          <w:lang w:val="es-ES"/>
        </w:rPr>
        <w:t>Declaración:</w:t>
      </w:r>
      <w:r w:rsidRPr="003018B8">
        <w:rPr>
          <w:rFonts w:eastAsia="Calibri"/>
          <w:lang w:val="es-ES"/>
        </w:rPr>
        <w:t xml:space="preserve"> </w:t>
      </w:r>
      <w:r w:rsidRPr="003018B8">
        <w:t xml:space="preserve">se declara Personalidad Destacada de la Ciudad Autónoma de Buenos Aires en el ámbito de la Salud a la Dra. Florencia Carolina </w:t>
      </w:r>
      <w:proofErr w:type="spellStart"/>
      <w:r w:rsidRPr="003018B8">
        <w:t>Salort</w:t>
      </w:r>
      <w:proofErr w:type="spellEnd"/>
      <w:r w:rsidRPr="003018B8">
        <w:t>.</w:t>
      </w:r>
      <w:r w:rsidRPr="003018B8">
        <w:rPr>
          <w:rFonts w:eastAsia="Calibri"/>
          <w:lang w:val="es-ES"/>
        </w:rPr>
        <w:t xml:space="preserve"> (</w:t>
      </w:r>
      <w:proofErr w:type="spellStart"/>
      <w:r w:rsidRPr="003018B8">
        <w:rPr>
          <w:rFonts w:eastAsia="Calibri"/>
          <w:lang w:val="es-ES"/>
        </w:rPr>
        <w:t>Exp</w:t>
      </w:r>
      <w:proofErr w:type="spellEnd"/>
      <w:r w:rsidRPr="003018B8">
        <w:rPr>
          <w:rFonts w:eastAsia="Calibri"/>
          <w:lang w:val="es-ES"/>
        </w:rPr>
        <w:t xml:space="preserve">. 2683-D-26, Diputada </w:t>
      </w:r>
      <w:proofErr w:type="spellStart"/>
      <w:r w:rsidRPr="003018B8">
        <w:rPr>
          <w:rFonts w:eastAsia="Calibri"/>
          <w:lang w:val="es-ES"/>
        </w:rPr>
        <w:t>Negri</w:t>
      </w:r>
      <w:proofErr w:type="spellEnd"/>
      <w:r w:rsidRPr="003018B8">
        <w:rPr>
          <w:rFonts w:eastAsia="Calibri"/>
          <w:lang w:val="es-ES"/>
        </w:rPr>
        <w:t xml:space="preserve">) </w:t>
      </w:r>
    </w:p>
    <w:p w:rsidR="003D2E8D"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jc w:val="both"/>
        <w:rPr>
          <w:rFonts w:eastAsia="Calibri"/>
          <w:lang w:val="es-ES"/>
        </w:rPr>
      </w:pPr>
      <w:r w:rsidRPr="00435EEC">
        <w:rPr>
          <w:rFonts w:eastAsia="Calibri"/>
          <w:b/>
          <w:bCs/>
          <w:u w:val="single"/>
          <w:lang w:val="es-ES"/>
        </w:rPr>
        <w:t>Despacho Nº 624/26: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se declara de Interés de la Ciudad Autónoma de Buenos Aires para la Promoción de los Derechos de las Personas con Discapacidad y la Salud la Jornada de concientización sobre el uso del Collar de Girasoles en personas autistas y con condiciones de salud invisible.</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1959-D-26, Diputada Rey)</w:t>
      </w:r>
    </w:p>
    <w:p w:rsidR="003D2E8D" w:rsidRPr="00435EEC" w:rsidRDefault="003D2E8D" w:rsidP="003D2E8D">
      <w:pPr>
        <w:jc w:val="both"/>
      </w:pPr>
      <w:r w:rsidRPr="00435EEC">
        <w:rPr>
          <w:rFonts w:eastAsia="Calibri"/>
          <w:lang w:val="es-ES"/>
        </w:rPr>
        <w:t xml:space="preserve"> </w:t>
      </w:r>
    </w:p>
    <w:p w:rsidR="003D2E8D" w:rsidRDefault="003D2E8D" w:rsidP="003D2E8D">
      <w:pPr>
        <w:jc w:val="both"/>
        <w:rPr>
          <w:rFonts w:eastAsia="Calibri"/>
          <w:lang w:val="es-ES"/>
        </w:rPr>
      </w:pPr>
      <w:r w:rsidRPr="00435EEC">
        <w:rPr>
          <w:rFonts w:eastAsia="Calibri"/>
          <w:b/>
          <w:bCs/>
          <w:u w:val="single"/>
          <w:lang w:val="es-ES"/>
        </w:rPr>
        <w:t>Despacho Nº 625/26: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se declara de Interés de la Ciudad Autónoma de Buenos Aires para la Promoción de los Derechos de las Personas con Discapacidad y la Cultural al proyecto artístico "El Cuento o La Canción".</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2173-D-26, Diputado </w:t>
      </w:r>
      <w:proofErr w:type="spellStart"/>
      <w:r w:rsidRPr="00435EEC">
        <w:rPr>
          <w:rFonts w:eastAsia="Calibri"/>
          <w:lang w:val="es-ES"/>
        </w:rPr>
        <w:t>Barroetaveña</w:t>
      </w:r>
      <w:proofErr w:type="spellEnd"/>
      <w:r w:rsidRPr="00435EEC">
        <w:rPr>
          <w:rFonts w:eastAsia="Calibri"/>
          <w:lang w:val="es-ES"/>
        </w:rPr>
        <w:t xml:space="preserve"> y otro)</w:t>
      </w:r>
    </w:p>
    <w:p w:rsidR="003D2E8D" w:rsidRPr="00435EEC" w:rsidRDefault="003D2E8D" w:rsidP="003D2E8D">
      <w:pPr>
        <w:jc w:val="both"/>
      </w:pPr>
      <w:r w:rsidRPr="00435EEC">
        <w:rPr>
          <w:rFonts w:eastAsia="Calibri"/>
          <w:lang w:val="es-ES"/>
        </w:rPr>
        <w:t xml:space="preserve"> </w:t>
      </w:r>
    </w:p>
    <w:p w:rsidR="003D2E8D" w:rsidRDefault="003D2E8D" w:rsidP="003D2E8D">
      <w:pPr>
        <w:jc w:val="both"/>
        <w:rPr>
          <w:rFonts w:eastAsia="Calibri"/>
          <w:lang w:val="es-ES"/>
        </w:rPr>
      </w:pPr>
      <w:r w:rsidRPr="00435EEC">
        <w:rPr>
          <w:rFonts w:eastAsia="Calibri"/>
          <w:b/>
          <w:bCs/>
          <w:u w:val="single"/>
          <w:lang w:val="es-ES"/>
        </w:rPr>
        <w:t>Despacho Nº 626/26: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se declara de Interés de la Ciudad Autónoma de Buenos Aires para la Promoción de los Derechos de las Personas con Discapacidad al Congreso Internacional "</w:t>
      </w:r>
      <w:proofErr w:type="spellStart"/>
      <w:r w:rsidRPr="00435EEC">
        <w:t>Neurodiversidad</w:t>
      </w:r>
      <w:proofErr w:type="spellEnd"/>
      <w:r w:rsidRPr="00435EEC">
        <w:t xml:space="preserve"> y Autismo, un camino hacia la convivencia".</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2345-D-26, Diputada </w:t>
      </w:r>
      <w:proofErr w:type="spellStart"/>
      <w:r w:rsidRPr="00435EEC">
        <w:rPr>
          <w:rFonts w:eastAsia="Calibri"/>
          <w:lang w:val="es-ES"/>
        </w:rPr>
        <w:t>Glize</w:t>
      </w:r>
      <w:proofErr w:type="spellEnd"/>
      <w:r w:rsidRPr="00435EEC">
        <w:rPr>
          <w:rFonts w:eastAsia="Calibri"/>
          <w:lang w:val="es-ES"/>
        </w:rPr>
        <w:t xml:space="preserve"> y otros) </w:t>
      </w:r>
    </w:p>
    <w:p w:rsidR="003D2E8D" w:rsidRPr="00435EEC" w:rsidRDefault="003D2E8D" w:rsidP="003D2E8D">
      <w:pPr>
        <w:jc w:val="both"/>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627/26:</w:t>
      </w:r>
      <w:r w:rsidRPr="00435EEC">
        <w:rPr>
          <w:rFonts w:ascii="Arial" w:eastAsia="Calibri" w:hAnsi="Arial" w:cs="Arial"/>
          <w:sz w:val="20"/>
          <w:szCs w:val="20"/>
        </w:rPr>
        <w:t xml:space="preserve"> Comisión de </w:t>
      </w:r>
      <w:r w:rsidRPr="00435EEC">
        <w:rPr>
          <w:rFonts w:ascii="Arial" w:hAnsi="Arial" w:cs="Arial"/>
          <w:sz w:val="20"/>
          <w:szCs w:val="20"/>
        </w:rPr>
        <w:t>Discapacidad</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informes </w:t>
      </w:r>
      <w:r w:rsidRPr="00435EEC">
        <w:rPr>
          <w:rFonts w:ascii="Arial" w:hAnsi="Arial" w:cs="Arial"/>
          <w:sz w:val="20"/>
          <w:szCs w:val="20"/>
        </w:rPr>
        <w:t>referidos al eje estratégico "Empleo y Vida Independiente" del Plan Integral de Discapacidad y las acciones desarrolladas por la Comisión para la Plena Participación e Inclusión de las Personas con Discapacidad (COPIDIS).</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2518-D-26, Diputada González)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jc w:val="both"/>
        <w:rPr>
          <w:rFonts w:eastAsia="Calibri"/>
          <w:lang w:val="es-ES"/>
        </w:rPr>
      </w:pPr>
      <w:r w:rsidRPr="00435EEC">
        <w:rPr>
          <w:rFonts w:eastAsia="Calibri"/>
          <w:b/>
          <w:bCs/>
          <w:u w:val="single"/>
          <w:lang w:val="es-ES"/>
        </w:rPr>
        <w:t>Despacho Nº 628/26: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se declara de Interés de la Ciudad Autónoma de Buenos Aires para la Promoción de los Derechos de las Personas con Discapacidad y la Cultura la "III Feria del Libro Accesible BAC 2026".</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2574-D-26, Diputada González y otros) </w:t>
      </w:r>
    </w:p>
    <w:p w:rsidR="003D2E8D" w:rsidRPr="00435EEC" w:rsidRDefault="003D2E8D" w:rsidP="003D2E8D">
      <w:pPr>
        <w:jc w:val="both"/>
      </w:pPr>
    </w:p>
    <w:p w:rsidR="003D2E8D" w:rsidRDefault="003D2E8D" w:rsidP="003D2E8D">
      <w:pPr>
        <w:jc w:val="both"/>
        <w:rPr>
          <w:rFonts w:eastAsia="Calibri"/>
          <w:lang w:val="es-ES"/>
        </w:rPr>
      </w:pPr>
      <w:r w:rsidRPr="00435EEC">
        <w:rPr>
          <w:rFonts w:eastAsia="Calibri"/>
          <w:b/>
          <w:bCs/>
          <w:u w:val="single"/>
          <w:lang w:val="es-ES"/>
        </w:rPr>
        <w:t>Despacho Nº 629/26: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la Legislatura de la Ciudad Autónoma de Buenos Aires conmemora el Día Internacional de la Lengua de Señas.</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2767-D-26, Diputado </w:t>
      </w:r>
      <w:proofErr w:type="spellStart"/>
      <w:r w:rsidRPr="00435EEC">
        <w:rPr>
          <w:rFonts w:eastAsia="Calibri"/>
          <w:lang w:val="es-ES"/>
        </w:rPr>
        <w:t>Nagata</w:t>
      </w:r>
      <w:proofErr w:type="spellEnd"/>
      <w:r w:rsidRPr="00435EEC">
        <w:rPr>
          <w:rFonts w:eastAsia="Calibri"/>
          <w:lang w:val="es-ES"/>
        </w:rPr>
        <w:t xml:space="preserve"> y otros) </w:t>
      </w:r>
    </w:p>
    <w:p w:rsidR="003D2E8D" w:rsidRPr="00435EEC" w:rsidRDefault="003D2E8D" w:rsidP="003D2E8D">
      <w:pPr>
        <w:jc w:val="both"/>
        <w:rPr>
          <w:rFonts w:eastAsia="Calibri"/>
          <w:lang w:val="es-ES"/>
        </w:rPr>
      </w:pPr>
    </w:p>
    <w:p w:rsidR="003D2E8D" w:rsidRDefault="003D2E8D" w:rsidP="003D2E8D">
      <w:pPr>
        <w:jc w:val="both"/>
        <w:rPr>
          <w:rFonts w:eastAsia="Calibri"/>
          <w:lang w:val="es-ES"/>
        </w:rPr>
      </w:pPr>
      <w:r w:rsidRPr="00435EEC">
        <w:rPr>
          <w:rFonts w:eastAsia="Calibri"/>
          <w:b/>
          <w:bCs/>
          <w:u w:val="single"/>
          <w:lang w:val="es-ES"/>
        </w:rPr>
        <w:t>Despacho Nº 630/26: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la Legislatura de la Ciudad Autónoma de Buenos Aires conmemora el "Día Mundial del Bastón Blanco".</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2768-D-26, Diputado </w:t>
      </w:r>
      <w:proofErr w:type="spellStart"/>
      <w:r w:rsidRPr="00435EEC">
        <w:rPr>
          <w:rFonts w:eastAsia="Calibri"/>
          <w:lang w:val="es-ES"/>
        </w:rPr>
        <w:t>Nagata</w:t>
      </w:r>
      <w:proofErr w:type="spellEnd"/>
      <w:r w:rsidRPr="00435EEC">
        <w:rPr>
          <w:rFonts w:eastAsia="Calibri"/>
          <w:lang w:val="es-ES"/>
        </w:rPr>
        <w:t xml:space="preserve"> y otros) </w:t>
      </w:r>
    </w:p>
    <w:p w:rsidR="003D2E8D" w:rsidRPr="00435EEC" w:rsidRDefault="003D2E8D" w:rsidP="003D2E8D">
      <w:pPr>
        <w:jc w:val="both"/>
        <w:rPr>
          <w:rFonts w:eastAsia="Calibri"/>
          <w:lang w:val="es-ES"/>
        </w:rPr>
      </w:pPr>
    </w:p>
    <w:p w:rsidR="003D2E8D" w:rsidRDefault="003D2E8D" w:rsidP="003D2E8D">
      <w:pPr>
        <w:jc w:val="both"/>
        <w:rPr>
          <w:rFonts w:eastAsia="Calibri"/>
          <w:lang w:val="es-ES"/>
        </w:rPr>
      </w:pPr>
      <w:r w:rsidRPr="00435EEC">
        <w:rPr>
          <w:rFonts w:eastAsia="Calibri"/>
          <w:b/>
          <w:bCs/>
          <w:u w:val="single"/>
          <w:lang w:val="es-ES"/>
        </w:rPr>
        <w:t>Despacho Nº 631/26:</w:t>
      </w:r>
      <w:r w:rsidRPr="00435EEC">
        <w:rPr>
          <w:rFonts w:eastAsia="Calibri"/>
          <w:lang w:val="es-ES"/>
        </w:rPr>
        <w:t xml:space="preserve"> Comisión de </w:t>
      </w:r>
      <w:r w:rsidRPr="00435EEC">
        <w:t>Discapacidad</w:t>
      </w:r>
      <w:r w:rsidRPr="00435EEC">
        <w:rPr>
          <w:rFonts w:eastAsia="Calibri"/>
          <w:lang w:val="es-ES"/>
        </w:rPr>
        <w:t xml:space="preserve">. </w:t>
      </w:r>
      <w:r w:rsidRPr="00435EEC">
        <w:rPr>
          <w:rFonts w:eastAsia="Calibri"/>
          <w:b/>
          <w:u w:val="single"/>
          <w:lang w:val="es-ES"/>
        </w:rPr>
        <w:t>Declaración:</w:t>
      </w:r>
      <w:r w:rsidRPr="00435EEC">
        <w:rPr>
          <w:rFonts w:eastAsia="Calibri"/>
          <w:lang w:val="es-ES"/>
        </w:rPr>
        <w:t xml:space="preserve"> </w:t>
      </w:r>
      <w:r w:rsidRPr="00435EEC">
        <w:t>la Legislatura de la Ciudad Autónoma de Buenos Aires conmemora el "Día Nacional de las Personas Sordas".</w:t>
      </w:r>
      <w:r w:rsidRPr="00435EEC">
        <w:rPr>
          <w:rFonts w:eastAsia="Calibri"/>
          <w:lang w:val="es-ES"/>
        </w:rPr>
        <w:t xml:space="preserve"> (</w:t>
      </w:r>
      <w:proofErr w:type="spellStart"/>
      <w:r w:rsidRPr="00435EEC">
        <w:rPr>
          <w:rFonts w:eastAsia="Calibri"/>
          <w:lang w:val="es-ES"/>
        </w:rPr>
        <w:t>Exp</w:t>
      </w:r>
      <w:proofErr w:type="spellEnd"/>
      <w:r w:rsidRPr="00435EEC">
        <w:rPr>
          <w:rFonts w:eastAsia="Calibri"/>
          <w:lang w:val="es-ES"/>
        </w:rPr>
        <w:t xml:space="preserve">. 2769-D-26, Diputado </w:t>
      </w:r>
      <w:proofErr w:type="spellStart"/>
      <w:r w:rsidRPr="00435EEC">
        <w:rPr>
          <w:rFonts w:eastAsia="Calibri"/>
          <w:lang w:val="es-ES"/>
        </w:rPr>
        <w:t>Nagata</w:t>
      </w:r>
      <w:proofErr w:type="spellEnd"/>
      <w:r w:rsidRPr="00435EEC">
        <w:rPr>
          <w:rFonts w:eastAsia="Calibri"/>
          <w:lang w:val="es-ES"/>
        </w:rPr>
        <w:t xml:space="preserve"> y otros) </w:t>
      </w:r>
    </w:p>
    <w:p w:rsidR="003D2E8D" w:rsidRPr="00435EEC" w:rsidRDefault="003D2E8D" w:rsidP="003D2E8D">
      <w:pPr>
        <w:jc w:val="both"/>
        <w:rPr>
          <w:rFonts w:eastAsia="Calibri"/>
          <w:lang w:val="es-ES"/>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632/26:</w:t>
      </w:r>
      <w:r w:rsidRPr="00435EEC">
        <w:rPr>
          <w:rFonts w:ascii="Arial" w:eastAsia="Calibri" w:hAnsi="Arial" w:cs="Arial"/>
          <w:sz w:val="20"/>
          <w:szCs w:val="20"/>
        </w:rPr>
        <w:t xml:space="preserve"> Comisión de </w:t>
      </w:r>
      <w:r w:rsidRPr="00435EEC">
        <w:rPr>
          <w:rFonts w:ascii="Arial" w:hAnsi="Arial" w:cs="Arial"/>
          <w:sz w:val="20"/>
          <w:szCs w:val="20"/>
        </w:rPr>
        <w:t>Discapacidad</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la Legislatura de la Ciudad Autónoma de Buenos Aires expresa su reconocimiento a la labor desarrollada en promoción y defensa de los derechos de las personas con discapacidad de la Federación Argentina de Deportes para Atletas con Síndrome de Down (FADASD). Se dispone la entrega de una bandeja protocolar.</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2771-D-26, Diputada Figueroa) </w:t>
      </w:r>
    </w:p>
    <w:p w:rsidR="003D2E8D" w:rsidRPr="00435EEC"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633/26:</w:t>
      </w:r>
      <w:r w:rsidRPr="00435EEC">
        <w:rPr>
          <w:rFonts w:ascii="Arial" w:eastAsia="Calibri" w:hAnsi="Arial" w:cs="Arial"/>
          <w:sz w:val="20"/>
          <w:szCs w:val="20"/>
        </w:rPr>
        <w:t xml:space="preserve"> Comisión de </w:t>
      </w:r>
      <w:r w:rsidRPr="00435EEC">
        <w:rPr>
          <w:rFonts w:ascii="Arial" w:hAnsi="Arial" w:cs="Arial"/>
          <w:sz w:val="20"/>
          <w:szCs w:val="20"/>
        </w:rPr>
        <w:t>Obras y Servicios Públicos</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 xml:space="preserve">informes vinculados con las irregularidades de seguridad detectadas por el Ente Único Regulador de los Servicios Públicos en el servicio de subterráneos operado por </w:t>
      </w:r>
      <w:proofErr w:type="spellStart"/>
      <w:r w:rsidRPr="00435EEC">
        <w:rPr>
          <w:rFonts w:ascii="Arial" w:hAnsi="Arial" w:cs="Arial"/>
          <w:sz w:val="20"/>
          <w:szCs w:val="20"/>
        </w:rPr>
        <w:t>Emova</w:t>
      </w:r>
      <w:proofErr w:type="spellEnd"/>
      <w:r w:rsidRPr="00435EEC">
        <w:rPr>
          <w:rFonts w:ascii="Arial" w:hAnsi="Arial" w:cs="Arial"/>
          <w:sz w:val="20"/>
          <w:szCs w:val="20"/>
        </w:rPr>
        <w:t xml:space="preserve"> Movilidad S.A.</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2199-D-26, Diputada </w:t>
      </w:r>
      <w:proofErr w:type="spellStart"/>
      <w:r w:rsidRPr="00435EEC">
        <w:rPr>
          <w:rFonts w:ascii="Arial" w:eastAsia="Calibri" w:hAnsi="Arial" w:cs="Arial"/>
          <w:sz w:val="20"/>
          <w:szCs w:val="20"/>
        </w:rPr>
        <w:t>Kienast</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634/26:</w:t>
      </w:r>
      <w:r w:rsidRPr="00435EEC">
        <w:rPr>
          <w:rFonts w:ascii="Arial" w:eastAsia="Calibri" w:hAnsi="Arial" w:cs="Arial"/>
          <w:sz w:val="20"/>
          <w:szCs w:val="20"/>
        </w:rPr>
        <w:t xml:space="preserve"> Comisión de </w:t>
      </w:r>
      <w:r w:rsidRPr="00435EEC">
        <w:rPr>
          <w:rFonts w:ascii="Arial" w:hAnsi="Arial" w:cs="Arial"/>
          <w:sz w:val="20"/>
          <w:szCs w:val="20"/>
        </w:rPr>
        <w:t>Obras y Servicios Públicos</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relacionados con el Fondo Permanente para la Ampliación de la Red de Subterráneos creado por la Ley Nacional N° 23.514.</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1535-D-26, Diputado </w:t>
      </w:r>
      <w:proofErr w:type="spellStart"/>
      <w:r w:rsidRPr="00435EEC">
        <w:rPr>
          <w:rFonts w:ascii="Arial" w:eastAsia="Calibri" w:hAnsi="Arial" w:cs="Arial"/>
          <w:sz w:val="20"/>
          <w:szCs w:val="20"/>
        </w:rPr>
        <w:t>Barroetaveña</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635/26:</w:t>
      </w:r>
      <w:r w:rsidRPr="00435EEC">
        <w:rPr>
          <w:rFonts w:ascii="Arial" w:eastAsia="Calibri" w:hAnsi="Arial" w:cs="Arial"/>
          <w:sz w:val="20"/>
          <w:szCs w:val="20"/>
        </w:rPr>
        <w:t xml:space="preserve"> Comisión de </w:t>
      </w:r>
      <w:r w:rsidRPr="00435EEC">
        <w:rPr>
          <w:rFonts w:ascii="Arial" w:hAnsi="Arial" w:cs="Arial"/>
          <w:sz w:val="20"/>
          <w:szCs w:val="20"/>
        </w:rPr>
        <w:t>Obras y Servicios Públicos</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referidos al estado de avance del proyecto de construcción de la Línea F de Subterráneos de la Ciudad Autónoma de Buenos Aires.</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2417-D-26, Diputado </w:t>
      </w:r>
      <w:proofErr w:type="spellStart"/>
      <w:r w:rsidRPr="00435EEC">
        <w:rPr>
          <w:rFonts w:ascii="Arial" w:eastAsia="Calibri" w:hAnsi="Arial" w:cs="Arial"/>
          <w:sz w:val="20"/>
          <w:szCs w:val="20"/>
        </w:rPr>
        <w:t>Caporiccio</w:t>
      </w:r>
      <w:proofErr w:type="spellEnd"/>
      <w:r w:rsidRPr="00435EEC">
        <w:rPr>
          <w:rFonts w:ascii="Arial" w:eastAsia="Calibri" w:hAnsi="Arial" w:cs="Arial"/>
          <w:sz w:val="20"/>
          <w:szCs w:val="20"/>
        </w:rPr>
        <w:t xml:space="preserve">)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636/26:</w:t>
      </w:r>
      <w:r w:rsidRPr="00435EEC">
        <w:rPr>
          <w:rFonts w:ascii="Arial" w:eastAsia="Calibri" w:hAnsi="Arial" w:cs="Arial"/>
          <w:sz w:val="20"/>
          <w:szCs w:val="20"/>
        </w:rPr>
        <w:t xml:space="preserve"> Comisión de </w:t>
      </w:r>
      <w:r w:rsidRPr="00435EEC">
        <w:rPr>
          <w:rFonts w:ascii="Arial" w:hAnsi="Arial" w:cs="Arial"/>
          <w:sz w:val="20"/>
          <w:szCs w:val="20"/>
        </w:rPr>
        <w:t>Obras y Servicios Públicos</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 xml:space="preserve">informes relacionados con el funcionamiento del servicio del </w:t>
      </w:r>
      <w:proofErr w:type="spellStart"/>
      <w:r w:rsidRPr="00435EEC">
        <w:rPr>
          <w:rFonts w:ascii="Arial" w:hAnsi="Arial" w:cs="Arial"/>
          <w:sz w:val="20"/>
          <w:szCs w:val="20"/>
        </w:rPr>
        <w:t>Premetro</w:t>
      </w:r>
      <w:proofErr w:type="spellEnd"/>
      <w:r w:rsidRPr="00435EEC">
        <w:rPr>
          <w:rFonts w:ascii="Arial" w:hAnsi="Arial" w:cs="Arial"/>
          <w:sz w:val="20"/>
          <w:szCs w:val="20"/>
        </w:rPr>
        <w:t xml:space="preserve"> (Línea P).</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2451-D-26, Diputada </w:t>
      </w:r>
      <w:proofErr w:type="spellStart"/>
      <w:r w:rsidRPr="00435EEC">
        <w:rPr>
          <w:rFonts w:ascii="Arial" w:eastAsia="Calibri" w:hAnsi="Arial" w:cs="Arial"/>
          <w:sz w:val="20"/>
          <w:szCs w:val="20"/>
        </w:rPr>
        <w:t>Iañez</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637/26:</w:t>
      </w:r>
      <w:r w:rsidRPr="00435EEC">
        <w:rPr>
          <w:rFonts w:ascii="Arial" w:eastAsia="Calibri" w:hAnsi="Arial" w:cs="Arial"/>
          <w:sz w:val="20"/>
          <w:szCs w:val="20"/>
        </w:rPr>
        <w:t xml:space="preserve"> Comisión de </w:t>
      </w:r>
      <w:r w:rsidRPr="00435EEC">
        <w:rPr>
          <w:rFonts w:ascii="Arial" w:hAnsi="Arial" w:cs="Arial"/>
          <w:sz w:val="20"/>
          <w:szCs w:val="20"/>
        </w:rPr>
        <w:t>Obras y Servicios Públicos</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referidos a la situación de los predios ubicados por debajo de la Autopista 25 de Mayo (AU1) comprendidos en la Ley N° 6056.</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1626-D-26, Diputado </w:t>
      </w:r>
      <w:proofErr w:type="spellStart"/>
      <w:r w:rsidRPr="00435EEC">
        <w:rPr>
          <w:rFonts w:ascii="Arial" w:eastAsia="Calibri" w:hAnsi="Arial" w:cs="Arial"/>
          <w:sz w:val="20"/>
          <w:szCs w:val="20"/>
        </w:rPr>
        <w:t>Vartabedian</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638/26: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 xml:space="preserve">informes en relación a los cortes de luz, incendios sucedidos, asistencias brindadas a las familias afectadas y las obras nuevas y de mejoramiento del tendido en el Barrio Padre Carlos </w:t>
      </w:r>
      <w:proofErr w:type="spellStart"/>
      <w:r w:rsidRPr="00435EEC">
        <w:rPr>
          <w:rFonts w:ascii="Arial" w:hAnsi="Arial" w:cs="Arial"/>
          <w:sz w:val="20"/>
          <w:szCs w:val="20"/>
        </w:rPr>
        <w:t>Mugica</w:t>
      </w:r>
      <w:proofErr w:type="spellEnd"/>
      <w:r w:rsidRPr="00435EEC">
        <w:rPr>
          <w:rFonts w:ascii="Arial" w:hAnsi="Arial" w:cs="Arial"/>
          <w:sz w:val="20"/>
          <w:szCs w:val="20"/>
        </w:rPr>
        <w:t>.</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2281-D-26, Diputada </w:t>
      </w:r>
      <w:proofErr w:type="spellStart"/>
      <w:r w:rsidRPr="00435EEC">
        <w:rPr>
          <w:rFonts w:ascii="Arial" w:eastAsia="Calibri" w:hAnsi="Arial" w:cs="Arial"/>
          <w:sz w:val="20"/>
          <w:szCs w:val="20"/>
        </w:rPr>
        <w:t>Bielli</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639/26: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referidos a los relevamientos realizados por el Instituto de Vivienda de la Ciudad (IVC) en distintos barrios populares de la Ciudad.</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2551-D-26, Diputado Salvatierra y otros)</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sz w:val="20"/>
          <w:szCs w:val="20"/>
        </w:rPr>
        <w:t xml:space="preserve"> </w:t>
      </w: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640/26: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vinculados con la implementación de la Ley N° 6.508, de Transformación del Área Céntrica de la Ciudad Autónoma de Buenos Aires.</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2434-D-26, Diputada </w:t>
      </w:r>
      <w:proofErr w:type="spellStart"/>
      <w:r w:rsidRPr="00435EEC">
        <w:rPr>
          <w:rFonts w:ascii="Arial" w:eastAsia="Calibri" w:hAnsi="Arial" w:cs="Arial"/>
          <w:sz w:val="20"/>
          <w:szCs w:val="20"/>
        </w:rPr>
        <w:t>Kienast</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641/26: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referidos a distintos conjuntos habitacionales.</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2609-D-26, Diputada Freire y otro)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642/26: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respecto del estado actual de la infraestructura y de los servicios públicos del Barrio Ramón Carrillo.</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2676-D-26, Diputada </w:t>
      </w:r>
      <w:proofErr w:type="spellStart"/>
      <w:r w:rsidRPr="00435EEC">
        <w:rPr>
          <w:rFonts w:ascii="Arial" w:eastAsia="Calibri" w:hAnsi="Arial" w:cs="Arial"/>
          <w:sz w:val="20"/>
          <w:szCs w:val="20"/>
        </w:rPr>
        <w:t>Iañez</w:t>
      </w:r>
      <w:proofErr w:type="spellEnd"/>
      <w:r w:rsidRPr="00435EEC">
        <w:rPr>
          <w:rFonts w:ascii="Arial" w:eastAsia="Calibri" w:hAnsi="Arial" w:cs="Arial"/>
          <w:sz w:val="20"/>
          <w:szCs w:val="20"/>
        </w:rPr>
        <w:t xml:space="preserve"> y otro)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643/26: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vinculados a la situación actual del barrio Papa Francisco, ubicado en Villa Lugano.</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2808-D-26, Diputado </w:t>
      </w:r>
      <w:proofErr w:type="spellStart"/>
      <w:r w:rsidRPr="00435EEC">
        <w:rPr>
          <w:rFonts w:ascii="Arial" w:eastAsia="Calibri" w:hAnsi="Arial" w:cs="Arial"/>
          <w:sz w:val="20"/>
          <w:szCs w:val="20"/>
        </w:rPr>
        <w:t>Ferrario</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644/26: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 xml:space="preserve">informes relacionados al proyecto de reurbanización del Playón de </w:t>
      </w:r>
      <w:proofErr w:type="spellStart"/>
      <w:r w:rsidRPr="00435EEC">
        <w:rPr>
          <w:rFonts w:ascii="Arial" w:hAnsi="Arial" w:cs="Arial"/>
          <w:sz w:val="20"/>
          <w:szCs w:val="20"/>
        </w:rPr>
        <w:t>Chacarita</w:t>
      </w:r>
      <w:proofErr w:type="spellEnd"/>
      <w:r w:rsidRPr="00435EEC">
        <w:rPr>
          <w:rFonts w:ascii="Arial" w:hAnsi="Arial" w:cs="Arial"/>
          <w:sz w:val="20"/>
          <w:szCs w:val="20"/>
        </w:rPr>
        <w:t>.</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92-D-26, Diputada </w:t>
      </w:r>
      <w:proofErr w:type="spellStart"/>
      <w:r w:rsidRPr="00435EEC">
        <w:rPr>
          <w:rFonts w:ascii="Arial" w:eastAsia="Calibri" w:hAnsi="Arial" w:cs="Arial"/>
          <w:sz w:val="20"/>
          <w:szCs w:val="20"/>
        </w:rPr>
        <w:t>Bielli</w:t>
      </w:r>
      <w:proofErr w:type="spellEnd"/>
      <w:r w:rsidRPr="00435EEC">
        <w:rPr>
          <w:rFonts w:ascii="Arial" w:eastAsia="Calibri" w:hAnsi="Arial" w:cs="Arial"/>
          <w:sz w:val="20"/>
          <w:szCs w:val="20"/>
        </w:rPr>
        <w:t xml:space="preserv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645/26: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en relación a los terrenos que se encuentren en posesión del Instituto de la Vivienda de la Ciudad.</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278-D-26, Diputada Freire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646/26: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 xml:space="preserve">informes vinculados a la situación </w:t>
      </w:r>
      <w:proofErr w:type="spellStart"/>
      <w:r w:rsidRPr="00435EEC">
        <w:rPr>
          <w:rFonts w:ascii="Arial" w:hAnsi="Arial" w:cs="Arial"/>
          <w:sz w:val="20"/>
          <w:szCs w:val="20"/>
        </w:rPr>
        <w:t>socioambiental</w:t>
      </w:r>
      <w:proofErr w:type="spellEnd"/>
      <w:r w:rsidRPr="00435EEC">
        <w:rPr>
          <w:rFonts w:ascii="Arial" w:hAnsi="Arial" w:cs="Arial"/>
          <w:sz w:val="20"/>
          <w:szCs w:val="20"/>
        </w:rPr>
        <w:t xml:space="preserve"> de los barrios populares de la Ciudad.</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322-D-26, Diputada González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647/26: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Pr>
          <w:rFonts w:ascii="Arial" w:hAnsi="Arial" w:cs="Arial"/>
          <w:sz w:val="20"/>
          <w:szCs w:val="20"/>
        </w:rPr>
        <w:t>informes referidos a la Ley</w:t>
      </w:r>
      <w:r w:rsidRPr="00435EEC">
        <w:rPr>
          <w:rFonts w:ascii="Arial" w:hAnsi="Arial" w:cs="Arial"/>
          <w:sz w:val="20"/>
          <w:szCs w:val="20"/>
        </w:rPr>
        <w:t xml:space="preserve"> 6137</w:t>
      </w:r>
      <w:r>
        <w:rPr>
          <w:rFonts w:ascii="Arial" w:hAnsi="Arial" w:cs="Arial"/>
          <w:sz w:val="20"/>
          <w:szCs w:val="20"/>
        </w:rPr>
        <w:t>,</w:t>
      </w:r>
      <w:r w:rsidRPr="00435EEC">
        <w:rPr>
          <w:rFonts w:ascii="Arial" w:hAnsi="Arial" w:cs="Arial"/>
          <w:sz w:val="20"/>
          <w:szCs w:val="20"/>
        </w:rPr>
        <w:t xml:space="preserve"> de Vivienda Asequible.</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461-D-26, Diputado Salvatierra y otros)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648/26: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Resolución:</w:t>
      </w:r>
      <w:r w:rsidRPr="00435EEC">
        <w:rPr>
          <w:rFonts w:ascii="Arial" w:eastAsia="Calibri" w:hAnsi="Arial" w:cs="Arial"/>
          <w:sz w:val="20"/>
          <w:szCs w:val="20"/>
        </w:rPr>
        <w:t xml:space="preserve"> </w:t>
      </w:r>
      <w:r w:rsidRPr="00435EEC">
        <w:rPr>
          <w:rFonts w:ascii="Arial" w:hAnsi="Arial" w:cs="Arial"/>
          <w:sz w:val="20"/>
          <w:szCs w:val="20"/>
        </w:rPr>
        <w:t>informes referidos a la implementación del "Programa Fideicomiso para la Construcción de Viviendas Sociales".</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578-D-26, Diputada </w:t>
      </w:r>
      <w:proofErr w:type="spellStart"/>
      <w:r w:rsidRPr="00435EEC">
        <w:rPr>
          <w:rFonts w:ascii="Arial" w:eastAsia="Calibri" w:hAnsi="Arial" w:cs="Arial"/>
          <w:sz w:val="20"/>
          <w:szCs w:val="20"/>
        </w:rPr>
        <w:t>Thourte</w:t>
      </w:r>
      <w:proofErr w:type="spellEnd"/>
      <w:r w:rsidRPr="00435EEC">
        <w:rPr>
          <w:rFonts w:ascii="Arial" w:eastAsia="Calibri" w:hAnsi="Arial" w:cs="Arial"/>
          <w:sz w:val="20"/>
          <w:szCs w:val="20"/>
        </w:rPr>
        <w:t xml:space="preserve">) </w:t>
      </w:r>
    </w:p>
    <w:p w:rsidR="003D2E8D" w:rsidRPr="00435EEC"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435EEC">
        <w:rPr>
          <w:rFonts w:ascii="Arial" w:eastAsia="Calibri" w:hAnsi="Arial" w:cs="Arial"/>
          <w:b/>
          <w:bCs/>
          <w:sz w:val="20"/>
          <w:szCs w:val="20"/>
          <w:u w:val="single"/>
        </w:rPr>
        <w:t>Despacho Nº 649/26:</w:t>
      </w:r>
      <w:r w:rsidRPr="00435EEC">
        <w:rPr>
          <w:rFonts w:ascii="Arial" w:eastAsia="Calibri" w:hAnsi="Arial" w:cs="Arial"/>
          <w:sz w:val="20"/>
          <w:szCs w:val="20"/>
        </w:rPr>
        <w:t xml:space="preserve"> Comisión de </w:t>
      </w:r>
      <w:r w:rsidRPr="00435EEC">
        <w:rPr>
          <w:rFonts w:ascii="Arial" w:hAnsi="Arial" w:cs="Arial"/>
          <w:sz w:val="20"/>
          <w:szCs w:val="20"/>
        </w:rPr>
        <w:t>Vivienda</w:t>
      </w:r>
      <w:r w:rsidRPr="00435EEC">
        <w:rPr>
          <w:rFonts w:ascii="Arial" w:eastAsia="Calibri" w:hAnsi="Arial" w:cs="Arial"/>
          <w:sz w:val="20"/>
          <w:szCs w:val="20"/>
        </w:rPr>
        <w:t xml:space="preserve">. </w:t>
      </w:r>
      <w:r w:rsidRPr="00435EEC">
        <w:rPr>
          <w:rFonts w:ascii="Arial" w:eastAsia="Calibri" w:hAnsi="Arial" w:cs="Arial"/>
          <w:b/>
          <w:sz w:val="20"/>
          <w:szCs w:val="20"/>
          <w:u w:val="single"/>
        </w:rPr>
        <w:t>Declaración:</w:t>
      </w:r>
      <w:r w:rsidRPr="00435EEC">
        <w:rPr>
          <w:rFonts w:ascii="Arial" w:eastAsia="Calibri" w:hAnsi="Arial" w:cs="Arial"/>
          <w:sz w:val="20"/>
          <w:szCs w:val="20"/>
        </w:rPr>
        <w:t xml:space="preserve"> </w:t>
      </w:r>
      <w:r w:rsidRPr="00435EEC">
        <w:rPr>
          <w:rFonts w:ascii="Arial" w:hAnsi="Arial" w:cs="Arial"/>
          <w:sz w:val="20"/>
          <w:szCs w:val="20"/>
        </w:rPr>
        <w:t>la Legislatura de la Ciudad Autónoma de Buenos Aires expresa su preocupación por el incumplimiento del incremento del subsidio del programa de Apoyo para Familias en Situación de Vulnerabilidad habitacional.</w:t>
      </w:r>
      <w:r w:rsidRPr="00435EEC">
        <w:rPr>
          <w:rFonts w:ascii="Arial" w:eastAsia="Calibri" w:hAnsi="Arial" w:cs="Arial"/>
          <w:sz w:val="20"/>
          <w:szCs w:val="20"/>
        </w:rPr>
        <w:t xml:space="preserve"> (</w:t>
      </w:r>
      <w:proofErr w:type="spellStart"/>
      <w:r w:rsidRPr="00435EEC">
        <w:rPr>
          <w:rFonts w:ascii="Arial" w:eastAsia="Calibri" w:hAnsi="Arial" w:cs="Arial"/>
          <w:sz w:val="20"/>
          <w:szCs w:val="20"/>
        </w:rPr>
        <w:t>Exp</w:t>
      </w:r>
      <w:proofErr w:type="spellEnd"/>
      <w:r w:rsidRPr="00435EEC">
        <w:rPr>
          <w:rFonts w:ascii="Arial" w:eastAsia="Calibri" w:hAnsi="Arial" w:cs="Arial"/>
          <w:sz w:val="20"/>
          <w:szCs w:val="20"/>
        </w:rPr>
        <w:t xml:space="preserve">. 2027-D-26, Diputada </w:t>
      </w:r>
      <w:proofErr w:type="spellStart"/>
      <w:r w:rsidRPr="00435EEC">
        <w:rPr>
          <w:rFonts w:ascii="Arial" w:eastAsia="Calibri" w:hAnsi="Arial" w:cs="Arial"/>
          <w:sz w:val="20"/>
          <w:szCs w:val="20"/>
        </w:rPr>
        <w:t>Iañez</w:t>
      </w:r>
      <w:proofErr w:type="spellEnd"/>
      <w:r w:rsidRPr="00435EEC">
        <w:rPr>
          <w:rFonts w:ascii="Arial" w:eastAsia="Calibri" w:hAnsi="Arial" w:cs="Arial"/>
          <w:sz w:val="20"/>
          <w:szCs w:val="20"/>
        </w:rPr>
        <w:t xml:space="preserve"> y otros)</w:t>
      </w:r>
    </w:p>
    <w:p w:rsidR="003D2E8D"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jc w:val="both"/>
        <w:rPr>
          <w:rFonts w:eastAsia="Calibri"/>
          <w:lang w:val="es-ES"/>
        </w:rPr>
      </w:pPr>
      <w:r w:rsidRPr="00AF291E">
        <w:rPr>
          <w:rFonts w:eastAsia="Calibri"/>
          <w:b/>
          <w:bCs/>
          <w:u w:val="single"/>
          <w:lang w:val="es-ES"/>
        </w:rPr>
        <w:t>Despacho Nº 650/26: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se declara de Interés Cultural de la Ciudad Autónoma de Buenos Aires al proyecto musical "</w:t>
      </w:r>
      <w:proofErr w:type="spellStart"/>
      <w:r w:rsidRPr="00AF291E">
        <w:t>Spinettango</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2575-D-26, Diputada </w:t>
      </w:r>
      <w:proofErr w:type="spellStart"/>
      <w:r w:rsidRPr="00AF291E">
        <w:rPr>
          <w:rFonts w:eastAsia="Calibri"/>
          <w:lang w:val="es-ES"/>
        </w:rPr>
        <w:t>Iañez</w:t>
      </w:r>
      <w:proofErr w:type="spellEnd"/>
      <w:r w:rsidRPr="00AF291E">
        <w:rPr>
          <w:rFonts w:eastAsia="Calibri"/>
          <w:lang w:val="es-ES"/>
        </w:rPr>
        <w:t>)</w:t>
      </w:r>
    </w:p>
    <w:p w:rsidR="003D2E8D" w:rsidRPr="00AF291E" w:rsidRDefault="003D2E8D" w:rsidP="003D2E8D">
      <w:pPr>
        <w:jc w:val="both"/>
      </w:pPr>
      <w:r w:rsidRPr="00AF291E">
        <w:rPr>
          <w:rFonts w:eastAsia="Calibri"/>
          <w:lang w:val="es-ES"/>
        </w:rPr>
        <w:t xml:space="preserve"> </w:t>
      </w:r>
    </w:p>
    <w:p w:rsidR="003D2E8D" w:rsidRDefault="003D2E8D" w:rsidP="003D2E8D">
      <w:pPr>
        <w:jc w:val="both"/>
        <w:rPr>
          <w:rFonts w:eastAsia="Calibri"/>
          <w:lang w:val="es-ES"/>
        </w:rPr>
      </w:pPr>
      <w:r w:rsidRPr="00AF291E">
        <w:rPr>
          <w:rFonts w:eastAsia="Calibri"/>
          <w:b/>
          <w:bCs/>
          <w:u w:val="single"/>
          <w:lang w:val="es-ES"/>
        </w:rPr>
        <w:t>Despacho Nº 651/26: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 xml:space="preserve">se declara Personalidad Destacada de la Ciudad Autónoma de Buenos Aires en el ámbito de la Cultura al productor y director teatral Juan Manuel </w:t>
      </w:r>
      <w:proofErr w:type="spellStart"/>
      <w:r w:rsidRPr="00AF291E">
        <w:t>Caballé</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2612-D-26, Diputado Siciliano)</w:t>
      </w:r>
    </w:p>
    <w:p w:rsidR="003D2E8D" w:rsidRPr="00AF291E" w:rsidRDefault="003D2E8D" w:rsidP="003D2E8D">
      <w:pPr>
        <w:jc w:val="both"/>
      </w:pPr>
      <w:r w:rsidRPr="00AF291E">
        <w:rPr>
          <w:rFonts w:eastAsia="Calibri"/>
          <w:lang w:val="es-ES"/>
        </w:rPr>
        <w:t xml:space="preserve"> </w:t>
      </w:r>
    </w:p>
    <w:p w:rsidR="003D2E8D" w:rsidRDefault="003D2E8D" w:rsidP="003D2E8D">
      <w:pPr>
        <w:jc w:val="both"/>
        <w:rPr>
          <w:rFonts w:eastAsia="Calibri"/>
          <w:lang w:val="es-ES"/>
        </w:rPr>
      </w:pPr>
      <w:r w:rsidRPr="00AF291E">
        <w:rPr>
          <w:rFonts w:eastAsia="Calibri"/>
          <w:b/>
          <w:bCs/>
          <w:u w:val="single"/>
          <w:lang w:val="es-ES"/>
        </w:rPr>
        <w:t>Despacho Nº 652/26: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Resolución:</w:t>
      </w:r>
      <w:r w:rsidRPr="00AF291E">
        <w:rPr>
          <w:rFonts w:eastAsia="Calibri"/>
          <w:lang w:val="es-ES"/>
        </w:rPr>
        <w:t xml:space="preserve"> informes </w:t>
      </w:r>
      <w:r w:rsidRPr="00AF291E">
        <w:t xml:space="preserve">relacionados a la situación actual de </w:t>
      </w:r>
      <w:proofErr w:type="spellStart"/>
      <w:r w:rsidRPr="00AF291E">
        <w:t>BAMilonga</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2648-D-26, Diputado </w:t>
      </w:r>
      <w:proofErr w:type="spellStart"/>
      <w:r w:rsidRPr="00AF291E">
        <w:rPr>
          <w:rFonts w:eastAsia="Calibri"/>
          <w:lang w:val="es-ES"/>
        </w:rPr>
        <w:t>Modarelli</w:t>
      </w:r>
      <w:proofErr w:type="spellEnd"/>
      <w:r w:rsidRPr="00AF291E">
        <w:rPr>
          <w:rFonts w:eastAsia="Calibri"/>
          <w:lang w:val="es-ES"/>
        </w:rPr>
        <w:t xml:space="preserve"> y otros) </w:t>
      </w:r>
    </w:p>
    <w:p w:rsidR="003D2E8D" w:rsidRPr="00AF291E" w:rsidRDefault="003D2E8D" w:rsidP="003D2E8D">
      <w:pPr>
        <w:jc w:val="both"/>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653/26: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Pr>
          <w:rFonts w:ascii="Arial" w:hAnsi="Arial" w:cs="Arial"/>
          <w:sz w:val="20"/>
          <w:szCs w:val="20"/>
        </w:rPr>
        <w:t>l</w:t>
      </w:r>
      <w:r w:rsidRPr="00AF291E">
        <w:rPr>
          <w:rFonts w:ascii="Arial" w:hAnsi="Arial" w:cs="Arial"/>
          <w:sz w:val="20"/>
          <w:szCs w:val="20"/>
        </w:rPr>
        <w:t xml:space="preserve">a Legislatura de la Ciudad Autónoma de Buenos Aires conmemora </w:t>
      </w:r>
      <w:r>
        <w:rPr>
          <w:rFonts w:ascii="Arial" w:hAnsi="Arial" w:cs="Arial"/>
          <w:sz w:val="20"/>
          <w:szCs w:val="20"/>
        </w:rPr>
        <w:t>los</w:t>
      </w:r>
      <w:r w:rsidRPr="00AF291E">
        <w:rPr>
          <w:rFonts w:ascii="Arial" w:hAnsi="Arial" w:cs="Arial"/>
          <w:sz w:val="20"/>
          <w:szCs w:val="20"/>
        </w:rPr>
        <w:t xml:space="preserve"> 50 años de la grabación de "Nostalgias". Se dispone la entrega de una bandeja protocolar.</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2728-D-26, Diputado </w:t>
      </w:r>
      <w:proofErr w:type="spellStart"/>
      <w:r w:rsidRPr="00AF291E">
        <w:rPr>
          <w:rFonts w:ascii="Arial" w:eastAsia="Calibri" w:hAnsi="Arial" w:cs="Arial"/>
          <w:sz w:val="20"/>
          <w:szCs w:val="20"/>
        </w:rPr>
        <w:t>Barroetaveña</w:t>
      </w:r>
      <w:proofErr w:type="spellEnd"/>
      <w:r w:rsidRPr="00AF291E">
        <w:rPr>
          <w:rFonts w:ascii="Arial" w:eastAsia="Calibri" w:hAnsi="Arial" w:cs="Arial"/>
          <w:sz w:val="20"/>
          <w:szCs w:val="20"/>
        </w:rPr>
        <w:t xml:space="preserve"> y otro)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jc w:val="both"/>
        <w:rPr>
          <w:rFonts w:eastAsia="Calibri"/>
          <w:lang w:val="es-ES"/>
        </w:rPr>
      </w:pPr>
      <w:r w:rsidRPr="00AF291E">
        <w:rPr>
          <w:rFonts w:eastAsia="Calibri"/>
          <w:b/>
          <w:bCs/>
          <w:u w:val="single"/>
          <w:lang w:val="es-ES"/>
        </w:rPr>
        <w:lastRenderedPageBreak/>
        <w:t>Despacho Nº 654/26: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 xml:space="preserve">se declara Personalidad Destacada de la Ciudad Autónoma de Buenos Aires en el ámbito de la Cultura al maestro Nazareno </w:t>
      </w:r>
      <w:proofErr w:type="spellStart"/>
      <w:r w:rsidRPr="00AF291E">
        <w:t>Andorno</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2761-D-26, Diputada Rey) </w:t>
      </w:r>
    </w:p>
    <w:p w:rsidR="003D2E8D" w:rsidRPr="00AF291E" w:rsidRDefault="003D2E8D" w:rsidP="003D2E8D">
      <w:pPr>
        <w:jc w:val="both"/>
        <w:rPr>
          <w:rFonts w:eastAsia="Calibri"/>
          <w:lang w:val="es-ES"/>
        </w:rPr>
      </w:pPr>
    </w:p>
    <w:p w:rsidR="003D2E8D" w:rsidRDefault="003D2E8D" w:rsidP="003D2E8D">
      <w:pPr>
        <w:jc w:val="both"/>
        <w:rPr>
          <w:rFonts w:eastAsia="Calibri"/>
          <w:lang w:val="es-ES"/>
        </w:rPr>
      </w:pPr>
      <w:r w:rsidRPr="00AF291E">
        <w:rPr>
          <w:rFonts w:eastAsia="Calibri"/>
          <w:b/>
          <w:bCs/>
          <w:u w:val="single"/>
          <w:lang w:val="es-ES"/>
        </w:rPr>
        <w:t>Despacho Nº 655/26: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 xml:space="preserve">se declara Personalidad Destacada de la Ciudad Autónoma de Buenos Aires en el ámbito de la Cultura al Sr. Walter </w:t>
      </w:r>
      <w:proofErr w:type="spellStart"/>
      <w:r w:rsidRPr="00AF291E">
        <w:t>Sidotti</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296-D-26, Diputado Grillo y otro)</w:t>
      </w:r>
    </w:p>
    <w:p w:rsidR="003D2E8D" w:rsidRPr="00AF291E" w:rsidRDefault="003D2E8D" w:rsidP="003D2E8D">
      <w:pPr>
        <w:jc w:val="both"/>
        <w:rPr>
          <w:rFonts w:eastAsia="Calibri"/>
          <w:lang w:val="es-ES"/>
        </w:rPr>
      </w:pPr>
    </w:p>
    <w:p w:rsidR="003D2E8D" w:rsidRDefault="003D2E8D" w:rsidP="003D2E8D">
      <w:pPr>
        <w:jc w:val="both"/>
        <w:rPr>
          <w:rFonts w:eastAsia="Calibri"/>
          <w:lang w:val="es-ES"/>
        </w:rPr>
      </w:pPr>
      <w:r w:rsidRPr="00AF291E">
        <w:rPr>
          <w:rFonts w:eastAsia="Calibri"/>
          <w:b/>
          <w:bCs/>
          <w:u w:val="single"/>
          <w:lang w:val="es-ES"/>
        </w:rPr>
        <w:t>Despacho Nº 656/26: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la Legislatura de la Ciudad Autónoma de Buenos Aires conmemora el 100° aniversario de la colocación de la piedra fundacional del Palacio Legislativo y el 95° aniversario de su inauguración.</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626-D-26, Diputado López y otros)</w:t>
      </w:r>
    </w:p>
    <w:p w:rsidR="003D2E8D" w:rsidRPr="00AF291E" w:rsidRDefault="003D2E8D" w:rsidP="003D2E8D">
      <w:pPr>
        <w:jc w:val="both"/>
        <w:rPr>
          <w:rFonts w:eastAsia="Calibri"/>
          <w:b/>
          <w:lang w:val="es-ES"/>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660/26: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l</w:t>
      </w:r>
      <w:r>
        <w:rPr>
          <w:rFonts w:ascii="Arial" w:hAnsi="Arial" w:cs="Arial"/>
          <w:sz w:val="20"/>
          <w:szCs w:val="20"/>
        </w:rPr>
        <w:t>a L</w:t>
      </w:r>
      <w:r w:rsidRPr="00AF291E">
        <w:rPr>
          <w:rFonts w:ascii="Arial" w:hAnsi="Arial" w:cs="Arial"/>
          <w:sz w:val="20"/>
          <w:szCs w:val="20"/>
        </w:rPr>
        <w:t>egislatura de la Ciudad Autónoma de Buenos Aires conmemora el 70° aniversario de la "Cantina Chichilo" sita en Camarones 1901. Se dispone la colocación de una placa.</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2725-D-26, Diputado </w:t>
      </w:r>
      <w:proofErr w:type="spellStart"/>
      <w:r w:rsidRPr="00AF291E">
        <w:rPr>
          <w:rFonts w:ascii="Arial" w:eastAsia="Calibri" w:hAnsi="Arial" w:cs="Arial"/>
          <w:sz w:val="20"/>
          <w:szCs w:val="20"/>
        </w:rPr>
        <w:t>Donati</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jc w:val="both"/>
        <w:rPr>
          <w:rFonts w:eastAsia="Calibri"/>
          <w:lang w:val="es-ES"/>
        </w:rPr>
      </w:pPr>
      <w:r w:rsidRPr="00AF291E">
        <w:rPr>
          <w:rFonts w:eastAsia="Calibri"/>
          <w:b/>
          <w:bCs/>
          <w:u w:val="single"/>
          <w:lang w:val="es-ES"/>
        </w:rPr>
        <w:t>Despacho Nº 661/26: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 xml:space="preserve">se declara Personalidad Destacada de la Ciudad Autónoma de Buenos Airea en el ámbito de la Cultura al maestro, director de orquesta, musicólogo y divulgador Sebastiano De </w:t>
      </w:r>
      <w:proofErr w:type="spellStart"/>
      <w:r w:rsidRPr="00AF291E">
        <w:t>Filippi</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2315-D-26, Diputada Rey) </w:t>
      </w:r>
    </w:p>
    <w:p w:rsidR="003D2E8D" w:rsidRPr="00AF291E" w:rsidRDefault="003D2E8D" w:rsidP="003D2E8D">
      <w:pPr>
        <w:jc w:val="both"/>
        <w:rPr>
          <w:rFonts w:eastAsia="Calibri"/>
          <w:lang w:val="es-ES"/>
        </w:rPr>
      </w:pPr>
    </w:p>
    <w:p w:rsidR="003D2E8D" w:rsidRPr="00A15859" w:rsidRDefault="003D2E8D" w:rsidP="003D2E8D">
      <w:pPr>
        <w:pStyle w:val="NormalWeb"/>
        <w:spacing w:before="0" w:beforeAutospacing="0" w:after="0" w:afterAutospacing="0"/>
        <w:jc w:val="both"/>
        <w:rPr>
          <w:rFonts w:ascii="Arial" w:eastAsia="Calibri" w:hAnsi="Arial" w:cs="Arial"/>
          <w:b/>
          <w:i/>
          <w:sz w:val="20"/>
          <w:szCs w:val="20"/>
        </w:rPr>
      </w:pPr>
      <w:r w:rsidRPr="00AF291E">
        <w:rPr>
          <w:rFonts w:ascii="Arial" w:eastAsia="Calibri" w:hAnsi="Arial" w:cs="Arial"/>
          <w:b/>
          <w:bCs/>
          <w:sz w:val="20"/>
          <w:szCs w:val="20"/>
          <w:u w:val="single"/>
        </w:rPr>
        <w:t>Despacho Nº 662/26: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informes </w:t>
      </w:r>
      <w:r w:rsidRPr="00AF291E">
        <w:rPr>
          <w:rFonts w:ascii="Arial" w:hAnsi="Arial" w:cs="Arial"/>
          <w:sz w:val="20"/>
          <w:szCs w:val="20"/>
        </w:rPr>
        <w:t xml:space="preserve">referidos al grado de cumplimiento de la Ley Nº 5.416, "Señalización en vía pública en la CABA sobre distancia a las Islas Malvinas, </w:t>
      </w:r>
      <w:proofErr w:type="spellStart"/>
      <w:r w:rsidRPr="00AF291E">
        <w:rPr>
          <w:rFonts w:ascii="Arial" w:hAnsi="Arial" w:cs="Arial"/>
          <w:sz w:val="20"/>
          <w:szCs w:val="20"/>
        </w:rPr>
        <w:t>Georgias</w:t>
      </w:r>
      <w:proofErr w:type="spellEnd"/>
      <w:r w:rsidRPr="00AF291E">
        <w:rPr>
          <w:rFonts w:ascii="Arial" w:hAnsi="Arial" w:cs="Arial"/>
          <w:sz w:val="20"/>
          <w:szCs w:val="20"/>
        </w:rPr>
        <w:t xml:space="preserve"> y </w:t>
      </w:r>
      <w:proofErr w:type="spellStart"/>
      <w:r w:rsidRPr="00AF291E">
        <w:rPr>
          <w:rFonts w:ascii="Arial" w:hAnsi="Arial" w:cs="Arial"/>
          <w:sz w:val="20"/>
          <w:szCs w:val="20"/>
        </w:rPr>
        <w:t>Sandwich</w:t>
      </w:r>
      <w:proofErr w:type="spellEnd"/>
      <w:r w:rsidRPr="00AF291E">
        <w:rPr>
          <w:rFonts w:ascii="Arial" w:hAnsi="Arial" w:cs="Arial"/>
          <w:sz w:val="20"/>
          <w:szCs w:val="20"/>
        </w:rPr>
        <w:t xml:space="preserve"> del Sur".</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2437-D-26, Diputado La </w:t>
      </w:r>
      <w:proofErr w:type="spellStart"/>
      <w:r w:rsidRPr="00AF291E">
        <w:rPr>
          <w:rFonts w:ascii="Arial" w:eastAsia="Calibri" w:hAnsi="Arial" w:cs="Arial"/>
          <w:sz w:val="20"/>
          <w:szCs w:val="20"/>
        </w:rPr>
        <w:t>Blunda</w:t>
      </w:r>
      <w:proofErr w:type="spellEnd"/>
      <w:r w:rsidRPr="00AF291E">
        <w:rPr>
          <w:rFonts w:ascii="Arial" w:eastAsia="Calibri" w:hAnsi="Arial" w:cs="Arial"/>
          <w:sz w:val="20"/>
          <w:szCs w:val="20"/>
        </w:rPr>
        <w:t xml:space="preserve"> y otro)</w:t>
      </w:r>
      <w:r w:rsidR="00A15859">
        <w:rPr>
          <w:rFonts w:ascii="Arial" w:eastAsia="Calibri" w:hAnsi="Arial" w:cs="Arial"/>
          <w:sz w:val="20"/>
          <w:szCs w:val="20"/>
        </w:rPr>
        <w:t xml:space="preserve"> </w:t>
      </w:r>
      <w:r w:rsidR="00A15859" w:rsidRPr="00A15859">
        <w:rPr>
          <w:rFonts w:ascii="Arial" w:eastAsia="Calibri" w:hAnsi="Arial" w:cs="Arial"/>
          <w:b/>
          <w:i/>
          <w:sz w:val="20"/>
          <w:szCs w:val="20"/>
        </w:rPr>
        <w:t xml:space="preserve">Se agrega el </w:t>
      </w:r>
      <w:proofErr w:type="spellStart"/>
      <w:r w:rsidR="00A15859" w:rsidRPr="00A15859">
        <w:rPr>
          <w:rFonts w:ascii="Arial" w:eastAsia="Calibri" w:hAnsi="Arial" w:cs="Arial"/>
          <w:b/>
          <w:i/>
          <w:sz w:val="20"/>
          <w:szCs w:val="20"/>
        </w:rPr>
        <w:t>Exp</w:t>
      </w:r>
      <w:proofErr w:type="spellEnd"/>
      <w:r w:rsidR="00A15859" w:rsidRPr="00A15859">
        <w:rPr>
          <w:rFonts w:ascii="Arial" w:eastAsia="Calibri" w:hAnsi="Arial" w:cs="Arial"/>
          <w:b/>
          <w:i/>
          <w:sz w:val="20"/>
          <w:szCs w:val="20"/>
        </w:rPr>
        <w:t>. 2814-D</w:t>
      </w:r>
      <w:r w:rsidR="00A15859">
        <w:rPr>
          <w:rFonts w:ascii="Arial" w:eastAsia="Calibri" w:hAnsi="Arial" w:cs="Arial"/>
          <w:b/>
          <w:i/>
          <w:sz w:val="20"/>
          <w:szCs w:val="20"/>
        </w:rPr>
        <w:t>-</w:t>
      </w:r>
      <w:r w:rsidR="00A15859" w:rsidRPr="00A15859">
        <w:rPr>
          <w:rFonts w:ascii="Arial" w:eastAsia="Calibri" w:hAnsi="Arial" w:cs="Arial"/>
          <w:b/>
          <w:i/>
          <w:sz w:val="20"/>
          <w:szCs w:val="20"/>
        </w:rPr>
        <w:t>26</w:t>
      </w:r>
    </w:p>
    <w:p w:rsidR="003D2E8D" w:rsidRPr="00AF291E" w:rsidRDefault="003D2E8D" w:rsidP="003D2E8D">
      <w:pPr>
        <w:pStyle w:val="NormalWeb"/>
        <w:spacing w:before="0" w:beforeAutospacing="0" w:after="0" w:afterAutospacing="0"/>
        <w:jc w:val="both"/>
        <w:rPr>
          <w:rFonts w:ascii="Arial" w:hAnsi="Arial" w:cs="Arial"/>
          <w:sz w:val="20"/>
          <w:szCs w:val="20"/>
        </w:rPr>
      </w:pPr>
      <w:r w:rsidRPr="00AF291E">
        <w:rPr>
          <w:rFonts w:ascii="Arial" w:eastAsia="Calibri" w:hAnsi="Arial" w:cs="Arial"/>
          <w:sz w:val="20"/>
          <w:szCs w:val="20"/>
        </w:rPr>
        <w:t xml:space="preserve"> </w:t>
      </w:r>
    </w:p>
    <w:p w:rsidR="003D2E8D" w:rsidRDefault="003D2E8D" w:rsidP="003D2E8D">
      <w:pPr>
        <w:jc w:val="both"/>
        <w:rPr>
          <w:rFonts w:eastAsia="Calibri"/>
          <w:lang w:val="es-ES"/>
        </w:rPr>
      </w:pPr>
      <w:r w:rsidRPr="00AF291E">
        <w:rPr>
          <w:rFonts w:eastAsia="Calibri"/>
          <w:b/>
          <w:bCs/>
          <w:u w:val="single"/>
          <w:lang w:val="es-ES"/>
        </w:rPr>
        <w:t>Despacho Nº 663/26: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se declara de Interés Cultural de la Ciudad Autónoma de Buenos Aires el mural "Raíz de Barrio", realizado por el artista Darío Coronda (</w:t>
      </w:r>
      <w:proofErr w:type="spellStart"/>
      <w:r w:rsidRPr="00AF291E">
        <w:t>Krtu</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1933-D-26, Diputada Velázquez y otros) </w:t>
      </w:r>
    </w:p>
    <w:p w:rsidR="003D2E8D" w:rsidRPr="00AF291E" w:rsidRDefault="003D2E8D" w:rsidP="003D2E8D">
      <w:pPr>
        <w:jc w:val="both"/>
        <w:rPr>
          <w:rFonts w:eastAsia="Calibri"/>
          <w:lang w:val="es-ES"/>
        </w:rPr>
      </w:pPr>
    </w:p>
    <w:p w:rsidR="003D2E8D" w:rsidRDefault="003D2E8D" w:rsidP="003D2E8D">
      <w:pPr>
        <w:jc w:val="both"/>
        <w:rPr>
          <w:rFonts w:eastAsia="Calibri"/>
          <w:lang w:val="es-ES"/>
        </w:rPr>
      </w:pPr>
      <w:r w:rsidRPr="00AF291E">
        <w:rPr>
          <w:rFonts w:eastAsia="Calibri"/>
          <w:b/>
          <w:bCs/>
          <w:u w:val="single"/>
          <w:lang w:val="es-ES"/>
        </w:rPr>
        <w:t>Despacho Nº 664/26: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 xml:space="preserve">la Legislatura de la Ciudad Autónoma de Buenos Aires expresa su profundo pesar por el fallecimiento del Sr. Norberto Félix </w:t>
      </w:r>
      <w:proofErr w:type="spellStart"/>
      <w:r w:rsidRPr="00AF291E">
        <w:t>Galasso</w:t>
      </w:r>
      <w:proofErr w:type="spellEnd"/>
      <w:r w:rsidRPr="00AF291E">
        <w:t>.</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2741-D-26, Diputado </w:t>
      </w:r>
      <w:proofErr w:type="spellStart"/>
      <w:r w:rsidRPr="00AF291E">
        <w:rPr>
          <w:rFonts w:eastAsia="Calibri"/>
          <w:lang w:val="es-ES"/>
        </w:rPr>
        <w:t>Mochi</w:t>
      </w:r>
      <w:proofErr w:type="spellEnd"/>
      <w:r w:rsidRPr="00AF291E">
        <w:rPr>
          <w:rFonts w:eastAsia="Calibri"/>
          <w:lang w:val="es-ES"/>
        </w:rPr>
        <w:t xml:space="preserve"> y otros) </w:t>
      </w:r>
    </w:p>
    <w:p w:rsidR="003D2E8D" w:rsidRPr="00AF291E" w:rsidRDefault="003D2E8D" w:rsidP="003D2E8D">
      <w:pPr>
        <w:jc w:val="both"/>
        <w:rPr>
          <w:rFonts w:eastAsia="Calibri"/>
          <w:lang w:val="es-ES"/>
        </w:rPr>
      </w:pPr>
    </w:p>
    <w:p w:rsidR="003D2E8D" w:rsidRDefault="003D2E8D" w:rsidP="003D2E8D">
      <w:pPr>
        <w:jc w:val="both"/>
        <w:rPr>
          <w:rFonts w:eastAsia="Calibri"/>
          <w:lang w:val="es-ES"/>
        </w:rPr>
      </w:pPr>
      <w:r w:rsidRPr="00AF291E">
        <w:rPr>
          <w:rFonts w:eastAsia="Calibri"/>
          <w:b/>
          <w:bCs/>
          <w:u w:val="single"/>
          <w:lang w:val="es-ES"/>
        </w:rPr>
        <w:t>Despacho Nº 665/26:</w:t>
      </w:r>
      <w:r w:rsidRPr="00AF291E">
        <w:rPr>
          <w:rFonts w:eastAsia="Calibri"/>
          <w:lang w:val="es-ES"/>
        </w:rPr>
        <w:t xml:space="preserve"> Comisión de </w:t>
      </w:r>
      <w:r w:rsidRPr="00AF291E">
        <w:t>Cultura</w:t>
      </w:r>
      <w:r w:rsidRPr="00AF291E">
        <w:rPr>
          <w:rFonts w:eastAsia="Calibri"/>
          <w:lang w:val="es-ES"/>
        </w:rPr>
        <w:t xml:space="preserve">. </w:t>
      </w:r>
      <w:r w:rsidRPr="00AF291E">
        <w:rPr>
          <w:rFonts w:eastAsia="Calibri"/>
          <w:b/>
          <w:u w:val="single"/>
          <w:lang w:val="es-ES"/>
        </w:rPr>
        <w:t>Declaración:</w:t>
      </w:r>
      <w:r w:rsidRPr="00AF291E">
        <w:rPr>
          <w:rFonts w:eastAsia="Calibri"/>
          <w:lang w:val="es-ES"/>
        </w:rPr>
        <w:t xml:space="preserve"> </w:t>
      </w:r>
      <w:r w:rsidRPr="00AF291E">
        <w:t>se declara de Interés Cultural de la Ciudad Autónoma de Buenos Aires la exposición "Viva Frida", que se presentará en al MALBA.</w:t>
      </w:r>
      <w:r w:rsidRPr="00AF291E">
        <w:rPr>
          <w:rFonts w:eastAsia="Calibri"/>
          <w:lang w:val="es-ES"/>
        </w:rPr>
        <w:t xml:space="preserve"> (</w:t>
      </w:r>
      <w:proofErr w:type="spellStart"/>
      <w:r w:rsidRPr="00AF291E">
        <w:rPr>
          <w:rFonts w:eastAsia="Calibri"/>
          <w:lang w:val="es-ES"/>
        </w:rPr>
        <w:t>Exp</w:t>
      </w:r>
      <w:proofErr w:type="spellEnd"/>
      <w:r w:rsidRPr="00AF291E">
        <w:rPr>
          <w:rFonts w:eastAsia="Calibri"/>
          <w:lang w:val="es-ES"/>
        </w:rPr>
        <w:t xml:space="preserve">. 2736-D-26, Diputada </w:t>
      </w:r>
      <w:proofErr w:type="spellStart"/>
      <w:r w:rsidRPr="00AF291E">
        <w:rPr>
          <w:rFonts w:eastAsia="Calibri"/>
          <w:lang w:val="es-ES"/>
        </w:rPr>
        <w:t>Glize</w:t>
      </w:r>
      <w:proofErr w:type="spellEnd"/>
      <w:r w:rsidRPr="00AF291E">
        <w:rPr>
          <w:rFonts w:eastAsia="Calibri"/>
          <w:lang w:val="es-ES"/>
        </w:rPr>
        <w:t xml:space="preserve"> y otros) </w:t>
      </w:r>
    </w:p>
    <w:p w:rsidR="003D2E8D" w:rsidRPr="00AF291E" w:rsidRDefault="003D2E8D" w:rsidP="003D2E8D">
      <w:pPr>
        <w:jc w:val="both"/>
        <w:rPr>
          <w:rFonts w:eastAsia="Calibri"/>
          <w:lang w:val="es-ES"/>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666/26: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la Legislatura de la Ciudad Autónoma de Buenos Aires conmemora el 30º aniversario de la fundación de la Escuela Argentina de Moda (EAMODA). Se dispone la colocación de una placa.</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2540-D-26, Diputada </w:t>
      </w:r>
      <w:proofErr w:type="spellStart"/>
      <w:r w:rsidRPr="00AF291E">
        <w:rPr>
          <w:rFonts w:ascii="Arial" w:eastAsia="Calibri" w:hAnsi="Arial" w:cs="Arial"/>
          <w:sz w:val="20"/>
          <w:szCs w:val="20"/>
        </w:rPr>
        <w:t>Geminiani</w:t>
      </w:r>
      <w:proofErr w:type="spellEnd"/>
      <w:r w:rsidRPr="00AF291E">
        <w:rPr>
          <w:rFonts w:ascii="Arial" w:eastAsia="Calibri" w:hAnsi="Arial" w:cs="Arial"/>
          <w:sz w:val="20"/>
          <w:szCs w:val="20"/>
        </w:rPr>
        <w:t xml:space="preserve"> y otro)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667/26: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de Interés Cultural de la Ciudad Autónoma de Buenos Aires las actividades desarrolladas por el Espacio Cultural Homero </w:t>
      </w:r>
      <w:proofErr w:type="spellStart"/>
      <w:r w:rsidRPr="00AF291E">
        <w:rPr>
          <w:rFonts w:ascii="Arial" w:hAnsi="Arial" w:cs="Arial"/>
          <w:sz w:val="20"/>
          <w:szCs w:val="20"/>
        </w:rPr>
        <w:t>Manzi</w:t>
      </w:r>
      <w:proofErr w:type="spellEnd"/>
      <w:r w:rsidRPr="00AF291E">
        <w:rPr>
          <w:rFonts w:ascii="Arial" w:hAnsi="Arial" w:cs="Arial"/>
          <w:sz w:val="20"/>
          <w:szCs w:val="20"/>
        </w:rPr>
        <w:t>.</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2539-D-26, Diputada </w:t>
      </w:r>
      <w:proofErr w:type="spellStart"/>
      <w:r w:rsidRPr="00AF291E">
        <w:rPr>
          <w:rFonts w:ascii="Arial" w:eastAsia="Calibri" w:hAnsi="Arial" w:cs="Arial"/>
          <w:sz w:val="20"/>
          <w:szCs w:val="20"/>
        </w:rPr>
        <w:t>Geminiani</w:t>
      </w:r>
      <w:proofErr w:type="spellEnd"/>
      <w:r w:rsidRPr="00AF291E">
        <w:rPr>
          <w:rFonts w:ascii="Arial" w:eastAsia="Calibri" w:hAnsi="Arial" w:cs="Arial"/>
          <w:sz w:val="20"/>
          <w:szCs w:val="20"/>
        </w:rPr>
        <w:t xml:space="preserve"> y otros)</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668/26: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de Interés Cultural de la Ciudad Autónoma de Buenos Aires la obra teatral Una Obra Redonda.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2512-D-26, Diputado Salvatierra)</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669/26: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la Legislatura de la Ciudad Autónoma de Buenos Aires conmemora el 100° aniversario de la Fundación de la Unión Cultural Armenia. Se dispone la colocación de una placa.</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2123-D-26, Diputado </w:t>
      </w:r>
      <w:proofErr w:type="spellStart"/>
      <w:r w:rsidRPr="00AF291E">
        <w:rPr>
          <w:rFonts w:ascii="Arial" w:eastAsia="Calibri" w:hAnsi="Arial" w:cs="Arial"/>
          <w:sz w:val="20"/>
          <w:szCs w:val="20"/>
        </w:rPr>
        <w:t>Loupias</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670/26: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se declara Personalidad Destacada de la Ciudad Autónoma de Buenos Aires e</w:t>
      </w:r>
      <w:r>
        <w:rPr>
          <w:rFonts w:ascii="Arial" w:hAnsi="Arial" w:cs="Arial"/>
          <w:sz w:val="20"/>
          <w:szCs w:val="20"/>
        </w:rPr>
        <w:t>n el ámbito de la Cultura a María</w:t>
      </w:r>
      <w:r w:rsidRPr="00AF291E">
        <w:rPr>
          <w:rFonts w:ascii="Arial" w:hAnsi="Arial" w:cs="Arial"/>
          <w:sz w:val="20"/>
          <w:szCs w:val="20"/>
        </w:rPr>
        <w:t xml:space="preserve"> Teresa </w:t>
      </w:r>
      <w:proofErr w:type="spellStart"/>
      <w:r w:rsidRPr="00AF291E">
        <w:rPr>
          <w:rFonts w:ascii="Arial" w:hAnsi="Arial" w:cs="Arial"/>
          <w:sz w:val="20"/>
          <w:szCs w:val="20"/>
        </w:rPr>
        <w:t>Constantin</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2109-D-26, Diputado </w:t>
      </w:r>
      <w:proofErr w:type="spellStart"/>
      <w:r w:rsidRPr="00AF291E">
        <w:rPr>
          <w:rFonts w:ascii="Arial" w:eastAsia="Calibri" w:hAnsi="Arial" w:cs="Arial"/>
          <w:sz w:val="20"/>
          <w:szCs w:val="20"/>
        </w:rPr>
        <w:t>Modarelli</w:t>
      </w:r>
      <w:proofErr w:type="spellEnd"/>
      <w:r w:rsidRPr="00AF291E">
        <w:rPr>
          <w:rFonts w:ascii="Arial" w:eastAsia="Calibri" w:hAnsi="Arial" w:cs="Arial"/>
          <w:sz w:val="20"/>
          <w:szCs w:val="20"/>
        </w:rPr>
        <w:t xml:space="preserve"> y otros)</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672/26: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declarar Huésped de Honor de la Ciudad Autónoma de Buenos Aires a distintas personalidades, quienes visitaron nuestra Ciudad en el marco del programa de intercambio organizado por el American Council of Young </w:t>
      </w:r>
      <w:proofErr w:type="spellStart"/>
      <w:r w:rsidRPr="00AF291E">
        <w:rPr>
          <w:rFonts w:ascii="Arial" w:hAnsi="Arial" w:cs="Arial"/>
          <w:sz w:val="20"/>
          <w:szCs w:val="20"/>
        </w:rPr>
        <w:t>Political</w:t>
      </w:r>
      <w:proofErr w:type="spellEnd"/>
      <w:r w:rsidRPr="00AF291E">
        <w:rPr>
          <w:rFonts w:ascii="Arial" w:hAnsi="Arial" w:cs="Arial"/>
          <w:sz w:val="20"/>
          <w:szCs w:val="20"/>
        </w:rPr>
        <w:t xml:space="preserve"> </w:t>
      </w:r>
      <w:proofErr w:type="spellStart"/>
      <w:r w:rsidRPr="00AF291E">
        <w:rPr>
          <w:rFonts w:ascii="Arial" w:hAnsi="Arial" w:cs="Arial"/>
          <w:sz w:val="20"/>
          <w:szCs w:val="20"/>
        </w:rPr>
        <w:t>Leaders</w:t>
      </w:r>
      <w:proofErr w:type="spellEnd"/>
      <w:r w:rsidRPr="00AF291E">
        <w:rPr>
          <w:rFonts w:ascii="Arial" w:hAnsi="Arial" w:cs="Arial"/>
          <w:sz w:val="20"/>
          <w:szCs w:val="20"/>
        </w:rPr>
        <w:t xml:space="preserve"> (ACYPL), en conjunto con la Oficina de Asuntos Educativos y Culturales del Departamento de Estado de los Estados Unidos y la Fundación Universitaria del Río de la Plata (FURP).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2275-D-26, Diputado </w:t>
      </w:r>
      <w:proofErr w:type="spellStart"/>
      <w:r w:rsidRPr="00AF291E">
        <w:rPr>
          <w:rFonts w:ascii="Arial" w:hAnsi="Arial" w:cs="Arial"/>
          <w:sz w:val="20"/>
          <w:szCs w:val="20"/>
        </w:rPr>
        <w:t>Pakgojz</w:t>
      </w:r>
      <w:proofErr w:type="spellEnd"/>
      <w:r w:rsidRPr="00AF291E">
        <w:rPr>
          <w:rFonts w:ascii="Arial" w:eastAsia="Calibri" w:hAnsi="Arial" w:cs="Arial"/>
          <w:sz w:val="20"/>
          <w:szCs w:val="20"/>
        </w:rPr>
        <w:t xml:space="preserve"> y otros)</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lastRenderedPageBreak/>
        <w:t>Despacho Nº 673/26: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de Interés Cultural de la Ciudad Autónoma de Buenos Aires el espectáculo Buenos Aires </w:t>
      </w:r>
      <w:proofErr w:type="spellStart"/>
      <w:r w:rsidRPr="00AF291E">
        <w:rPr>
          <w:rFonts w:ascii="Arial" w:hAnsi="Arial" w:cs="Arial"/>
          <w:sz w:val="20"/>
          <w:szCs w:val="20"/>
        </w:rPr>
        <w:t>Immersive</w:t>
      </w:r>
      <w:proofErr w:type="spellEnd"/>
      <w:r w:rsidRPr="00AF291E">
        <w:rPr>
          <w:rFonts w:ascii="Arial" w:hAnsi="Arial" w:cs="Arial"/>
          <w:sz w:val="20"/>
          <w:szCs w:val="20"/>
        </w:rPr>
        <w:t xml:space="preserve"> Tango.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2240-D-26, Diputado </w:t>
      </w:r>
      <w:proofErr w:type="spellStart"/>
      <w:r w:rsidRPr="00AF291E">
        <w:rPr>
          <w:rFonts w:ascii="Arial" w:eastAsia="Calibri" w:hAnsi="Arial" w:cs="Arial"/>
          <w:sz w:val="20"/>
          <w:szCs w:val="20"/>
        </w:rPr>
        <w:t>Loupias</w:t>
      </w:r>
      <w:proofErr w:type="spellEnd"/>
      <w:r w:rsidRPr="00AF291E">
        <w:rPr>
          <w:rFonts w:ascii="Arial" w:eastAsia="Calibri" w:hAnsi="Arial" w:cs="Arial"/>
          <w:sz w:val="20"/>
          <w:szCs w:val="20"/>
        </w:rPr>
        <w:t xml:space="preserve"> y otros)</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674/26: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Personalidad Destacada de la Ciudad Autónoma de Buenos Aires en el ámbito de la Cultura al empresario, productor y gestor cultural Sebastián </w:t>
      </w:r>
      <w:proofErr w:type="spellStart"/>
      <w:r w:rsidRPr="00AF291E">
        <w:rPr>
          <w:rFonts w:ascii="Arial" w:hAnsi="Arial" w:cs="Arial"/>
          <w:sz w:val="20"/>
          <w:szCs w:val="20"/>
        </w:rPr>
        <w:t>Blutrach</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2755-D-26, Diputada Neira y otros)</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675/26: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de Interés Cultural de la Ciudad Autónoma de Buenos Aires las actividades de la agrupación de tango Trío La Farra.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1979-D-26, Diputado Grillo)</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Pr="00AF291E" w:rsidRDefault="003D2E8D" w:rsidP="003D2E8D">
      <w:pPr>
        <w:pStyle w:val="NormalWeb"/>
        <w:spacing w:before="0" w:beforeAutospacing="0" w:after="0" w:afterAutospacing="0"/>
        <w:jc w:val="both"/>
        <w:rPr>
          <w:rFonts w:ascii="Arial" w:hAnsi="Arial" w:cs="Arial"/>
          <w:sz w:val="20"/>
          <w:szCs w:val="20"/>
        </w:rPr>
      </w:pPr>
      <w:r w:rsidRPr="00AF291E">
        <w:rPr>
          <w:rFonts w:ascii="Arial" w:eastAsia="Calibri" w:hAnsi="Arial" w:cs="Arial"/>
          <w:b/>
          <w:bCs/>
          <w:sz w:val="20"/>
          <w:szCs w:val="20"/>
          <w:u w:val="single"/>
        </w:rPr>
        <w:t>Despacho Nº 676/26: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la Legislatura de la Ciudad Autónoma de Buenos Aires expresa su reconocimiento a la banda de rock Estelares. Se dispone la entrega de una bandeja protocolar.</w:t>
      </w:r>
      <w:r w:rsidRPr="00AF291E">
        <w:rPr>
          <w:rFonts w:ascii="Arial" w:eastAsia="Calibri" w:hAnsi="Arial" w:cs="Arial"/>
          <w:sz w:val="20"/>
          <w:szCs w:val="20"/>
        </w:rPr>
        <w:t xml:space="preserve"> (</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1219-D-26, Diputado </w:t>
      </w:r>
      <w:proofErr w:type="spellStart"/>
      <w:r w:rsidRPr="00AF291E">
        <w:rPr>
          <w:rFonts w:ascii="Arial" w:eastAsia="Calibri" w:hAnsi="Arial" w:cs="Arial"/>
          <w:sz w:val="20"/>
          <w:szCs w:val="20"/>
        </w:rPr>
        <w:t>Donati</w:t>
      </w:r>
      <w:proofErr w:type="spellEnd"/>
      <w:r w:rsidRPr="00AF291E">
        <w:rPr>
          <w:rFonts w:ascii="Arial" w:eastAsia="Calibri" w:hAnsi="Arial" w:cs="Arial"/>
          <w:sz w:val="20"/>
          <w:szCs w:val="20"/>
        </w:rPr>
        <w:t xml:space="preserve">) </w:t>
      </w:r>
    </w:p>
    <w:p w:rsidR="003D2E8D" w:rsidRPr="00AF291E"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677/26: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informes </w:t>
      </w:r>
      <w:r w:rsidRPr="00AF291E">
        <w:rPr>
          <w:rFonts w:ascii="Arial" w:hAnsi="Arial" w:cs="Arial"/>
          <w:sz w:val="20"/>
          <w:szCs w:val="20"/>
        </w:rPr>
        <w:t xml:space="preserve">referidos a la concesión a operadores privados de espacios y bienes públicos de la Ciudad, y específicamente al </w:t>
      </w:r>
      <w:r>
        <w:rPr>
          <w:rFonts w:ascii="Arial" w:hAnsi="Arial" w:cs="Arial"/>
          <w:sz w:val="20"/>
          <w:szCs w:val="20"/>
        </w:rPr>
        <w:t xml:space="preserve">cumplimiento de la Ley N° 3.546, </w:t>
      </w:r>
      <w:r w:rsidRPr="00AF291E">
        <w:rPr>
          <w:rFonts w:ascii="Arial" w:hAnsi="Arial" w:cs="Arial"/>
          <w:sz w:val="20"/>
          <w:szCs w:val="20"/>
        </w:rPr>
        <w:t xml:space="preserve">respecto de la actividad "Mirador Obelisco".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2799-D-26, Diputada </w:t>
      </w:r>
      <w:proofErr w:type="spellStart"/>
      <w:r w:rsidRPr="00AF291E">
        <w:rPr>
          <w:rFonts w:ascii="Arial" w:eastAsia="Calibri" w:hAnsi="Arial" w:cs="Arial"/>
          <w:sz w:val="20"/>
          <w:szCs w:val="20"/>
        </w:rPr>
        <w:t>Rossen</w:t>
      </w:r>
      <w:proofErr w:type="spellEnd"/>
      <w:r w:rsidRPr="00AF291E">
        <w:rPr>
          <w:rFonts w:ascii="Arial" w:eastAsia="Calibri" w:hAnsi="Arial" w:cs="Arial"/>
          <w:sz w:val="20"/>
          <w:szCs w:val="20"/>
        </w:rPr>
        <w:t>)</w:t>
      </w:r>
    </w:p>
    <w:p w:rsidR="003D2E8D" w:rsidRPr="00AF291E" w:rsidRDefault="003D2E8D" w:rsidP="003D2E8D">
      <w:pPr>
        <w:pStyle w:val="NormalWeb"/>
        <w:spacing w:before="0" w:beforeAutospacing="0" w:after="0" w:afterAutospacing="0"/>
        <w:jc w:val="both"/>
        <w:rPr>
          <w:rFonts w:ascii="Arial" w:hAnsi="Arial" w:cs="Arial"/>
          <w:sz w:val="20"/>
          <w:szCs w:val="20"/>
        </w:rPr>
      </w:pPr>
      <w:r w:rsidRPr="00AF291E">
        <w:rPr>
          <w:rFonts w:ascii="Arial" w:eastAsia="Calibri" w:hAnsi="Arial" w:cs="Arial"/>
          <w:sz w:val="20"/>
          <w:szCs w:val="20"/>
        </w:rPr>
        <w:t xml:space="preserve"> </w:t>
      </w: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678/26: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 xml:space="preserve">se dispone la entrega de una bandeja protocolar en reconocimiento al Sr. Osvaldo Abel "Cocho" López.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2849-D-26, Diputado </w:t>
      </w:r>
      <w:proofErr w:type="spellStart"/>
      <w:r w:rsidRPr="00AF291E">
        <w:rPr>
          <w:rFonts w:ascii="Arial" w:eastAsia="Calibri" w:hAnsi="Arial" w:cs="Arial"/>
          <w:sz w:val="20"/>
          <w:szCs w:val="20"/>
        </w:rPr>
        <w:t>Loupias</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679/26: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 xml:space="preserve">se dispone la entrega de una bandeja protocolar en reconocimiento al esgrimista Pascual Di Tella.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2833-D-26, Diputada </w:t>
      </w:r>
      <w:proofErr w:type="spellStart"/>
      <w:r w:rsidRPr="00AF291E">
        <w:rPr>
          <w:rFonts w:ascii="Arial" w:eastAsia="Calibri" w:hAnsi="Arial" w:cs="Arial"/>
          <w:sz w:val="20"/>
          <w:szCs w:val="20"/>
        </w:rPr>
        <w:t>Lospennato</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680/26: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informes </w:t>
      </w:r>
      <w:r w:rsidRPr="00AF291E">
        <w:rPr>
          <w:rFonts w:ascii="Arial" w:hAnsi="Arial" w:cs="Arial"/>
          <w:sz w:val="20"/>
          <w:szCs w:val="20"/>
        </w:rPr>
        <w:t xml:space="preserve">referidos a las maratones, medias maratones y demás carreras de calle que se desarrollaron en el ámbito de la Ciudad Autónoma de Buenos Aires.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2876-D-26, Diputada </w:t>
      </w:r>
      <w:proofErr w:type="spellStart"/>
      <w:r w:rsidRPr="00AF291E">
        <w:rPr>
          <w:rFonts w:ascii="Arial" w:eastAsia="Calibri" w:hAnsi="Arial" w:cs="Arial"/>
          <w:sz w:val="20"/>
          <w:szCs w:val="20"/>
        </w:rPr>
        <w:t>Rossen</w:t>
      </w:r>
      <w:proofErr w:type="spellEnd"/>
      <w:r w:rsidRPr="00AF291E">
        <w:rPr>
          <w:rFonts w:ascii="Arial" w:eastAsia="Calibri" w:hAnsi="Arial" w:cs="Arial"/>
          <w:sz w:val="20"/>
          <w:szCs w:val="20"/>
        </w:rPr>
        <w:t xml:space="preserve">) </w:t>
      </w:r>
    </w:p>
    <w:p w:rsidR="003D2E8D" w:rsidRPr="00AF291E" w:rsidRDefault="003D2E8D" w:rsidP="003D2E8D">
      <w:pPr>
        <w:pStyle w:val="NormalWeb"/>
        <w:spacing w:before="0" w:beforeAutospacing="0" w:after="0" w:afterAutospacing="0"/>
        <w:jc w:val="both"/>
        <w:rPr>
          <w:rFonts w:ascii="Arial"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681/26: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Personalidad Destacada de la Ciudad Autónoma de Buenos Aires en el ámbito del Deporte al Sr. Víctor Blanco.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2734-D-26, Diputado </w:t>
      </w:r>
      <w:proofErr w:type="spellStart"/>
      <w:r w:rsidRPr="00AF291E">
        <w:rPr>
          <w:rFonts w:ascii="Arial" w:eastAsia="Calibri" w:hAnsi="Arial" w:cs="Arial"/>
          <w:sz w:val="20"/>
          <w:szCs w:val="20"/>
        </w:rPr>
        <w:t>Modarelli</w:t>
      </w:r>
      <w:proofErr w:type="spellEnd"/>
      <w:r w:rsidRPr="00AF291E">
        <w:rPr>
          <w:rFonts w:ascii="Arial" w:eastAsia="Calibri" w:hAnsi="Arial" w:cs="Arial"/>
          <w:sz w:val="20"/>
          <w:szCs w:val="20"/>
        </w:rPr>
        <w:t>)</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sz w:val="20"/>
          <w:szCs w:val="20"/>
        </w:rPr>
        <w:t xml:space="preserve"> </w:t>
      </w: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682/26: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la Legislatura de la Ciudad Autónoma de Buenos Aires solicita al Poder Ejecutivo que revise y adecue el último párrafo del artículo 3° del Anexo del Decreto N.° 96/26, reglamentario de la Ley N.° 6.515 de Mecenazgo y Patrocinio Deportivo.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2740-D-26, Diputada </w:t>
      </w:r>
      <w:proofErr w:type="spellStart"/>
      <w:r w:rsidRPr="00AF291E">
        <w:rPr>
          <w:rFonts w:ascii="Arial" w:eastAsia="Calibri" w:hAnsi="Arial" w:cs="Arial"/>
          <w:sz w:val="20"/>
          <w:szCs w:val="20"/>
        </w:rPr>
        <w:t>Geminiani</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683/26: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Huésped de Honor de la Ciudad Autónoma de Buenos Aires al ex boxeador Roberto Durán Samaniego, conocido como "Mano de Piedra Durán".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2774-D-26, Diputado </w:t>
      </w:r>
      <w:proofErr w:type="spellStart"/>
      <w:r w:rsidRPr="00AF291E">
        <w:rPr>
          <w:rFonts w:ascii="Arial" w:eastAsia="Calibri" w:hAnsi="Arial" w:cs="Arial"/>
          <w:sz w:val="20"/>
          <w:szCs w:val="20"/>
        </w:rPr>
        <w:t>Loupias</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684/26: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la Legislatura de la Ciudad Autónoma de Buenos Aires expresa su reconocimiento al señor Juan Martín "Látigo" </w:t>
      </w:r>
      <w:proofErr w:type="spellStart"/>
      <w:r w:rsidRPr="00AF291E">
        <w:rPr>
          <w:rFonts w:ascii="Arial" w:hAnsi="Arial" w:cs="Arial"/>
          <w:sz w:val="20"/>
          <w:szCs w:val="20"/>
        </w:rPr>
        <w:t>Coggi</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2741-D-26, Diputada </w:t>
      </w:r>
      <w:proofErr w:type="spellStart"/>
      <w:r w:rsidRPr="00AF291E">
        <w:rPr>
          <w:rFonts w:ascii="Arial" w:eastAsia="Calibri" w:hAnsi="Arial" w:cs="Arial"/>
          <w:sz w:val="20"/>
          <w:szCs w:val="20"/>
        </w:rPr>
        <w:t>Iañez</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685/26: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de Interés Deportivo de la Ciudad Autónoma de Buenos Aires la labor que realiza la Federación </w:t>
      </w:r>
      <w:proofErr w:type="spellStart"/>
      <w:r w:rsidRPr="00AF291E">
        <w:rPr>
          <w:rFonts w:ascii="Arial" w:hAnsi="Arial" w:cs="Arial"/>
          <w:sz w:val="20"/>
          <w:szCs w:val="20"/>
        </w:rPr>
        <w:t>Aikikai</w:t>
      </w:r>
      <w:proofErr w:type="spellEnd"/>
      <w:r w:rsidRPr="00AF291E">
        <w:rPr>
          <w:rFonts w:ascii="Arial" w:hAnsi="Arial" w:cs="Arial"/>
          <w:sz w:val="20"/>
          <w:szCs w:val="20"/>
        </w:rPr>
        <w:t xml:space="preserve"> Argentina.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2493-D-26, Diputado </w:t>
      </w:r>
      <w:proofErr w:type="spellStart"/>
      <w:r w:rsidRPr="00AF291E">
        <w:rPr>
          <w:rFonts w:ascii="Arial" w:eastAsia="Calibri" w:hAnsi="Arial" w:cs="Arial"/>
          <w:sz w:val="20"/>
          <w:szCs w:val="20"/>
        </w:rPr>
        <w:t>Loupias</w:t>
      </w:r>
      <w:proofErr w:type="spellEnd"/>
      <w:r w:rsidRPr="00AF291E">
        <w:rPr>
          <w:rFonts w:ascii="Arial" w:eastAsia="Calibri" w:hAnsi="Arial" w:cs="Arial"/>
          <w:sz w:val="20"/>
          <w:szCs w:val="20"/>
        </w:rPr>
        <w:t xml:space="preserve"> y otro)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686/26: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 xml:space="preserve">se dispone la entrega de un diploma en reconocimiento a la trayectoria del señor José Luis López por su significativo aporte a la práctica del catch en nuestro país.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2605-D-26, Diputada </w:t>
      </w:r>
      <w:proofErr w:type="spellStart"/>
      <w:r w:rsidRPr="00AF291E">
        <w:rPr>
          <w:rFonts w:ascii="Arial" w:eastAsia="Calibri" w:hAnsi="Arial" w:cs="Arial"/>
          <w:sz w:val="20"/>
          <w:szCs w:val="20"/>
        </w:rPr>
        <w:t>Iañez</w:t>
      </w:r>
      <w:proofErr w:type="spellEnd"/>
      <w:r w:rsidRPr="00AF291E">
        <w:rPr>
          <w:rFonts w:ascii="Arial" w:eastAsia="Calibri" w:hAnsi="Arial" w:cs="Arial"/>
          <w:sz w:val="20"/>
          <w:szCs w:val="20"/>
        </w:rPr>
        <w:t xml:space="preserve"> y otro)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687/26: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Personalidad Destacada de la Ciudad Autónoma de Buenos Aires en el ámbito del Deporte a Cristina "China" </w:t>
      </w:r>
      <w:proofErr w:type="spellStart"/>
      <w:r w:rsidRPr="00AF291E">
        <w:rPr>
          <w:rFonts w:ascii="Arial" w:hAnsi="Arial" w:cs="Arial"/>
          <w:sz w:val="20"/>
          <w:szCs w:val="20"/>
        </w:rPr>
        <w:t>Cosentino</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2655-D-26, Diputado </w:t>
      </w:r>
      <w:proofErr w:type="spellStart"/>
      <w:r w:rsidRPr="00AF291E">
        <w:rPr>
          <w:rFonts w:ascii="Arial" w:eastAsia="Calibri" w:hAnsi="Arial" w:cs="Arial"/>
          <w:sz w:val="20"/>
          <w:szCs w:val="20"/>
        </w:rPr>
        <w:t>Donati</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688/26: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informes </w:t>
      </w:r>
      <w:r w:rsidRPr="00AF291E">
        <w:rPr>
          <w:rFonts w:ascii="Arial" w:hAnsi="Arial" w:cs="Arial"/>
          <w:sz w:val="20"/>
          <w:szCs w:val="20"/>
        </w:rPr>
        <w:t xml:space="preserve">referidos al procedimiento de uso precario de Parques y/o Polideportivos por parte de Establecimientos Educativos </w:t>
      </w:r>
      <w:r w:rsidRPr="00AF291E">
        <w:rPr>
          <w:rFonts w:ascii="Arial" w:hAnsi="Arial" w:cs="Arial"/>
          <w:sz w:val="20"/>
          <w:szCs w:val="20"/>
        </w:rPr>
        <w:lastRenderedPageBreak/>
        <w:t xml:space="preserve">y Personas Jurídicas, Resolución 459/25 de la Secretaría de Deportes de la Ciudad.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2692-D-26, Diputada González y otro)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689/26: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se declara Personalidad Destacada de la Ciudad Autónoma de Buenos Aires en el ámbito del Deporte al Sr. Gustavo Adolfo Costas </w:t>
      </w:r>
      <w:proofErr w:type="spellStart"/>
      <w:r w:rsidRPr="00AF291E">
        <w:rPr>
          <w:rFonts w:ascii="Arial" w:hAnsi="Arial" w:cs="Arial"/>
          <w:sz w:val="20"/>
          <w:szCs w:val="20"/>
        </w:rPr>
        <w:t>Makeira</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2733-D-26, Diputado </w:t>
      </w:r>
      <w:proofErr w:type="spellStart"/>
      <w:r w:rsidRPr="00AF291E">
        <w:rPr>
          <w:rFonts w:ascii="Arial" w:eastAsia="Calibri" w:hAnsi="Arial" w:cs="Arial"/>
          <w:sz w:val="20"/>
          <w:szCs w:val="20"/>
        </w:rPr>
        <w:t>Modarelli</w:t>
      </w:r>
      <w:proofErr w:type="spellEnd"/>
      <w:r w:rsidRPr="00AF291E">
        <w:rPr>
          <w:rFonts w:ascii="Arial" w:eastAsia="Calibri" w:hAnsi="Arial" w:cs="Arial"/>
          <w:sz w:val="20"/>
          <w:szCs w:val="20"/>
        </w:rPr>
        <w:t xml:space="preserve"> y otro) </w:t>
      </w:r>
    </w:p>
    <w:p w:rsidR="003D2E8D" w:rsidRPr="00AF291E" w:rsidRDefault="003D2E8D" w:rsidP="003D2E8D">
      <w:pPr>
        <w:pStyle w:val="NormalWeb"/>
        <w:spacing w:before="0" w:beforeAutospacing="0" w:after="0" w:afterAutospacing="0"/>
        <w:jc w:val="both"/>
        <w:rPr>
          <w:rFonts w:ascii="Arial" w:eastAsia="Calibri" w:hAnsi="Arial" w:cs="Arial"/>
          <w:b/>
          <w:bCs/>
          <w:sz w:val="20"/>
          <w:szCs w:val="20"/>
          <w:u w:val="single"/>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690/26: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Resolución:</w:t>
      </w:r>
      <w:r w:rsidRPr="00AF291E">
        <w:rPr>
          <w:rFonts w:ascii="Arial" w:eastAsia="Calibri" w:hAnsi="Arial" w:cs="Arial"/>
          <w:sz w:val="20"/>
          <w:szCs w:val="20"/>
        </w:rPr>
        <w:t xml:space="preserve"> </w:t>
      </w:r>
      <w:r w:rsidRPr="00AF291E">
        <w:rPr>
          <w:rFonts w:ascii="Arial" w:hAnsi="Arial" w:cs="Arial"/>
          <w:sz w:val="20"/>
          <w:szCs w:val="20"/>
        </w:rPr>
        <w:t xml:space="preserve">se dispone la entrega de un diploma en reconocimiento a la trayectoria, los logros en la Selección Argentina y su contribución al deporte nacional e internacional a Lionel Andrés </w:t>
      </w:r>
      <w:proofErr w:type="spellStart"/>
      <w:r w:rsidRPr="00AF291E">
        <w:rPr>
          <w:rFonts w:ascii="Arial" w:hAnsi="Arial" w:cs="Arial"/>
          <w:sz w:val="20"/>
          <w:szCs w:val="20"/>
        </w:rPr>
        <w:t>Messi</w:t>
      </w:r>
      <w:proofErr w:type="spellEnd"/>
      <w:r w:rsidRPr="00AF291E">
        <w:rPr>
          <w:rFonts w:ascii="Arial" w:hAnsi="Arial" w:cs="Arial"/>
          <w:sz w:val="20"/>
          <w:szCs w:val="20"/>
        </w:rPr>
        <w:t xml:space="preserve">. Se dispone la entrega de una medalla.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2763-D-26 y </w:t>
      </w:r>
      <w:proofErr w:type="spellStart"/>
      <w:r w:rsidRPr="00AF291E">
        <w:rPr>
          <w:rFonts w:ascii="Arial" w:eastAsia="Calibri" w:hAnsi="Arial" w:cs="Arial"/>
          <w:sz w:val="20"/>
          <w:szCs w:val="20"/>
        </w:rPr>
        <w:t>agreg</w:t>
      </w:r>
      <w:proofErr w:type="spellEnd"/>
      <w:r w:rsidRPr="00AF291E">
        <w:rPr>
          <w:rFonts w:ascii="Arial" w:eastAsia="Calibri" w:hAnsi="Arial" w:cs="Arial"/>
          <w:sz w:val="20"/>
          <w:szCs w:val="20"/>
        </w:rPr>
        <w:t xml:space="preserve">. Diputado </w:t>
      </w:r>
      <w:proofErr w:type="spellStart"/>
      <w:r w:rsidRPr="00AF291E">
        <w:rPr>
          <w:rFonts w:ascii="Arial" w:eastAsia="Calibri" w:hAnsi="Arial" w:cs="Arial"/>
          <w:sz w:val="20"/>
          <w:szCs w:val="20"/>
        </w:rPr>
        <w:t>Wolff</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691/26:</w:t>
      </w:r>
      <w:r w:rsidRPr="00AF291E">
        <w:rPr>
          <w:rFonts w:ascii="Arial" w:eastAsia="Calibri" w:hAnsi="Arial" w:cs="Arial"/>
          <w:sz w:val="20"/>
          <w:szCs w:val="20"/>
        </w:rPr>
        <w:t xml:space="preserve"> Comisión de </w:t>
      </w:r>
      <w:r w:rsidRPr="00AF291E">
        <w:rPr>
          <w:rFonts w:ascii="Arial" w:hAnsi="Arial" w:cs="Arial"/>
          <w:sz w:val="20"/>
          <w:szCs w:val="20"/>
        </w:rPr>
        <w:t>Turismo y Deportes</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sidRPr="00AF291E">
        <w:rPr>
          <w:rFonts w:ascii="Arial" w:hAnsi="Arial" w:cs="Arial"/>
          <w:sz w:val="20"/>
          <w:szCs w:val="20"/>
        </w:rPr>
        <w:t xml:space="preserve">la Legislatura de la Ciudad Autónoma de Buenos Aires expresa su reconocimiento a la Selección Argentina de Fútbol para Ciegas, "Las </w:t>
      </w:r>
      <w:proofErr w:type="spellStart"/>
      <w:r w:rsidRPr="00AF291E">
        <w:rPr>
          <w:rFonts w:ascii="Arial" w:hAnsi="Arial" w:cs="Arial"/>
          <w:sz w:val="20"/>
          <w:szCs w:val="20"/>
        </w:rPr>
        <w:t>Murciélagas</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2766-D-26 y </w:t>
      </w:r>
      <w:proofErr w:type="spellStart"/>
      <w:r w:rsidRPr="00AF291E">
        <w:rPr>
          <w:rFonts w:ascii="Arial" w:eastAsia="Calibri" w:hAnsi="Arial" w:cs="Arial"/>
          <w:sz w:val="20"/>
          <w:szCs w:val="20"/>
        </w:rPr>
        <w:t>agreg</w:t>
      </w:r>
      <w:proofErr w:type="spellEnd"/>
      <w:r w:rsidRPr="00AF291E">
        <w:rPr>
          <w:rFonts w:ascii="Arial" w:eastAsia="Calibri" w:hAnsi="Arial" w:cs="Arial"/>
          <w:sz w:val="20"/>
          <w:szCs w:val="20"/>
        </w:rPr>
        <w:t xml:space="preserve">. Diputado </w:t>
      </w:r>
      <w:proofErr w:type="spellStart"/>
      <w:r w:rsidRPr="00AF291E">
        <w:rPr>
          <w:rFonts w:ascii="Arial" w:eastAsia="Calibri" w:hAnsi="Arial" w:cs="Arial"/>
          <w:sz w:val="20"/>
          <w:szCs w:val="20"/>
        </w:rPr>
        <w:t>Nagata</w:t>
      </w:r>
      <w:proofErr w:type="spellEnd"/>
      <w:r w:rsidRPr="00AF291E">
        <w:rPr>
          <w:rFonts w:ascii="Arial" w:eastAsia="Calibri" w:hAnsi="Arial" w:cs="Arial"/>
          <w:sz w:val="20"/>
          <w:szCs w:val="20"/>
        </w:rPr>
        <w:t xml:space="preserve"> y otros) </w:t>
      </w: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p>
    <w:p w:rsidR="003D2E8D" w:rsidRPr="00AF291E" w:rsidRDefault="003D2E8D" w:rsidP="003D2E8D">
      <w:pPr>
        <w:pStyle w:val="NormalWeb"/>
        <w:spacing w:before="0" w:beforeAutospacing="0" w:after="0" w:afterAutospacing="0"/>
        <w:jc w:val="both"/>
        <w:rPr>
          <w:rFonts w:ascii="Arial" w:eastAsia="Calibri" w:hAnsi="Arial" w:cs="Arial"/>
          <w:sz w:val="20"/>
          <w:szCs w:val="20"/>
        </w:rPr>
      </w:pPr>
      <w:r w:rsidRPr="00AF291E">
        <w:rPr>
          <w:rFonts w:ascii="Arial" w:eastAsia="Calibri" w:hAnsi="Arial" w:cs="Arial"/>
          <w:b/>
          <w:bCs/>
          <w:sz w:val="20"/>
          <w:szCs w:val="20"/>
          <w:u w:val="single"/>
        </w:rPr>
        <w:t>Despacho Nº 692/26:</w:t>
      </w:r>
      <w:r w:rsidRPr="00AF291E">
        <w:rPr>
          <w:rFonts w:ascii="Arial" w:eastAsia="Calibri" w:hAnsi="Arial" w:cs="Arial"/>
          <w:sz w:val="20"/>
          <w:szCs w:val="20"/>
        </w:rPr>
        <w:t xml:space="preserve"> Comisión de </w:t>
      </w:r>
      <w:r w:rsidRPr="00AF291E">
        <w:rPr>
          <w:rFonts w:ascii="Arial" w:hAnsi="Arial" w:cs="Arial"/>
          <w:sz w:val="20"/>
          <w:szCs w:val="20"/>
        </w:rPr>
        <w:t>Cultura</w:t>
      </w:r>
      <w:r w:rsidRPr="00AF291E">
        <w:rPr>
          <w:rFonts w:ascii="Arial" w:eastAsia="Calibri" w:hAnsi="Arial" w:cs="Arial"/>
          <w:sz w:val="20"/>
          <w:szCs w:val="20"/>
        </w:rPr>
        <w:t xml:space="preserve">. </w:t>
      </w:r>
      <w:r w:rsidRPr="00AF291E">
        <w:rPr>
          <w:rFonts w:ascii="Arial" w:eastAsia="Calibri" w:hAnsi="Arial" w:cs="Arial"/>
          <w:b/>
          <w:sz w:val="20"/>
          <w:szCs w:val="20"/>
          <w:u w:val="single"/>
        </w:rPr>
        <w:t>Declaración:</w:t>
      </w:r>
      <w:r w:rsidRPr="00AF291E">
        <w:rPr>
          <w:rFonts w:ascii="Arial" w:eastAsia="Calibri" w:hAnsi="Arial" w:cs="Arial"/>
          <w:sz w:val="20"/>
          <w:szCs w:val="20"/>
        </w:rPr>
        <w:t xml:space="preserve"> </w:t>
      </w:r>
      <w:r>
        <w:rPr>
          <w:rFonts w:ascii="Arial" w:hAnsi="Arial" w:cs="Arial"/>
          <w:sz w:val="20"/>
          <w:szCs w:val="20"/>
        </w:rPr>
        <w:t>s</w:t>
      </w:r>
      <w:r w:rsidRPr="00AF291E">
        <w:rPr>
          <w:rFonts w:ascii="Arial" w:hAnsi="Arial" w:cs="Arial"/>
          <w:sz w:val="20"/>
          <w:szCs w:val="20"/>
        </w:rPr>
        <w:t xml:space="preserve">e declara Huésped de Honor de la Ciudad Autónoma de Buenos Aires al cantautor y músico </w:t>
      </w:r>
      <w:proofErr w:type="spellStart"/>
      <w:r w:rsidRPr="00AF291E">
        <w:rPr>
          <w:rFonts w:ascii="Arial" w:hAnsi="Arial" w:cs="Arial"/>
          <w:sz w:val="20"/>
          <w:szCs w:val="20"/>
        </w:rPr>
        <w:t>Ed</w:t>
      </w:r>
      <w:proofErr w:type="spellEnd"/>
      <w:r w:rsidRPr="00AF291E">
        <w:rPr>
          <w:rFonts w:ascii="Arial" w:hAnsi="Arial" w:cs="Arial"/>
          <w:sz w:val="20"/>
          <w:szCs w:val="20"/>
        </w:rPr>
        <w:t xml:space="preserve"> </w:t>
      </w:r>
      <w:proofErr w:type="spellStart"/>
      <w:r w:rsidRPr="00AF291E">
        <w:rPr>
          <w:rFonts w:ascii="Arial" w:hAnsi="Arial" w:cs="Arial"/>
          <w:sz w:val="20"/>
          <w:szCs w:val="20"/>
        </w:rPr>
        <w:t>Sheeran</w:t>
      </w:r>
      <w:proofErr w:type="spellEnd"/>
      <w:r w:rsidRPr="00AF291E">
        <w:rPr>
          <w:rFonts w:ascii="Arial" w:hAnsi="Arial" w:cs="Arial"/>
          <w:sz w:val="20"/>
          <w:szCs w:val="20"/>
        </w:rPr>
        <w:t xml:space="preserve">. </w:t>
      </w:r>
      <w:r w:rsidRPr="00AF291E">
        <w:rPr>
          <w:rFonts w:ascii="Arial" w:eastAsia="Calibri" w:hAnsi="Arial" w:cs="Arial"/>
          <w:sz w:val="20"/>
          <w:szCs w:val="20"/>
        </w:rPr>
        <w:t>(</w:t>
      </w:r>
      <w:proofErr w:type="spellStart"/>
      <w:r w:rsidRPr="00AF291E">
        <w:rPr>
          <w:rFonts w:ascii="Arial" w:eastAsia="Calibri" w:hAnsi="Arial" w:cs="Arial"/>
          <w:sz w:val="20"/>
          <w:szCs w:val="20"/>
        </w:rPr>
        <w:t>Exp</w:t>
      </w:r>
      <w:proofErr w:type="spellEnd"/>
      <w:r w:rsidRPr="00AF291E">
        <w:rPr>
          <w:rFonts w:ascii="Arial" w:eastAsia="Calibri" w:hAnsi="Arial" w:cs="Arial"/>
          <w:sz w:val="20"/>
          <w:szCs w:val="20"/>
        </w:rPr>
        <w:t xml:space="preserve">. 1825-D-26, Diputada </w:t>
      </w:r>
      <w:proofErr w:type="spellStart"/>
      <w:r w:rsidRPr="00AF291E">
        <w:rPr>
          <w:rFonts w:ascii="Arial" w:eastAsia="Calibri" w:hAnsi="Arial" w:cs="Arial"/>
          <w:sz w:val="20"/>
          <w:szCs w:val="20"/>
        </w:rPr>
        <w:t>Glize</w:t>
      </w:r>
      <w:proofErr w:type="spellEnd"/>
      <w:r w:rsidRPr="00AF291E">
        <w:rPr>
          <w:rFonts w:ascii="Arial" w:eastAsia="Calibri" w:hAnsi="Arial" w:cs="Arial"/>
          <w:sz w:val="20"/>
          <w:szCs w:val="20"/>
        </w:rPr>
        <w:t xml:space="preserve">) </w:t>
      </w:r>
    </w:p>
    <w:p w:rsidR="003D2E8D" w:rsidRPr="00DB22ED" w:rsidRDefault="003D2E8D" w:rsidP="003D2E8D">
      <w:pPr>
        <w:pStyle w:val="NormalWeb"/>
        <w:spacing w:before="0" w:beforeAutospacing="0" w:after="0" w:afterAutospacing="0"/>
        <w:jc w:val="both"/>
        <w:rPr>
          <w:rFonts w:ascii="Arial" w:eastAsia="Calibri" w:hAnsi="Arial" w:cs="Arial"/>
          <w:sz w:val="20"/>
          <w:szCs w:val="20"/>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693/26: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"Diccionario histórico del peronismo (1943-1955)".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1563-D-26, Diputada Neira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694/26: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“Los relatos bíblicos”.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2022-D-26, Diputado </w:t>
      </w:r>
      <w:proofErr w:type="spellStart"/>
      <w:r w:rsidRPr="00DB22ED">
        <w:rPr>
          <w:rFonts w:ascii="Arial" w:hAnsi="Arial" w:cs="Arial"/>
          <w:sz w:val="20"/>
          <w:szCs w:val="20"/>
          <w:lang w:val="es-AR"/>
        </w:rPr>
        <w:t>Wolff</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695/26: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Cultural a la 'Biblioteca González'.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2158-D-26, Diputado Grillo y otro)</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696/26: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de la Ciudad Autónoma de Buenos Aires para la Comunicación Social el libro "Las amas de casa rompieron el silencio. 40 años de historia del sindicato que llevó el trabajo de cuidado a la dimensión política".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2200-D-26, Diputado </w:t>
      </w:r>
      <w:proofErr w:type="spellStart"/>
      <w:r w:rsidRPr="00DB22ED">
        <w:rPr>
          <w:rFonts w:ascii="Arial" w:hAnsi="Arial" w:cs="Arial"/>
          <w:sz w:val="20"/>
          <w:szCs w:val="20"/>
          <w:lang w:val="es-AR"/>
        </w:rPr>
        <w:t>Barroetaveña</w:t>
      </w:r>
      <w:proofErr w:type="spellEnd"/>
      <w:r w:rsidRPr="00DB22ED">
        <w:rPr>
          <w:rFonts w:ascii="Arial" w:hAnsi="Arial" w:cs="Arial"/>
          <w:sz w:val="20"/>
          <w:szCs w:val="20"/>
          <w:lang w:val="es-AR"/>
        </w:rPr>
        <w:t xml:space="preserve"> y otro)</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697/26: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“Directrices para el uso de IA en los Parlamentos”.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2209-D-26, Diputado </w:t>
      </w:r>
      <w:proofErr w:type="spellStart"/>
      <w:r w:rsidRPr="00DB22ED">
        <w:rPr>
          <w:rFonts w:ascii="Arial" w:hAnsi="Arial" w:cs="Arial"/>
          <w:sz w:val="20"/>
          <w:szCs w:val="20"/>
          <w:lang w:val="es-AR"/>
        </w:rPr>
        <w:t>Wolff</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698/26: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Cultural el libro “Rebeldía y Progreso: Jóvenes Argentinos en la Nueva Era. Construyendo el tejido social a través de la era digital”.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2485-D-26, Diputado Del </w:t>
      </w:r>
      <w:proofErr w:type="spellStart"/>
      <w:r w:rsidRPr="00DB22ED">
        <w:rPr>
          <w:rFonts w:ascii="Arial" w:hAnsi="Arial" w:cs="Arial"/>
          <w:sz w:val="20"/>
          <w:szCs w:val="20"/>
          <w:lang w:val="es-AR"/>
        </w:rPr>
        <w:t>Gaiso</w:t>
      </w:r>
      <w:proofErr w:type="spellEnd"/>
      <w:r w:rsidRPr="00DB22ED">
        <w:rPr>
          <w:rFonts w:ascii="Arial" w:hAnsi="Arial" w:cs="Arial"/>
          <w:sz w:val="20"/>
          <w:szCs w:val="20"/>
          <w:lang w:val="es-AR"/>
        </w:rPr>
        <w:t>)</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699/26: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"La suerte de tu lado".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2517-D-26, Diputada </w:t>
      </w:r>
      <w:proofErr w:type="spellStart"/>
      <w:r w:rsidRPr="00DB22ED">
        <w:rPr>
          <w:rFonts w:ascii="Arial" w:hAnsi="Arial" w:cs="Arial"/>
          <w:sz w:val="20"/>
          <w:szCs w:val="20"/>
          <w:lang w:val="es-AR"/>
        </w:rPr>
        <w:t>Thourte</w:t>
      </w:r>
      <w:proofErr w:type="spellEnd"/>
      <w:r w:rsidRPr="00DB22ED">
        <w:rPr>
          <w:rFonts w:ascii="Arial" w:hAnsi="Arial" w:cs="Arial"/>
          <w:sz w:val="20"/>
          <w:szCs w:val="20"/>
          <w:lang w:val="es-AR"/>
        </w:rPr>
        <w:t>)</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700/26: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al libro “La Revolución Demográfica”.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2591-D-26, Diputada Alonso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701/26: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de la Ciudad Autónoma de Buenos Aires para la Salud el libro “</w:t>
      </w:r>
      <w:r w:rsidRPr="00FD43AE">
        <w:rPr>
          <w:rFonts w:ascii="Arial" w:hAnsi="Arial" w:cs="Arial"/>
          <w:sz w:val="20"/>
          <w:szCs w:val="20"/>
          <w:lang w:val="es-AR"/>
        </w:rPr>
        <w:t>Ley Nacional de Salud Mental: Una brújula para la crisis. Políticas, estrategias y experiencias para su implementación</w:t>
      </w:r>
      <w:r w:rsidRPr="00DB22ED">
        <w:rPr>
          <w:rFonts w:ascii="Arial" w:hAnsi="Arial" w:cs="Arial"/>
          <w:sz w:val="20"/>
          <w:szCs w:val="20"/>
          <w:lang w:val="es-AR"/>
        </w:rPr>
        <w:t>”.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145-D-26, Diputado La </w:t>
      </w:r>
      <w:proofErr w:type="spellStart"/>
      <w:r w:rsidRPr="00DB22ED">
        <w:rPr>
          <w:rFonts w:ascii="Arial" w:hAnsi="Arial" w:cs="Arial"/>
          <w:sz w:val="20"/>
          <w:szCs w:val="20"/>
          <w:lang w:val="es-AR"/>
        </w:rPr>
        <w:t>Blunda</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702/26: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“Plaza Mágica. Biografía de un lugar de Buenos Aires”.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2638-D-26, Diputada </w:t>
      </w:r>
      <w:proofErr w:type="spellStart"/>
      <w:r w:rsidRPr="00DB22ED">
        <w:rPr>
          <w:rFonts w:ascii="Arial" w:hAnsi="Arial" w:cs="Arial"/>
          <w:sz w:val="20"/>
          <w:szCs w:val="20"/>
          <w:lang w:val="es-AR"/>
        </w:rPr>
        <w:t>Glize</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lastRenderedPageBreak/>
        <w:t>Despacho Nº 703/26: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“Podría quedarme acá”.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1632-D-26, Diputada </w:t>
      </w:r>
      <w:proofErr w:type="spellStart"/>
      <w:r w:rsidRPr="00DB22ED">
        <w:rPr>
          <w:rFonts w:ascii="Arial" w:hAnsi="Arial" w:cs="Arial"/>
          <w:sz w:val="20"/>
          <w:szCs w:val="20"/>
          <w:lang w:val="es-AR"/>
        </w:rPr>
        <w:t>Crucitta</w:t>
      </w:r>
      <w:proofErr w:type="spellEnd"/>
      <w:r w:rsidRPr="00DB22ED">
        <w:rPr>
          <w:rFonts w:ascii="Arial" w:hAnsi="Arial" w:cs="Arial"/>
          <w:sz w:val="20"/>
          <w:szCs w:val="20"/>
          <w:lang w:val="es-AR"/>
        </w:rPr>
        <w:t>)</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704/26: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Cultural de la Ciudad Autónoma de Buenos </w:t>
      </w: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Fonts w:ascii="Arial" w:hAnsi="Arial" w:cs="Arial"/>
          <w:sz w:val="20"/>
          <w:szCs w:val="20"/>
          <w:lang w:val="es-AR"/>
        </w:rPr>
        <w:t>Aires el libro "Diario de la servilleta".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2151-D-26, Diputada Rey)</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705/26: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“Privacidad Algorítmica: Cómo entender a los algoritmos y aprender a convivir con ellos, para ser más humanos y menos artificiales”.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2419-D-26, Diputado Nieto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706/26: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de la Ciudad Autónoma de Buenos Aires al libro "No están locos. Historias reales de adicciones y salud mental".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2507-D-26, Diputada Siciliano)</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707/26: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“Ejecución de la Pena Privativa de la Libertad – Ley 24.660. Comentada. Anotada. Concordada”.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2550-D-26, Diputado </w:t>
      </w:r>
      <w:proofErr w:type="spellStart"/>
      <w:r w:rsidRPr="00DB22ED">
        <w:rPr>
          <w:rFonts w:ascii="Arial" w:hAnsi="Arial" w:cs="Arial"/>
          <w:sz w:val="20"/>
          <w:szCs w:val="20"/>
          <w:lang w:val="es-AR"/>
        </w:rPr>
        <w:t>Loupias</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708/26: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'La otra historia'.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2637-D-26, Diputada </w:t>
      </w:r>
      <w:proofErr w:type="spellStart"/>
      <w:r w:rsidRPr="00DB22ED">
        <w:rPr>
          <w:rFonts w:ascii="Arial" w:hAnsi="Arial" w:cs="Arial"/>
          <w:sz w:val="20"/>
          <w:szCs w:val="20"/>
          <w:lang w:val="es-AR"/>
        </w:rPr>
        <w:t>Glize</w:t>
      </w:r>
      <w:proofErr w:type="spellEnd"/>
      <w:r w:rsidRPr="00DB22ED">
        <w:rPr>
          <w:rFonts w:ascii="Arial" w:hAnsi="Arial" w:cs="Arial"/>
          <w:sz w:val="20"/>
          <w:szCs w:val="20"/>
          <w:lang w:val="es-AR"/>
        </w:rPr>
        <w:t xml:space="preserve"> y otro)</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709/26: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y la Promoción y Defensa de los Derechos de los Consumidores y Usuarios al libro "Normas de defensa del consumidor y del usuario aplicables en el ámbito de la Ciudad Autónoma de Buenos Aires".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2726-D-26, Diputado Suárez)</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710/26: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“El talento no tiene edad. Cómo gestionar nuestra carrera en la complejidad y reinventarnos en un mundo no lineal”.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2744-D-26, Diputado </w:t>
      </w:r>
      <w:proofErr w:type="spellStart"/>
      <w:r w:rsidRPr="00DB22ED">
        <w:rPr>
          <w:rFonts w:ascii="Arial" w:hAnsi="Arial" w:cs="Arial"/>
          <w:sz w:val="20"/>
          <w:szCs w:val="20"/>
          <w:lang w:val="es-AR"/>
        </w:rPr>
        <w:t>Ernst</w:t>
      </w:r>
      <w:proofErr w:type="spellEnd"/>
      <w:r w:rsidRPr="00DB22ED">
        <w:rPr>
          <w:rFonts w:ascii="Arial" w:hAnsi="Arial" w:cs="Arial"/>
          <w:sz w:val="20"/>
          <w:szCs w:val="20"/>
          <w:lang w:val="es-AR"/>
        </w:rPr>
        <w:t xml:space="preserve"> y otros)</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711/26: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Declaración:</w:t>
      </w:r>
      <w:r w:rsidRPr="00DB22ED">
        <w:rPr>
          <w:rFonts w:ascii="Arial" w:hAnsi="Arial" w:cs="Arial"/>
          <w:sz w:val="20"/>
          <w:szCs w:val="20"/>
          <w:lang w:val="es-AR"/>
        </w:rPr>
        <w:t xml:space="preserve"> se declara de Interés para la Comunicación Social el libro "Sí, mamita. Micro relatos de la abuela Raque".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xml:space="preserve">. 2794-D-26, Diputado </w:t>
      </w:r>
      <w:proofErr w:type="spellStart"/>
      <w:r w:rsidRPr="00DB22ED">
        <w:rPr>
          <w:rFonts w:ascii="Arial" w:hAnsi="Arial" w:cs="Arial"/>
          <w:sz w:val="20"/>
          <w:szCs w:val="20"/>
          <w:lang w:val="es-AR"/>
        </w:rPr>
        <w:t>Mochi</w:t>
      </w:r>
      <w:proofErr w:type="spellEnd"/>
      <w:r w:rsidRPr="00DB22ED">
        <w:rPr>
          <w:rFonts w:ascii="Arial" w:hAnsi="Arial" w:cs="Arial"/>
          <w:sz w:val="20"/>
          <w:szCs w:val="20"/>
          <w:lang w:val="es-AR"/>
        </w:rPr>
        <w:t xml:space="preserve"> y otro)</w:t>
      </w:r>
    </w:p>
    <w:p w:rsidR="003D2E8D" w:rsidRPr="00DB22ED"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DB22ED" w:rsidRDefault="003D2E8D" w:rsidP="003D2E8D">
      <w:pPr>
        <w:pStyle w:val="NormalWeb"/>
        <w:spacing w:before="0" w:beforeAutospacing="0" w:after="0" w:afterAutospacing="0"/>
        <w:jc w:val="both"/>
        <w:rPr>
          <w:rFonts w:ascii="Arial" w:hAnsi="Arial" w:cs="Arial"/>
          <w:sz w:val="20"/>
          <w:szCs w:val="20"/>
          <w:lang w:val="es-AR"/>
        </w:rPr>
      </w:pPr>
      <w:r w:rsidRPr="00DB22ED">
        <w:rPr>
          <w:rStyle w:val="Textoennegrita"/>
          <w:rFonts w:ascii="Arial" w:hAnsi="Arial" w:cs="Arial"/>
          <w:sz w:val="20"/>
          <w:szCs w:val="20"/>
          <w:u w:val="single"/>
          <w:lang w:val="es-AR"/>
        </w:rPr>
        <w:t>Despacho Nº 712/26:</w:t>
      </w:r>
      <w:r w:rsidRPr="00DB22ED">
        <w:rPr>
          <w:rFonts w:ascii="Arial" w:hAnsi="Arial" w:cs="Arial"/>
          <w:sz w:val="20"/>
          <w:szCs w:val="20"/>
          <w:lang w:val="es-AR"/>
        </w:rPr>
        <w:t xml:space="preserve"> Comunicación Social, Medios de Comunicación y Tecnologías de la Comunicación. </w:t>
      </w:r>
      <w:r w:rsidRPr="00DB22ED">
        <w:rPr>
          <w:rStyle w:val="Textoennegrita"/>
          <w:rFonts w:ascii="Arial" w:hAnsi="Arial" w:cs="Arial"/>
          <w:sz w:val="20"/>
          <w:szCs w:val="20"/>
          <w:u w:val="single"/>
          <w:lang w:val="es-AR"/>
        </w:rPr>
        <w:t>Resolución:</w:t>
      </w:r>
      <w:r w:rsidRPr="00DB22ED">
        <w:rPr>
          <w:rFonts w:ascii="Arial" w:hAnsi="Arial" w:cs="Arial"/>
          <w:sz w:val="20"/>
          <w:szCs w:val="20"/>
          <w:lang w:val="es-AR"/>
        </w:rPr>
        <w:t xml:space="preserve"> se expresa reconocimiento al Sr. Enrique </w:t>
      </w:r>
      <w:proofErr w:type="spellStart"/>
      <w:r w:rsidRPr="00DB22ED">
        <w:rPr>
          <w:rFonts w:ascii="Arial" w:hAnsi="Arial" w:cs="Arial"/>
          <w:sz w:val="20"/>
          <w:szCs w:val="20"/>
          <w:lang w:val="es-AR"/>
        </w:rPr>
        <w:t>Zemborain</w:t>
      </w:r>
      <w:proofErr w:type="spellEnd"/>
      <w:r w:rsidRPr="00DB22ED">
        <w:rPr>
          <w:rFonts w:ascii="Arial" w:hAnsi="Arial" w:cs="Arial"/>
          <w:sz w:val="20"/>
          <w:szCs w:val="20"/>
          <w:lang w:val="es-AR"/>
        </w:rPr>
        <w:t xml:space="preserve"> por su extensa trayectoria periodística</w:t>
      </w:r>
      <w:r>
        <w:rPr>
          <w:rFonts w:ascii="Arial" w:hAnsi="Arial" w:cs="Arial"/>
          <w:sz w:val="20"/>
          <w:szCs w:val="20"/>
          <w:lang w:val="es-AR"/>
        </w:rPr>
        <w:t xml:space="preserve"> y se dispone la entrega de un Diploma</w:t>
      </w:r>
      <w:r w:rsidRPr="00DB22ED">
        <w:rPr>
          <w:rFonts w:ascii="Arial" w:hAnsi="Arial" w:cs="Arial"/>
          <w:sz w:val="20"/>
          <w:szCs w:val="20"/>
          <w:lang w:val="es-AR"/>
        </w:rPr>
        <w:t>. (</w:t>
      </w:r>
      <w:proofErr w:type="spellStart"/>
      <w:r w:rsidRPr="00DB22ED">
        <w:rPr>
          <w:rFonts w:ascii="Arial" w:hAnsi="Arial" w:cs="Arial"/>
          <w:sz w:val="20"/>
          <w:szCs w:val="20"/>
          <w:lang w:val="es-AR"/>
        </w:rPr>
        <w:t>Exp</w:t>
      </w:r>
      <w:proofErr w:type="spellEnd"/>
      <w:r w:rsidRPr="00DB22ED">
        <w:rPr>
          <w:rFonts w:ascii="Arial" w:hAnsi="Arial" w:cs="Arial"/>
          <w:sz w:val="20"/>
          <w:szCs w:val="20"/>
          <w:lang w:val="es-AR"/>
        </w:rPr>
        <w:t>. 2994-D-26, Diputado López y otros)</w:t>
      </w:r>
    </w:p>
    <w:p w:rsidR="003D2E8D" w:rsidRDefault="003D2E8D" w:rsidP="003D2E8D">
      <w:pPr>
        <w:rPr>
          <w:sz w:val="22"/>
          <w:szCs w:val="22"/>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713/26: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control en materia de contaminación atmosférica de la Ciudad Autónoma de Buenos Aires.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2423-D-26 y </w:t>
      </w:r>
      <w:proofErr w:type="spellStart"/>
      <w:r w:rsidRPr="00A47C51">
        <w:rPr>
          <w:rFonts w:ascii="Arial" w:hAnsi="Arial" w:cs="Arial"/>
          <w:sz w:val="20"/>
          <w:szCs w:val="20"/>
          <w:lang w:val="es-AR"/>
        </w:rPr>
        <w:t>agreg</w:t>
      </w:r>
      <w:proofErr w:type="spellEnd"/>
      <w:r w:rsidRPr="00A47C51">
        <w:rPr>
          <w:rFonts w:ascii="Arial" w:hAnsi="Arial" w:cs="Arial"/>
          <w:sz w:val="20"/>
          <w:szCs w:val="20"/>
          <w:lang w:val="es-AR"/>
        </w:rPr>
        <w:t xml:space="preserve">., Diputado </w:t>
      </w:r>
      <w:proofErr w:type="spellStart"/>
      <w:r w:rsidRPr="00A47C51">
        <w:rPr>
          <w:rFonts w:ascii="Arial" w:hAnsi="Arial" w:cs="Arial"/>
          <w:sz w:val="20"/>
          <w:szCs w:val="20"/>
          <w:lang w:val="es-AR"/>
        </w:rPr>
        <w:t>Barroetaveña</w:t>
      </w:r>
      <w:proofErr w:type="spellEnd"/>
      <w:r w:rsidRPr="00A47C51">
        <w:rPr>
          <w:rFonts w:ascii="Arial" w:hAnsi="Arial" w:cs="Arial"/>
          <w:sz w:val="20"/>
          <w:szCs w:val="20"/>
          <w:lang w:val="es-AR"/>
        </w:rPr>
        <w:t xml:space="preserve">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714/26: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 la existencia y distribución de espacios verdes.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313-D-26, Diputada González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715/26: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control de la contaminación acústica en la Ciudad Autónoma de Buenos Aires.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2424-D-26, Diputado </w:t>
      </w:r>
      <w:proofErr w:type="spellStart"/>
      <w:r w:rsidRPr="00A47C51">
        <w:rPr>
          <w:rFonts w:ascii="Arial" w:hAnsi="Arial" w:cs="Arial"/>
          <w:sz w:val="20"/>
          <w:szCs w:val="20"/>
          <w:lang w:val="es-AR"/>
        </w:rPr>
        <w:t>Barroetaveña</w:t>
      </w:r>
      <w:proofErr w:type="spellEnd"/>
      <w:r w:rsidRPr="00A47C51">
        <w:rPr>
          <w:rFonts w:ascii="Arial" w:hAnsi="Arial" w:cs="Arial"/>
          <w:sz w:val="20"/>
          <w:szCs w:val="20"/>
          <w:lang w:val="es-AR"/>
        </w:rPr>
        <w:t xml:space="preserve">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716/26: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 la situación de los contenedores verdes destinados a la separación y recolección diferenciada de residuos reciclables.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2963-D-26, Diputada </w:t>
      </w:r>
      <w:proofErr w:type="spellStart"/>
      <w:r w:rsidRPr="00A47C51">
        <w:rPr>
          <w:rFonts w:ascii="Arial" w:hAnsi="Arial" w:cs="Arial"/>
          <w:sz w:val="20"/>
          <w:szCs w:val="20"/>
          <w:lang w:val="es-AR"/>
        </w:rPr>
        <w:t>Freguia</w:t>
      </w:r>
      <w:proofErr w:type="spellEnd"/>
      <w:r w:rsidRPr="00A47C51">
        <w:rPr>
          <w:rFonts w:ascii="Arial" w:hAnsi="Arial" w:cs="Arial"/>
          <w:sz w:val="20"/>
          <w:szCs w:val="20"/>
          <w:lang w:val="es-AR"/>
        </w:rPr>
        <w:t>)</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lastRenderedPageBreak/>
        <w:t>Despacho Nº 717/26: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impacto ambiental de las actividades concesionadas y el estado de las áreas protegidas del Parque Presidente Sarmiento.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2274-D-26, Diputado </w:t>
      </w:r>
      <w:proofErr w:type="spellStart"/>
      <w:r w:rsidRPr="00A47C51">
        <w:rPr>
          <w:rFonts w:ascii="Arial" w:hAnsi="Arial" w:cs="Arial"/>
          <w:sz w:val="20"/>
          <w:szCs w:val="20"/>
          <w:lang w:val="es-AR"/>
        </w:rPr>
        <w:t>Caporiccio</w:t>
      </w:r>
      <w:proofErr w:type="spellEnd"/>
      <w:r w:rsidRPr="00A47C51">
        <w:rPr>
          <w:rFonts w:ascii="Arial" w:hAnsi="Arial" w:cs="Arial"/>
          <w:sz w:val="20"/>
          <w:szCs w:val="20"/>
          <w:lang w:val="es-AR"/>
        </w:rPr>
        <w:t xml:space="preserve">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718/26: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Declaración:</w:t>
      </w:r>
      <w:r w:rsidRPr="00A47C51">
        <w:rPr>
          <w:rFonts w:ascii="Arial" w:hAnsi="Arial" w:cs="Arial"/>
          <w:sz w:val="20"/>
          <w:szCs w:val="20"/>
          <w:lang w:val="es-AR"/>
        </w:rPr>
        <w:t xml:space="preserve"> se expresa preocupación ante el llamado a la Subasta N° 3741, correspondiente al Fideicomiso Corporación Buenos Aires Sur.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150-D-26, Diputado La </w:t>
      </w:r>
      <w:proofErr w:type="spellStart"/>
      <w:r w:rsidRPr="00A47C51">
        <w:rPr>
          <w:rFonts w:ascii="Arial" w:hAnsi="Arial" w:cs="Arial"/>
          <w:sz w:val="20"/>
          <w:szCs w:val="20"/>
          <w:lang w:val="es-AR"/>
        </w:rPr>
        <w:t>Blunda</w:t>
      </w:r>
      <w:proofErr w:type="spellEnd"/>
      <w:r w:rsidRPr="00A47C51">
        <w:rPr>
          <w:rFonts w:ascii="Arial" w:hAnsi="Arial" w:cs="Arial"/>
          <w:sz w:val="20"/>
          <w:szCs w:val="20"/>
          <w:lang w:val="es-AR"/>
        </w:rPr>
        <w:t xml:space="preserve">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719/26: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impacto ambiental por la pérdida de oportunidad de procesamiento de residuos reciclables en el Centro Verde del barrio de Barracas.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1723-D-26, Diputada González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720/26: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 los pliegos de bases y condiciones para la contratación del servicio público de higiene urbana.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2806-D-26, Diputado Grillo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721/26:</w:t>
      </w:r>
      <w:r w:rsidRPr="00A47C51">
        <w:rPr>
          <w:rFonts w:ascii="Arial" w:hAnsi="Arial" w:cs="Arial"/>
          <w:sz w:val="20"/>
          <w:szCs w:val="20"/>
          <w:lang w:val="es-AR"/>
        </w:rPr>
        <w:t xml:space="preserve"> Comisión de Ambiente. </w:t>
      </w:r>
      <w:r w:rsidRPr="00A47C51">
        <w:rPr>
          <w:rStyle w:val="Textoennegrita"/>
          <w:rFonts w:ascii="Arial" w:hAnsi="Arial" w:cs="Arial"/>
          <w:sz w:val="20"/>
          <w:szCs w:val="20"/>
          <w:u w:val="single"/>
          <w:lang w:val="es-AR"/>
        </w:rPr>
        <w:t>Declaración:</w:t>
      </w:r>
      <w:r w:rsidRPr="00A47C51">
        <w:rPr>
          <w:rFonts w:ascii="Arial" w:hAnsi="Arial" w:cs="Arial"/>
          <w:sz w:val="20"/>
          <w:szCs w:val="20"/>
          <w:lang w:val="es-AR"/>
        </w:rPr>
        <w:t xml:space="preserve"> se declara de Interés Ambiental la edición 2026 del programa "Clima Sur - Laboratorio de Innovación en Política Ambiental".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2844-D-26, Diputado López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722/26:</w:t>
      </w:r>
      <w:r w:rsidRPr="00A47C51">
        <w:rPr>
          <w:rFonts w:ascii="Arial" w:hAnsi="Arial" w:cs="Arial"/>
          <w:sz w:val="20"/>
          <w:szCs w:val="20"/>
          <w:lang w:val="es-AR"/>
        </w:rPr>
        <w:t xml:space="preserve"> Comisión de Planeamiento Urbano.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proyecto de ampliación subterránea del Museo de Arte Latinoamericano de Buenos Aires (MALBA).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1851-D-26 y </w:t>
      </w:r>
      <w:proofErr w:type="spellStart"/>
      <w:r w:rsidRPr="00A47C51">
        <w:rPr>
          <w:rFonts w:ascii="Arial" w:hAnsi="Arial" w:cs="Arial"/>
          <w:sz w:val="20"/>
          <w:szCs w:val="20"/>
          <w:lang w:val="es-AR"/>
        </w:rPr>
        <w:t>agreg</w:t>
      </w:r>
      <w:proofErr w:type="spellEnd"/>
      <w:r w:rsidRPr="00A47C51">
        <w:rPr>
          <w:rFonts w:ascii="Arial" w:hAnsi="Arial" w:cs="Arial"/>
          <w:sz w:val="20"/>
          <w:szCs w:val="20"/>
          <w:lang w:val="es-AR"/>
        </w:rPr>
        <w:t xml:space="preserve">., Diputado </w:t>
      </w:r>
      <w:proofErr w:type="spellStart"/>
      <w:r w:rsidRPr="00A47C51">
        <w:rPr>
          <w:rFonts w:ascii="Arial" w:hAnsi="Arial" w:cs="Arial"/>
          <w:sz w:val="20"/>
          <w:szCs w:val="20"/>
          <w:lang w:val="es-AR"/>
        </w:rPr>
        <w:t>Barroetaveña</w:t>
      </w:r>
      <w:proofErr w:type="spellEnd"/>
      <w:r w:rsidRPr="00A47C51">
        <w:rPr>
          <w:rFonts w:ascii="Arial" w:hAnsi="Arial" w:cs="Arial"/>
          <w:sz w:val="20"/>
          <w:szCs w:val="20"/>
          <w:lang w:val="es-AR"/>
        </w:rPr>
        <w:t xml:space="preserve">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723/26:</w:t>
      </w:r>
      <w:r w:rsidRPr="00A47C51">
        <w:rPr>
          <w:rFonts w:ascii="Arial" w:hAnsi="Arial" w:cs="Arial"/>
          <w:sz w:val="20"/>
          <w:szCs w:val="20"/>
          <w:lang w:val="es-AR"/>
        </w:rPr>
        <w:t xml:space="preserve"> Comisión de Planeamiento Urbano.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Complejo Penitenciario Federal "Devoto" y su entorno inmediato.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910-D-26, Diputada Neira y otros)</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47C51" w:rsidRDefault="003D2E8D" w:rsidP="003D2E8D">
      <w:pPr>
        <w:pStyle w:val="NormalWeb"/>
        <w:spacing w:before="0" w:beforeAutospacing="0" w:after="0" w:afterAutospacing="0"/>
        <w:jc w:val="both"/>
        <w:rPr>
          <w:rFonts w:ascii="Arial" w:hAnsi="Arial" w:cs="Arial"/>
          <w:sz w:val="20"/>
          <w:szCs w:val="20"/>
          <w:lang w:val="es-AR"/>
        </w:rPr>
      </w:pPr>
      <w:r w:rsidRPr="00A47C51">
        <w:rPr>
          <w:rStyle w:val="Textoennegrita"/>
          <w:rFonts w:ascii="Arial" w:hAnsi="Arial" w:cs="Arial"/>
          <w:sz w:val="20"/>
          <w:szCs w:val="20"/>
          <w:u w:val="single"/>
          <w:lang w:val="es-AR"/>
        </w:rPr>
        <w:t>Despacho Nº 724/26:</w:t>
      </w:r>
      <w:r w:rsidRPr="00A47C51">
        <w:rPr>
          <w:rFonts w:ascii="Arial" w:hAnsi="Arial" w:cs="Arial"/>
          <w:sz w:val="20"/>
          <w:szCs w:val="20"/>
          <w:lang w:val="es-AR"/>
        </w:rPr>
        <w:t xml:space="preserve"> Comisión de Planeamiento Urbano.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retiro del tótem original del Automóvil Club Argentino, protegido por Decreto PEN 637/2017.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2817-D-26, Diputada </w:t>
      </w:r>
      <w:proofErr w:type="spellStart"/>
      <w:r w:rsidRPr="00A47C51">
        <w:rPr>
          <w:rFonts w:ascii="Arial" w:hAnsi="Arial" w:cs="Arial"/>
          <w:sz w:val="20"/>
          <w:szCs w:val="20"/>
          <w:lang w:val="es-AR"/>
        </w:rPr>
        <w:t>Rossen</w:t>
      </w:r>
      <w:proofErr w:type="spellEnd"/>
      <w:r w:rsidRPr="00A47C51">
        <w:rPr>
          <w:rFonts w:ascii="Arial" w:hAnsi="Arial" w:cs="Arial"/>
          <w:sz w:val="20"/>
          <w:szCs w:val="20"/>
          <w:lang w:val="es-AR"/>
        </w:rPr>
        <w:t>)</w:t>
      </w:r>
    </w:p>
    <w:p w:rsidR="003D2E8D" w:rsidRPr="00A47C51" w:rsidRDefault="003D2E8D" w:rsidP="003D2E8D">
      <w:pPr>
        <w:pStyle w:val="NormalWeb"/>
        <w:spacing w:before="0" w:beforeAutospacing="0" w:after="0" w:afterAutospacing="0"/>
        <w:jc w:val="both"/>
        <w:rPr>
          <w:rStyle w:val="Textoennegrita"/>
          <w:rFonts w:ascii="Arial" w:hAnsi="Arial" w:cs="Arial"/>
          <w:sz w:val="20"/>
          <w:szCs w:val="20"/>
          <w:u w:val="single"/>
          <w:lang w:val="es-AR"/>
        </w:rPr>
      </w:pPr>
    </w:p>
    <w:p w:rsidR="003D2E8D" w:rsidRPr="00A15859" w:rsidRDefault="003D2E8D" w:rsidP="003D2E8D">
      <w:pPr>
        <w:pStyle w:val="NormalWeb"/>
        <w:spacing w:before="0" w:beforeAutospacing="0" w:after="0" w:afterAutospacing="0"/>
        <w:jc w:val="both"/>
        <w:rPr>
          <w:rFonts w:ascii="Arial" w:hAnsi="Arial" w:cs="Arial"/>
          <w:b/>
          <w:i/>
          <w:sz w:val="20"/>
          <w:szCs w:val="20"/>
          <w:lang w:val="es-AR"/>
        </w:rPr>
      </w:pPr>
      <w:r w:rsidRPr="00A47C51">
        <w:rPr>
          <w:rStyle w:val="Textoennegrita"/>
          <w:rFonts w:ascii="Arial" w:hAnsi="Arial" w:cs="Arial"/>
          <w:sz w:val="20"/>
          <w:szCs w:val="20"/>
          <w:u w:val="single"/>
          <w:lang w:val="es-AR"/>
        </w:rPr>
        <w:t>Despacho Nº 725/26:</w:t>
      </w:r>
      <w:r w:rsidRPr="00A47C51">
        <w:rPr>
          <w:rFonts w:ascii="Arial" w:hAnsi="Arial" w:cs="Arial"/>
          <w:sz w:val="20"/>
          <w:szCs w:val="20"/>
          <w:lang w:val="es-AR"/>
        </w:rPr>
        <w:t xml:space="preserve"> Comisión de Planeamiento Urbano. </w:t>
      </w:r>
      <w:r w:rsidRPr="00A47C51">
        <w:rPr>
          <w:rStyle w:val="Textoennegrita"/>
          <w:rFonts w:ascii="Arial" w:hAnsi="Arial" w:cs="Arial"/>
          <w:sz w:val="20"/>
          <w:szCs w:val="20"/>
          <w:u w:val="single"/>
          <w:lang w:val="es-AR"/>
        </w:rPr>
        <w:t>Resolución:</w:t>
      </w:r>
      <w:r w:rsidRPr="00A47C51">
        <w:rPr>
          <w:rFonts w:ascii="Arial" w:hAnsi="Arial" w:cs="Arial"/>
          <w:sz w:val="20"/>
          <w:szCs w:val="20"/>
          <w:lang w:val="es-AR"/>
        </w:rPr>
        <w:t xml:space="preserve"> informes relacionados al cumplimiento de la Ley 3059/2009 en el polígono delimitado por la Av. Sáenz, Av. Amancio Alcorta, calle Iguazú y margen norte del Riachuelo. (</w:t>
      </w:r>
      <w:proofErr w:type="spellStart"/>
      <w:r w:rsidRPr="00A47C51">
        <w:rPr>
          <w:rFonts w:ascii="Arial" w:hAnsi="Arial" w:cs="Arial"/>
          <w:sz w:val="20"/>
          <w:szCs w:val="20"/>
          <w:lang w:val="es-AR"/>
        </w:rPr>
        <w:t>Exp</w:t>
      </w:r>
      <w:proofErr w:type="spellEnd"/>
      <w:r w:rsidRPr="00A47C51">
        <w:rPr>
          <w:rFonts w:ascii="Arial" w:hAnsi="Arial" w:cs="Arial"/>
          <w:sz w:val="20"/>
          <w:szCs w:val="20"/>
          <w:lang w:val="es-AR"/>
        </w:rPr>
        <w:t xml:space="preserve">. 1924-D-26, Diputado </w:t>
      </w:r>
      <w:proofErr w:type="spellStart"/>
      <w:r w:rsidRPr="00A47C51">
        <w:rPr>
          <w:rFonts w:ascii="Arial" w:hAnsi="Arial" w:cs="Arial"/>
          <w:sz w:val="20"/>
          <w:szCs w:val="20"/>
          <w:lang w:val="es-AR"/>
        </w:rPr>
        <w:t>Ferreño</w:t>
      </w:r>
      <w:proofErr w:type="spellEnd"/>
      <w:r w:rsidRPr="00A47C51">
        <w:rPr>
          <w:rFonts w:ascii="Arial" w:hAnsi="Arial" w:cs="Arial"/>
          <w:sz w:val="20"/>
          <w:szCs w:val="20"/>
          <w:lang w:val="es-AR"/>
        </w:rPr>
        <w:t xml:space="preserve"> y otros)</w:t>
      </w:r>
      <w:r w:rsidR="00A15859">
        <w:rPr>
          <w:rFonts w:ascii="Arial" w:hAnsi="Arial" w:cs="Arial"/>
          <w:sz w:val="20"/>
          <w:szCs w:val="20"/>
          <w:lang w:val="es-AR"/>
        </w:rPr>
        <w:t xml:space="preserve"> </w:t>
      </w:r>
      <w:r w:rsidR="00A15859" w:rsidRPr="00A15859">
        <w:rPr>
          <w:rFonts w:ascii="Arial" w:hAnsi="Arial" w:cs="Arial"/>
          <w:b/>
          <w:i/>
          <w:sz w:val="20"/>
          <w:szCs w:val="20"/>
          <w:lang w:val="es-AR"/>
        </w:rPr>
        <w:t xml:space="preserve">Se agrega el </w:t>
      </w:r>
      <w:proofErr w:type="spellStart"/>
      <w:r w:rsidR="00A15859" w:rsidRPr="00A15859">
        <w:rPr>
          <w:rFonts w:ascii="Arial" w:hAnsi="Arial" w:cs="Arial"/>
          <w:b/>
          <w:i/>
          <w:sz w:val="20"/>
          <w:szCs w:val="20"/>
          <w:lang w:val="es-AR"/>
        </w:rPr>
        <w:t>Exp</w:t>
      </w:r>
      <w:proofErr w:type="spellEnd"/>
      <w:r w:rsidR="00A15859" w:rsidRPr="00A15859">
        <w:rPr>
          <w:rFonts w:ascii="Arial" w:hAnsi="Arial" w:cs="Arial"/>
          <w:b/>
          <w:i/>
          <w:sz w:val="20"/>
          <w:szCs w:val="20"/>
          <w:lang w:val="es-AR"/>
        </w:rPr>
        <w:t>. 2295-D-26</w:t>
      </w:r>
    </w:p>
    <w:p w:rsidR="003D2E8D" w:rsidRPr="00B2240E" w:rsidRDefault="003D2E8D" w:rsidP="003D2E8D"/>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726/26: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 incumplimientos en la prestación del servicio de entrega y distribución de raciones de alimentos en la Ciudad Autónoma de Buenos Aires. (</w:t>
      </w:r>
      <w:proofErr w:type="spellStart"/>
      <w:r w:rsidRPr="00B2240E">
        <w:rPr>
          <w:rFonts w:ascii="Arial" w:hAnsi="Arial" w:cs="Arial"/>
          <w:sz w:val="20"/>
          <w:szCs w:val="20"/>
        </w:rPr>
        <w:t>Exp</w:t>
      </w:r>
      <w:proofErr w:type="spellEnd"/>
      <w:r w:rsidRPr="00B2240E">
        <w:rPr>
          <w:rFonts w:ascii="Arial" w:hAnsi="Arial" w:cs="Arial"/>
          <w:sz w:val="20"/>
          <w:szCs w:val="20"/>
        </w:rPr>
        <w:t xml:space="preserve">. 2073-D-26, Diputado </w:t>
      </w:r>
      <w:proofErr w:type="spellStart"/>
      <w:r w:rsidRPr="00B2240E">
        <w:rPr>
          <w:rFonts w:ascii="Arial" w:hAnsi="Arial" w:cs="Arial"/>
          <w:sz w:val="20"/>
          <w:szCs w:val="20"/>
        </w:rPr>
        <w:t>Caporiccio</w:t>
      </w:r>
      <w:proofErr w:type="spellEnd"/>
      <w:r w:rsidRPr="00B2240E">
        <w:rPr>
          <w:rFonts w:ascii="Arial" w:hAnsi="Arial" w:cs="Arial"/>
          <w:sz w:val="20"/>
          <w:szCs w:val="20"/>
        </w:rPr>
        <w:t>)</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727/26: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protección de los derechos de niñas, niños y adolescentes el espacio de infancias "Cuento en Colores". (</w:t>
      </w:r>
      <w:proofErr w:type="spellStart"/>
      <w:r w:rsidRPr="00B2240E">
        <w:rPr>
          <w:rFonts w:ascii="Arial" w:hAnsi="Arial" w:cs="Arial"/>
          <w:sz w:val="20"/>
          <w:szCs w:val="20"/>
        </w:rPr>
        <w:t>Exp</w:t>
      </w:r>
      <w:proofErr w:type="spellEnd"/>
      <w:r w:rsidRPr="00B2240E">
        <w:rPr>
          <w:rFonts w:ascii="Arial" w:hAnsi="Arial" w:cs="Arial"/>
          <w:sz w:val="20"/>
          <w:szCs w:val="20"/>
        </w:rPr>
        <w:t>. 2130-D-26, Diputada González y otro)</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728/26: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 los contratos de servicios </w:t>
      </w:r>
      <w:proofErr w:type="spellStart"/>
      <w:r w:rsidRPr="00B2240E">
        <w:rPr>
          <w:rFonts w:ascii="Arial" w:hAnsi="Arial" w:cs="Arial"/>
          <w:sz w:val="20"/>
          <w:szCs w:val="20"/>
        </w:rPr>
        <w:t>tercerizados</w:t>
      </w:r>
      <w:proofErr w:type="spellEnd"/>
      <w:r w:rsidRPr="00B2240E">
        <w:rPr>
          <w:rFonts w:ascii="Arial" w:hAnsi="Arial" w:cs="Arial"/>
          <w:sz w:val="20"/>
          <w:szCs w:val="20"/>
        </w:rPr>
        <w:t xml:space="preserve"> de limpieza, de alimentación, de traslado y de mantenimiento destinados a los hogares </w:t>
      </w:r>
      <w:proofErr w:type="spellStart"/>
      <w:r w:rsidRPr="00B2240E">
        <w:rPr>
          <w:rFonts w:ascii="Arial" w:hAnsi="Arial" w:cs="Arial"/>
          <w:sz w:val="20"/>
          <w:szCs w:val="20"/>
        </w:rPr>
        <w:t>convivenciales</w:t>
      </w:r>
      <w:proofErr w:type="spellEnd"/>
      <w:r w:rsidRPr="00B2240E">
        <w:rPr>
          <w:rFonts w:ascii="Arial" w:hAnsi="Arial" w:cs="Arial"/>
          <w:sz w:val="20"/>
          <w:szCs w:val="20"/>
        </w:rPr>
        <w:t xml:space="preserve"> de niñas, niños y adolescentes de la Ciudad Autónoma de Buenos Aires. (</w:t>
      </w:r>
      <w:proofErr w:type="spellStart"/>
      <w:r w:rsidRPr="00B2240E">
        <w:rPr>
          <w:rFonts w:ascii="Arial" w:hAnsi="Arial" w:cs="Arial"/>
          <w:sz w:val="20"/>
          <w:szCs w:val="20"/>
        </w:rPr>
        <w:t>Exp</w:t>
      </w:r>
      <w:proofErr w:type="spellEnd"/>
      <w:r w:rsidRPr="00B2240E">
        <w:rPr>
          <w:rFonts w:ascii="Arial" w:hAnsi="Arial" w:cs="Arial"/>
          <w:sz w:val="20"/>
          <w:szCs w:val="20"/>
        </w:rPr>
        <w:t>. 2602-D-26, Diputado Santoro)</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729/26: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al estado de las Defensorías Zonales de la Ciudad Autónoma de Buenos Aires. (</w:t>
      </w:r>
      <w:proofErr w:type="spellStart"/>
      <w:r w:rsidRPr="00B2240E">
        <w:rPr>
          <w:rFonts w:ascii="Arial" w:hAnsi="Arial" w:cs="Arial"/>
          <w:sz w:val="20"/>
          <w:szCs w:val="20"/>
        </w:rPr>
        <w:t>Exp</w:t>
      </w:r>
      <w:proofErr w:type="spellEnd"/>
      <w:r w:rsidRPr="00B2240E">
        <w:rPr>
          <w:rFonts w:ascii="Arial" w:hAnsi="Arial" w:cs="Arial"/>
          <w:sz w:val="20"/>
          <w:szCs w:val="20"/>
        </w:rPr>
        <w:t>. 2696-D-26, Diputado Santoro)</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730/26: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al Programa Recreación Comunitaria. (</w:t>
      </w:r>
      <w:proofErr w:type="spellStart"/>
      <w:r w:rsidRPr="00B2240E">
        <w:rPr>
          <w:rFonts w:ascii="Arial" w:hAnsi="Arial" w:cs="Arial"/>
          <w:sz w:val="20"/>
          <w:szCs w:val="20"/>
        </w:rPr>
        <w:t>Exp</w:t>
      </w:r>
      <w:proofErr w:type="spellEnd"/>
      <w:r w:rsidRPr="00B2240E">
        <w:rPr>
          <w:rFonts w:ascii="Arial" w:hAnsi="Arial" w:cs="Arial"/>
          <w:sz w:val="20"/>
          <w:szCs w:val="20"/>
        </w:rPr>
        <w:t xml:space="preserve">. 2697-D-26 y </w:t>
      </w:r>
      <w:proofErr w:type="spellStart"/>
      <w:r w:rsidRPr="00B2240E">
        <w:rPr>
          <w:rFonts w:ascii="Arial" w:hAnsi="Arial" w:cs="Arial"/>
          <w:sz w:val="20"/>
          <w:szCs w:val="20"/>
        </w:rPr>
        <w:t>agreg</w:t>
      </w:r>
      <w:proofErr w:type="spellEnd"/>
      <w:r w:rsidRPr="00B2240E">
        <w:rPr>
          <w:rFonts w:ascii="Arial" w:hAnsi="Arial" w:cs="Arial"/>
          <w:sz w:val="20"/>
          <w:szCs w:val="20"/>
        </w:rPr>
        <w:t xml:space="preserve">., Diputada </w:t>
      </w:r>
      <w:proofErr w:type="spellStart"/>
      <w:r w:rsidRPr="00B2240E">
        <w:rPr>
          <w:rFonts w:ascii="Arial" w:hAnsi="Arial" w:cs="Arial"/>
          <w:sz w:val="20"/>
          <w:szCs w:val="20"/>
        </w:rPr>
        <w:t>Bielli</w:t>
      </w:r>
      <w:proofErr w:type="spellEnd"/>
      <w:r w:rsidRPr="00B2240E">
        <w:rPr>
          <w:rFonts w:ascii="Arial" w:hAnsi="Arial" w:cs="Arial"/>
          <w:sz w:val="20"/>
          <w:szCs w:val="20"/>
        </w:rPr>
        <w:t xml:space="preserve"> y otros)</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731/26: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 los centros socioeducativos de régimen cerrado, residencias socioeducativas de libertad restringida, y otros dispositivos destinados a adolescentes y jóvenes en conflicto con la ley penal. (</w:t>
      </w:r>
      <w:proofErr w:type="spellStart"/>
      <w:r w:rsidRPr="00B2240E">
        <w:rPr>
          <w:rFonts w:ascii="Arial" w:hAnsi="Arial" w:cs="Arial"/>
          <w:sz w:val="20"/>
          <w:szCs w:val="20"/>
        </w:rPr>
        <w:t>Exp</w:t>
      </w:r>
      <w:proofErr w:type="spellEnd"/>
      <w:r w:rsidRPr="00B2240E">
        <w:rPr>
          <w:rFonts w:ascii="Arial" w:hAnsi="Arial" w:cs="Arial"/>
          <w:sz w:val="20"/>
          <w:szCs w:val="20"/>
        </w:rPr>
        <w:t xml:space="preserve">. 2735-D-26, Diputada </w:t>
      </w:r>
      <w:proofErr w:type="spellStart"/>
      <w:r w:rsidRPr="00B2240E">
        <w:rPr>
          <w:rFonts w:ascii="Arial" w:hAnsi="Arial" w:cs="Arial"/>
          <w:sz w:val="20"/>
          <w:szCs w:val="20"/>
        </w:rPr>
        <w:t>Tagliaferri</w:t>
      </w:r>
      <w:proofErr w:type="spellEnd"/>
      <w:r w:rsidRPr="00B2240E">
        <w:rPr>
          <w:rFonts w:ascii="Arial" w:hAnsi="Arial" w:cs="Arial"/>
          <w:sz w:val="20"/>
          <w:szCs w:val="20"/>
        </w:rPr>
        <w:t>)</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lastRenderedPageBreak/>
        <w:t>Despacho Nº 732/26: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Cultural de la Ciudad Autónoma de Buenos Aires la obra teatral "Instrucciones para hacer volar a mi elefante rosa". (</w:t>
      </w:r>
      <w:proofErr w:type="spellStart"/>
      <w:r w:rsidRPr="00B2240E">
        <w:rPr>
          <w:rFonts w:ascii="Arial" w:hAnsi="Arial" w:cs="Arial"/>
          <w:sz w:val="20"/>
          <w:szCs w:val="20"/>
        </w:rPr>
        <w:t>Exp</w:t>
      </w:r>
      <w:proofErr w:type="spellEnd"/>
      <w:r w:rsidRPr="00B2240E">
        <w:rPr>
          <w:rFonts w:ascii="Arial" w:hAnsi="Arial" w:cs="Arial"/>
          <w:sz w:val="20"/>
          <w:szCs w:val="20"/>
        </w:rPr>
        <w:t xml:space="preserve">. 2818-D-26, Diputado </w:t>
      </w:r>
      <w:proofErr w:type="spellStart"/>
      <w:r w:rsidRPr="00B2240E">
        <w:rPr>
          <w:rFonts w:ascii="Arial" w:hAnsi="Arial" w:cs="Arial"/>
          <w:sz w:val="20"/>
          <w:szCs w:val="20"/>
        </w:rPr>
        <w:t>Ferrario</w:t>
      </w:r>
      <w:proofErr w:type="spellEnd"/>
      <w:r w:rsidRPr="00B2240E">
        <w:rPr>
          <w:rFonts w:ascii="Arial" w:hAnsi="Arial" w:cs="Arial"/>
          <w:sz w:val="20"/>
          <w:szCs w:val="20"/>
        </w:rPr>
        <w:t xml:space="preserve"> y otros)</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733/26: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 la adecuación de los centros socioeducativos de régimen cerrado y las residencias socioeducativas dependientes del Consejo de los Derechos de Niñas, Niños y Adolescentes. (</w:t>
      </w:r>
      <w:proofErr w:type="spellStart"/>
      <w:r w:rsidRPr="00B2240E">
        <w:rPr>
          <w:rFonts w:ascii="Arial" w:hAnsi="Arial" w:cs="Arial"/>
          <w:sz w:val="20"/>
          <w:szCs w:val="20"/>
        </w:rPr>
        <w:t>Exp</w:t>
      </w:r>
      <w:proofErr w:type="spellEnd"/>
      <w:r w:rsidRPr="00B2240E">
        <w:rPr>
          <w:rFonts w:ascii="Arial" w:hAnsi="Arial" w:cs="Arial"/>
          <w:sz w:val="20"/>
          <w:szCs w:val="20"/>
        </w:rPr>
        <w:t>. 2944-D-26, Diputada González y otros)</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734/26: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Resolución:</w:t>
      </w:r>
      <w:r w:rsidRPr="00B2240E">
        <w:rPr>
          <w:rFonts w:ascii="Arial" w:hAnsi="Arial" w:cs="Arial"/>
          <w:sz w:val="20"/>
          <w:szCs w:val="20"/>
        </w:rPr>
        <w:t xml:space="preserve"> informes relacionados a la dotación de personal de la Dirección General Primera Infancia, Niñez y Adolescencia, dependiente del Ministerio de Desarrollo Humano y Hábitat. (</w:t>
      </w:r>
      <w:proofErr w:type="spellStart"/>
      <w:r w:rsidRPr="00B2240E">
        <w:rPr>
          <w:rFonts w:ascii="Arial" w:hAnsi="Arial" w:cs="Arial"/>
          <w:sz w:val="20"/>
          <w:szCs w:val="20"/>
        </w:rPr>
        <w:t>Exp</w:t>
      </w:r>
      <w:proofErr w:type="spellEnd"/>
      <w:r w:rsidRPr="00B2240E">
        <w:rPr>
          <w:rFonts w:ascii="Arial" w:hAnsi="Arial" w:cs="Arial"/>
          <w:sz w:val="20"/>
          <w:szCs w:val="20"/>
        </w:rPr>
        <w:t>. 2977-D-26, Diputada Peñafort y otros)</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735/26:</w:t>
      </w:r>
      <w:r w:rsidRPr="00B2240E">
        <w:rPr>
          <w:rFonts w:ascii="Arial" w:hAnsi="Arial" w:cs="Arial"/>
          <w:sz w:val="20"/>
          <w:szCs w:val="20"/>
        </w:rPr>
        <w:t xml:space="preserve"> Comisión de Niñez, Adolescencia y Juventud.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protección de los derechos de niñas, niños y adolescentes el espacio de infancias "Hogar Niño Jesús". (</w:t>
      </w:r>
      <w:proofErr w:type="spellStart"/>
      <w:r w:rsidRPr="00B2240E">
        <w:rPr>
          <w:rFonts w:ascii="Arial" w:hAnsi="Arial" w:cs="Arial"/>
          <w:sz w:val="20"/>
          <w:szCs w:val="20"/>
        </w:rPr>
        <w:t>Exp</w:t>
      </w:r>
      <w:proofErr w:type="spellEnd"/>
      <w:r w:rsidRPr="00B2240E">
        <w:rPr>
          <w:rFonts w:ascii="Arial" w:hAnsi="Arial" w:cs="Arial"/>
          <w:sz w:val="20"/>
          <w:szCs w:val="20"/>
        </w:rPr>
        <w:t>. 2129-D-26, Diputada González y otro)</w:t>
      </w:r>
    </w:p>
    <w:p w:rsidR="003D2E8D" w:rsidRPr="00B2240E" w:rsidRDefault="003D2E8D" w:rsidP="003D2E8D"/>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736/26: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conmemora el "Día Nacional del Derecho a la Identidad en conmemoración al inicio de la lucha emprendida por Abuelas de Plaza de Mayo". (</w:t>
      </w:r>
      <w:proofErr w:type="spellStart"/>
      <w:r w:rsidRPr="00B2240E">
        <w:rPr>
          <w:rFonts w:ascii="Arial" w:hAnsi="Arial" w:cs="Arial"/>
          <w:sz w:val="20"/>
          <w:szCs w:val="20"/>
        </w:rPr>
        <w:t>Exp</w:t>
      </w:r>
      <w:proofErr w:type="spellEnd"/>
      <w:r w:rsidRPr="00B2240E">
        <w:rPr>
          <w:rFonts w:ascii="Arial" w:hAnsi="Arial" w:cs="Arial"/>
          <w:sz w:val="20"/>
          <w:szCs w:val="20"/>
        </w:rPr>
        <w:t xml:space="preserve">. 135-D-26, Diputado La </w:t>
      </w:r>
      <w:proofErr w:type="spellStart"/>
      <w:r w:rsidRPr="00B2240E">
        <w:rPr>
          <w:rFonts w:ascii="Arial" w:hAnsi="Arial" w:cs="Arial"/>
          <w:sz w:val="20"/>
          <w:szCs w:val="20"/>
        </w:rPr>
        <w:t>Blunda</w:t>
      </w:r>
      <w:proofErr w:type="spellEnd"/>
      <w:r w:rsidRPr="00B2240E">
        <w:rPr>
          <w:rFonts w:ascii="Arial" w:hAnsi="Arial" w:cs="Arial"/>
          <w:sz w:val="20"/>
          <w:szCs w:val="20"/>
        </w:rPr>
        <w:t xml:space="preserve">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737/26: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conmemora el 50° aniversario de la 'Noche de los Lápices'. (</w:t>
      </w:r>
      <w:proofErr w:type="spellStart"/>
      <w:r w:rsidRPr="00B2240E">
        <w:rPr>
          <w:rFonts w:ascii="Arial" w:hAnsi="Arial" w:cs="Arial"/>
          <w:sz w:val="20"/>
          <w:szCs w:val="20"/>
        </w:rPr>
        <w:t>Exp</w:t>
      </w:r>
      <w:proofErr w:type="spellEnd"/>
      <w:r w:rsidRPr="00B2240E">
        <w:rPr>
          <w:rFonts w:ascii="Arial" w:hAnsi="Arial" w:cs="Arial"/>
          <w:sz w:val="20"/>
          <w:szCs w:val="20"/>
        </w:rPr>
        <w:t xml:space="preserve">. 180-D-26 y </w:t>
      </w:r>
      <w:proofErr w:type="spellStart"/>
      <w:r w:rsidRPr="00B2240E">
        <w:rPr>
          <w:rFonts w:ascii="Arial" w:hAnsi="Arial" w:cs="Arial"/>
          <w:sz w:val="20"/>
          <w:szCs w:val="20"/>
        </w:rPr>
        <w:t>agreg</w:t>
      </w:r>
      <w:proofErr w:type="spellEnd"/>
      <w:r w:rsidRPr="00B2240E">
        <w:rPr>
          <w:rFonts w:ascii="Arial" w:hAnsi="Arial" w:cs="Arial"/>
          <w:sz w:val="20"/>
          <w:szCs w:val="20"/>
        </w:rPr>
        <w:t>., Diputada Velázquez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738/26: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de los Derechos Humanos la obra teatral "Puntera de acero". (</w:t>
      </w:r>
      <w:proofErr w:type="spellStart"/>
      <w:r w:rsidRPr="00B2240E">
        <w:rPr>
          <w:rFonts w:ascii="Arial" w:hAnsi="Arial" w:cs="Arial"/>
          <w:sz w:val="20"/>
          <w:szCs w:val="20"/>
        </w:rPr>
        <w:t>Exp</w:t>
      </w:r>
      <w:proofErr w:type="spellEnd"/>
      <w:r w:rsidRPr="00B2240E">
        <w:rPr>
          <w:rFonts w:ascii="Arial" w:hAnsi="Arial" w:cs="Arial"/>
          <w:sz w:val="20"/>
          <w:szCs w:val="20"/>
        </w:rPr>
        <w:t xml:space="preserve">. 2436-D-26, Diputado La </w:t>
      </w:r>
      <w:proofErr w:type="spellStart"/>
      <w:r w:rsidRPr="00B2240E">
        <w:rPr>
          <w:rFonts w:ascii="Arial" w:hAnsi="Arial" w:cs="Arial"/>
          <w:sz w:val="20"/>
          <w:szCs w:val="20"/>
        </w:rPr>
        <w:t>Blunda</w:t>
      </w:r>
      <w:proofErr w:type="spellEnd"/>
      <w:r w:rsidRPr="00B2240E">
        <w:rPr>
          <w:rFonts w:ascii="Arial" w:hAnsi="Arial" w:cs="Arial"/>
          <w:sz w:val="20"/>
          <w:szCs w:val="20"/>
        </w:rPr>
        <w:t xml:space="preserve"> y otro)</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739/26: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defensa de los derechos humanos a la obra teatral "Idénticos 2026". (</w:t>
      </w:r>
      <w:proofErr w:type="spellStart"/>
      <w:r w:rsidRPr="00B2240E">
        <w:rPr>
          <w:rFonts w:ascii="Arial" w:hAnsi="Arial" w:cs="Arial"/>
          <w:sz w:val="20"/>
          <w:szCs w:val="20"/>
        </w:rPr>
        <w:t>Exp</w:t>
      </w:r>
      <w:proofErr w:type="spellEnd"/>
      <w:r w:rsidRPr="00B2240E">
        <w:rPr>
          <w:rFonts w:ascii="Arial" w:hAnsi="Arial" w:cs="Arial"/>
          <w:sz w:val="20"/>
          <w:szCs w:val="20"/>
        </w:rPr>
        <w:t xml:space="preserve">. 2467-D-26, Diputado La </w:t>
      </w:r>
      <w:proofErr w:type="spellStart"/>
      <w:r w:rsidRPr="00B2240E">
        <w:rPr>
          <w:rFonts w:ascii="Arial" w:hAnsi="Arial" w:cs="Arial"/>
          <w:sz w:val="20"/>
          <w:szCs w:val="20"/>
        </w:rPr>
        <w:t>Blunda</w:t>
      </w:r>
      <w:proofErr w:type="spellEnd"/>
      <w:r w:rsidRPr="00B2240E">
        <w:rPr>
          <w:rFonts w:ascii="Arial" w:hAnsi="Arial" w:cs="Arial"/>
          <w:sz w:val="20"/>
          <w:szCs w:val="20"/>
        </w:rPr>
        <w:t xml:space="preserve">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740/26: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beneplácito al cumplirse veinte años de la reapertura de los juicios de lesa humanidad en la Argentina. (</w:t>
      </w:r>
      <w:proofErr w:type="spellStart"/>
      <w:r w:rsidRPr="00B2240E">
        <w:rPr>
          <w:rFonts w:ascii="Arial" w:hAnsi="Arial" w:cs="Arial"/>
          <w:sz w:val="20"/>
          <w:szCs w:val="20"/>
        </w:rPr>
        <w:t>Exp</w:t>
      </w:r>
      <w:proofErr w:type="spellEnd"/>
      <w:r w:rsidRPr="00B2240E">
        <w:rPr>
          <w:rFonts w:ascii="Arial" w:hAnsi="Arial" w:cs="Arial"/>
          <w:sz w:val="20"/>
          <w:szCs w:val="20"/>
        </w:rPr>
        <w:t>. 2479-D-26, Diputada Velázquez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741/26: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Defensa de los Derechos Humanos el Tercer Congreso Internacional "Ana Frank de jóvenes para jóvenes: Encuentro para construir esperanza en tiempos de incertidumbre". (</w:t>
      </w:r>
      <w:proofErr w:type="spellStart"/>
      <w:r w:rsidRPr="00B2240E">
        <w:rPr>
          <w:rFonts w:ascii="Arial" w:hAnsi="Arial" w:cs="Arial"/>
          <w:sz w:val="20"/>
          <w:szCs w:val="20"/>
        </w:rPr>
        <w:t>Exp</w:t>
      </w:r>
      <w:proofErr w:type="spellEnd"/>
      <w:r w:rsidRPr="00B2240E">
        <w:rPr>
          <w:rFonts w:ascii="Arial" w:hAnsi="Arial" w:cs="Arial"/>
          <w:sz w:val="20"/>
          <w:szCs w:val="20"/>
        </w:rPr>
        <w:t>. 2630-D-26, Diputado Grillo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742/26: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Defensa de los Derechos Humanos a la obra teatral "Unipersonal con canto de cigarras". (</w:t>
      </w:r>
      <w:proofErr w:type="spellStart"/>
      <w:r w:rsidRPr="00B2240E">
        <w:rPr>
          <w:rFonts w:ascii="Arial" w:hAnsi="Arial" w:cs="Arial"/>
          <w:sz w:val="20"/>
          <w:szCs w:val="20"/>
        </w:rPr>
        <w:t>Exp</w:t>
      </w:r>
      <w:proofErr w:type="spellEnd"/>
      <w:r w:rsidRPr="00B2240E">
        <w:rPr>
          <w:rFonts w:ascii="Arial" w:hAnsi="Arial" w:cs="Arial"/>
          <w:sz w:val="20"/>
          <w:szCs w:val="20"/>
        </w:rPr>
        <w:t xml:space="preserve">. 2673-D-26, Diputado La </w:t>
      </w:r>
      <w:proofErr w:type="spellStart"/>
      <w:r w:rsidRPr="00B2240E">
        <w:rPr>
          <w:rFonts w:ascii="Arial" w:hAnsi="Arial" w:cs="Arial"/>
          <w:sz w:val="20"/>
          <w:szCs w:val="20"/>
        </w:rPr>
        <w:t>Blunda</w:t>
      </w:r>
      <w:proofErr w:type="spellEnd"/>
      <w:r w:rsidRPr="00B2240E">
        <w:rPr>
          <w:rFonts w:ascii="Arial" w:hAnsi="Arial" w:cs="Arial"/>
          <w:sz w:val="20"/>
          <w:szCs w:val="20"/>
        </w:rPr>
        <w:t>)</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743/26: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rinde homenaje a la memoria del Dr. Sergio </w:t>
      </w:r>
      <w:proofErr w:type="spellStart"/>
      <w:r w:rsidRPr="00B2240E">
        <w:rPr>
          <w:rFonts w:ascii="Arial" w:hAnsi="Arial" w:cs="Arial"/>
          <w:sz w:val="20"/>
          <w:szCs w:val="20"/>
        </w:rPr>
        <w:t>Karakachoff</w:t>
      </w:r>
      <w:proofErr w:type="spellEnd"/>
      <w:r w:rsidRPr="00B2240E">
        <w:rPr>
          <w:rFonts w:ascii="Arial" w:hAnsi="Arial" w:cs="Arial"/>
          <w:sz w:val="20"/>
          <w:szCs w:val="20"/>
        </w:rPr>
        <w:t>, asesinado hace 50 años. (</w:t>
      </w:r>
      <w:proofErr w:type="spellStart"/>
      <w:r w:rsidRPr="00B2240E">
        <w:rPr>
          <w:rFonts w:ascii="Arial" w:hAnsi="Arial" w:cs="Arial"/>
          <w:sz w:val="20"/>
          <w:szCs w:val="20"/>
        </w:rPr>
        <w:t>Exp</w:t>
      </w:r>
      <w:proofErr w:type="spellEnd"/>
      <w:r w:rsidRPr="00B2240E">
        <w:rPr>
          <w:rFonts w:ascii="Arial" w:hAnsi="Arial" w:cs="Arial"/>
          <w:sz w:val="20"/>
          <w:szCs w:val="20"/>
        </w:rPr>
        <w:t>. 2674-D-26, Diputado Santoro)</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744/26: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rinde homenaje a la memoria del Dr. Mario Abel Amaya, asesinado hace 50 años. (</w:t>
      </w:r>
      <w:proofErr w:type="spellStart"/>
      <w:r w:rsidRPr="00B2240E">
        <w:rPr>
          <w:rFonts w:ascii="Arial" w:hAnsi="Arial" w:cs="Arial"/>
          <w:sz w:val="20"/>
          <w:szCs w:val="20"/>
        </w:rPr>
        <w:t>Exp</w:t>
      </w:r>
      <w:proofErr w:type="spellEnd"/>
      <w:r w:rsidRPr="00B2240E">
        <w:rPr>
          <w:rFonts w:ascii="Arial" w:hAnsi="Arial" w:cs="Arial"/>
          <w:sz w:val="20"/>
          <w:szCs w:val="20"/>
        </w:rPr>
        <w:t>. 2675-D-26, Diputado Santoro)</w:t>
      </w:r>
    </w:p>
    <w:p w:rsidR="003D2E8D" w:rsidRPr="00B2240E" w:rsidRDefault="003D2E8D" w:rsidP="003D2E8D">
      <w:pPr>
        <w:pStyle w:val="NormalWeb"/>
        <w:spacing w:before="0" w:beforeAutospacing="0" w:after="0" w:afterAutospacing="0"/>
        <w:jc w:val="both"/>
        <w:rPr>
          <w:rFonts w:ascii="Arial" w:hAnsi="Arial" w:cs="Arial"/>
          <w:sz w:val="20"/>
          <w:szCs w:val="20"/>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745/26: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Defensa de los Derechos Humanos el cortometraje "El Ruso". (</w:t>
      </w:r>
      <w:proofErr w:type="spellStart"/>
      <w:r w:rsidRPr="00B2240E">
        <w:rPr>
          <w:rFonts w:ascii="Arial" w:hAnsi="Arial" w:cs="Arial"/>
          <w:sz w:val="20"/>
          <w:szCs w:val="20"/>
        </w:rPr>
        <w:t>Exp</w:t>
      </w:r>
      <w:proofErr w:type="spellEnd"/>
      <w:r w:rsidRPr="00B2240E">
        <w:rPr>
          <w:rFonts w:ascii="Arial" w:hAnsi="Arial" w:cs="Arial"/>
          <w:sz w:val="20"/>
          <w:szCs w:val="20"/>
        </w:rPr>
        <w:t xml:space="preserve">. 3019-D-26, Diputado </w:t>
      </w:r>
      <w:proofErr w:type="spellStart"/>
      <w:r w:rsidRPr="00B2240E">
        <w:rPr>
          <w:rFonts w:ascii="Arial" w:hAnsi="Arial" w:cs="Arial"/>
          <w:sz w:val="20"/>
          <w:szCs w:val="20"/>
        </w:rPr>
        <w:t>Loupias</w:t>
      </w:r>
      <w:proofErr w:type="spellEnd"/>
      <w:r w:rsidRPr="00B2240E">
        <w:rPr>
          <w:rFonts w:ascii="Arial" w:hAnsi="Arial" w:cs="Arial"/>
          <w:sz w:val="20"/>
          <w:szCs w:val="20"/>
        </w:rPr>
        <w:t xml:space="preserve">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746/26: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Huésped de Honor de la Ciudad Autónoma de Buenos Aires a la Dra. </w:t>
      </w:r>
      <w:proofErr w:type="spellStart"/>
      <w:r w:rsidRPr="00B2240E">
        <w:rPr>
          <w:rFonts w:ascii="Arial" w:hAnsi="Arial" w:cs="Arial"/>
          <w:sz w:val="20"/>
          <w:szCs w:val="20"/>
        </w:rPr>
        <w:t>Shirin</w:t>
      </w:r>
      <w:proofErr w:type="spellEnd"/>
      <w:r w:rsidRPr="00B2240E">
        <w:rPr>
          <w:rFonts w:ascii="Arial" w:hAnsi="Arial" w:cs="Arial"/>
          <w:sz w:val="20"/>
          <w:szCs w:val="20"/>
        </w:rPr>
        <w:t xml:space="preserve"> </w:t>
      </w:r>
      <w:proofErr w:type="spellStart"/>
      <w:r w:rsidRPr="00B2240E">
        <w:rPr>
          <w:rFonts w:ascii="Arial" w:hAnsi="Arial" w:cs="Arial"/>
          <w:sz w:val="20"/>
          <w:szCs w:val="20"/>
        </w:rPr>
        <w:t>Ebadi</w:t>
      </w:r>
      <w:proofErr w:type="spellEnd"/>
      <w:r w:rsidRPr="00B2240E">
        <w:rPr>
          <w:rFonts w:ascii="Arial" w:hAnsi="Arial" w:cs="Arial"/>
          <w:sz w:val="20"/>
          <w:szCs w:val="20"/>
        </w:rPr>
        <w:t>. (</w:t>
      </w:r>
      <w:proofErr w:type="spellStart"/>
      <w:r w:rsidRPr="00B2240E">
        <w:rPr>
          <w:rFonts w:ascii="Arial" w:hAnsi="Arial" w:cs="Arial"/>
          <w:sz w:val="20"/>
          <w:szCs w:val="20"/>
        </w:rPr>
        <w:t>Exp</w:t>
      </w:r>
      <w:proofErr w:type="spellEnd"/>
      <w:r w:rsidRPr="00B2240E">
        <w:rPr>
          <w:rFonts w:ascii="Arial" w:hAnsi="Arial" w:cs="Arial"/>
          <w:sz w:val="20"/>
          <w:szCs w:val="20"/>
        </w:rPr>
        <w:t xml:space="preserve">. 2716-D-26, Diputada </w:t>
      </w:r>
      <w:proofErr w:type="spellStart"/>
      <w:r w:rsidRPr="00B2240E">
        <w:rPr>
          <w:rFonts w:ascii="Arial" w:hAnsi="Arial" w:cs="Arial"/>
          <w:sz w:val="20"/>
          <w:szCs w:val="20"/>
        </w:rPr>
        <w:t>Crucitta</w:t>
      </w:r>
      <w:proofErr w:type="spellEnd"/>
      <w:r w:rsidRPr="00B2240E">
        <w:rPr>
          <w:rFonts w:ascii="Arial" w:hAnsi="Arial" w:cs="Arial"/>
          <w:sz w:val="20"/>
          <w:szCs w:val="20"/>
        </w:rPr>
        <w:t>)</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lastRenderedPageBreak/>
        <w:t>Despacho Nº 747/26: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declara de Interés para la Promoción y Defensa de los Derechos Humanos la 31° Asamblea General y el 30° Congreso de la Federación Iberoamericana del </w:t>
      </w:r>
      <w:proofErr w:type="spellStart"/>
      <w:r w:rsidRPr="00B2240E">
        <w:rPr>
          <w:rFonts w:ascii="Arial" w:hAnsi="Arial" w:cs="Arial"/>
          <w:sz w:val="20"/>
          <w:szCs w:val="20"/>
        </w:rPr>
        <w:t>Ombudsperson</w:t>
      </w:r>
      <w:proofErr w:type="spellEnd"/>
      <w:r w:rsidRPr="00B2240E">
        <w:rPr>
          <w:rFonts w:ascii="Arial" w:hAnsi="Arial" w:cs="Arial"/>
          <w:sz w:val="20"/>
          <w:szCs w:val="20"/>
        </w:rPr>
        <w:t xml:space="preserve"> (FIO). (</w:t>
      </w:r>
      <w:proofErr w:type="spellStart"/>
      <w:r w:rsidRPr="00B2240E">
        <w:rPr>
          <w:rFonts w:ascii="Arial" w:hAnsi="Arial" w:cs="Arial"/>
          <w:sz w:val="20"/>
          <w:szCs w:val="20"/>
        </w:rPr>
        <w:t>Exp</w:t>
      </w:r>
      <w:proofErr w:type="spellEnd"/>
      <w:r w:rsidRPr="00B2240E">
        <w:rPr>
          <w:rFonts w:ascii="Arial" w:hAnsi="Arial" w:cs="Arial"/>
          <w:sz w:val="20"/>
          <w:szCs w:val="20"/>
        </w:rPr>
        <w:t>. 2792-D-26, Diputada Neira y otro)</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748/26: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manifiesta preocupación al cumplirse el 20° aniversario de la desaparición de Jorge Julio López. (</w:t>
      </w:r>
      <w:proofErr w:type="spellStart"/>
      <w:r w:rsidRPr="00B2240E">
        <w:rPr>
          <w:rFonts w:ascii="Arial" w:hAnsi="Arial" w:cs="Arial"/>
          <w:sz w:val="20"/>
          <w:szCs w:val="20"/>
        </w:rPr>
        <w:t>Exp</w:t>
      </w:r>
      <w:proofErr w:type="spellEnd"/>
      <w:r w:rsidRPr="00B2240E">
        <w:rPr>
          <w:rFonts w:ascii="Arial" w:hAnsi="Arial" w:cs="Arial"/>
          <w:sz w:val="20"/>
          <w:szCs w:val="20"/>
        </w:rPr>
        <w:t>. 2854-D-26, Diputada Velázquez y otros)</w:t>
      </w:r>
    </w:p>
    <w:p w:rsidR="003D2E8D" w:rsidRPr="00B2240E" w:rsidRDefault="003D2E8D" w:rsidP="003D2E8D">
      <w:pPr>
        <w:pStyle w:val="NormalWeb"/>
        <w:spacing w:before="0" w:beforeAutospacing="0" w:after="0" w:afterAutospacing="0"/>
        <w:jc w:val="both"/>
        <w:rPr>
          <w:rStyle w:val="Textoennegrita"/>
          <w:rFonts w:ascii="Arial" w:hAnsi="Arial" w:cs="Arial"/>
          <w:sz w:val="20"/>
          <w:szCs w:val="20"/>
          <w:u w:val="single"/>
        </w:rPr>
      </w:pPr>
    </w:p>
    <w:p w:rsidR="003D2E8D" w:rsidRPr="00B2240E" w:rsidRDefault="003D2E8D" w:rsidP="003D2E8D">
      <w:pPr>
        <w:pStyle w:val="NormalWeb"/>
        <w:spacing w:before="0" w:beforeAutospacing="0" w:after="0" w:afterAutospacing="0"/>
        <w:jc w:val="both"/>
        <w:rPr>
          <w:rFonts w:ascii="Arial" w:hAnsi="Arial" w:cs="Arial"/>
          <w:sz w:val="20"/>
          <w:szCs w:val="20"/>
        </w:rPr>
      </w:pPr>
      <w:r w:rsidRPr="00B2240E">
        <w:rPr>
          <w:rStyle w:val="Textoennegrita"/>
          <w:rFonts w:ascii="Arial" w:hAnsi="Arial" w:cs="Arial"/>
          <w:sz w:val="20"/>
          <w:szCs w:val="20"/>
          <w:u w:val="single"/>
        </w:rPr>
        <w:t>Despacho Nº 749/26:</w:t>
      </w:r>
      <w:r w:rsidRPr="00B2240E">
        <w:rPr>
          <w:rFonts w:ascii="Arial" w:hAnsi="Arial" w:cs="Arial"/>
          <w:sz w:val="20"/>
          <w:szCs w:val="20"/>
        </w:rPr>
        <w:t xml:space="preserve"> Comisión de Derechos Humanos, Garantías y Antidiscriminación. </w:t>
      </w:r>
      <w:r w:rsidRPr="00B2240E">
        <w:rPr>
          <w:rStyle w:val="Textoennegrita"/>
          <w:rFonts w:ascii="Arial" w:hAnsi="Arial" w:cs="Arial"/>
          <w:sz w:val="20"/>
          <w:szCs w:val="20"/>
          <w:u w:val="single"/>
        </w:rPr>
        <w:t>Declaración:</w:t>
      </w:r>
      <w:r w:rsidRPr="00B2240E">
        <w:rPr>
          <w:rFonts w:ascii="Arial" w:hAnsi="Arial" w:cs="Arial"/>
          <w:sz w:val="20"/>
          <w:szCs w:val="20"/>
        </w:rPr>
        <w:t xml:space="preserve"> se expresa beneplácito por el 25° aniversario de la inauguración de la Casa de Madres de Plaza de Mayo – Línea Fundadora. (</w:t>
      </w:r>
      <w:proofErr w:type="spellStart"/>
      <w:r w:rsidRPr="00B2240E">
        <w:rPr>
          <w:rFonts w:ascii="Arial" w:hAnsi="Arial" w:cs="Arial"/>
          <w:sz w:val="20"/>
          <w:szCs w:val="20"/>
        </w:rPr>
        <w:t>Exp</w:t>
      </w:r>
      <w:proofErr w:type="spellEnd"/>
      <w:r w:rsidRPr="00B2240E">
        <w:rPr>
          <w:rFonts w:ascii="Arial" w:hAnsi="Arial" w:cs="Arial"/>
          <w:sz w:val="20"/>
          <w:szCs w:val="20"/>
        </w:rPr>
        <w:t xml:space="preserve">. 2918-D-26, Diputado La </w:t>
      </w:r>
      <w:proofErr w:type="spellStart"/>
      <w:r w:rsidRPr="00B2240E">
        <w:rPr>
          <w:rFonts w:ascii="Arial" w:hAnsi="Arial" w:cs="Arial"/>
          <w:sz w:val="20"/>
          <w:szCs w:val="20"/>
        </w:rPr>
        <w:t>Blunda</w:t>
      </w:r>
      <w:proofErr w:type="spellEnd"/>
      <w:r w:rsidRPr="00B2240E">
        <w:rPr>
          <w:rFonts w:ascii="Arial" w:hAnsi="Arial" w:cs="Arial"/>
          <w:sz w:val="20"/>
          <w:szCs w:val="20"/>
        </w:rPr>
        <w:t xml:space="preserve"> y otros)</w:t>
      </w:r>
    </w:p>
    <w:p w:rsidR="00502719" w:rsidRDefault="00502719" w:rsidP="00502719">
      <w:pPr>
        <w:ind w:left="567" w:hanging="567"/>
        <w:rPr>
          <w:sz w:val="22"/>
          <w:szCs w:val="22"/>
        </w:rPr>
      </w:pPr>
    </w:p>
    <w:p w:rsidR="00651587" w:rsidRDefault="00651587" w:rsidP="00651587">
      <w:pPr>
        <w:pStyle w:val="normal0"/>
        <w:pBdr>
          <w:top w:val="single" w:sz="4" w:space="1" w:color="auto"/>
          <w:left w:val="single" w:sz="4" w:space="4" w:color="auto"/>
          <w:bottom w:val="single" w:sz="4" w:space="1" w:color="auto"/>
          <w:right w:val="single" w:sz="4" w:space="4" w:color="auto"/>
        </w:pBdr>
        <w:shd w:val="clear" w:color="auto" w:fill="FFFFFF"/>
        <w:spacing w:line="240" w:lineRule="auto"/>
        <w:ind w:left="567" w:hanging="567"/>
        <w:jc w:val="center"/>
        <w:rPr>
          <w:b/>
          <w:bCs/>
          <w:sz w:val="20"/>
          <w:szCs w:val="20"/>
        </w:rPr>
      </w:pPr>
      <w:r>
        <w:rPr>
          <w:b/>
          <w:sz w:val="24"/>
        </w:rPr>
        <w:t>MOCIONES SOBRE TABLAS ACORDADAS SIN DISCURSOS</w:t>
      </w:r>
    </w:p>
    <w:p w:rsidR="00651587" w:rsidRDefault="00651587" w:rsidP="0017321E">
      <w:pPr>
        <w:rPr>
          <w:sz w:val="22"/>
          <w:szCs w:val="22"/>
        </w:rPr>
      </w:pPr>
    </w:p>
    <w:p w:rsidR="003D2E8D"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651587">
        <w:rPr>
          <w:b/>
          <w:bCs/>
          <w:sz w:val="20"/>
          <w:szCs w:val="20"/>
        </w:rPr>
        <w:t>Exp</w:t>
      </w:r>
      <w:proofErr w:type="spellEnd"/>
      <w:r w:rsidRPr="00651587">
        <w:rPr>
          <w:b/>
          <w:bCs/>
          <w:sz w:val="20"/>
          <w:szCs w:val="20"/>
        </w:rPr>
        <w:t xml:space="preserve">. 3195-D-26, </w:t>
      </w:r>
      <w:r w:rsidRPr="00651587">
        <w:rPr>
          <w:sz w:val="20"/>
          <w:szCs w:val="20"/>
        </w:rPr>
        <w:t>de</w:t>
      </w:r>
      <w:r w:rsidRPr="002D6EBC">
        <w:rPr>
          <w:sz w:val="20"/>
          <w:szCs w:val="20"/>
        </w:rPr>
        <w:t xml:space="preserve"> Declaración, se declara de Interés Sanitario, Social y Comunitario la campaña "Salva tu piel". (</w:t>
      </w:r>
      <w:r w:rsidRPr="002D6EBC">
        <w:rPr>
          <w:b/>
          <w:bCs/>
          <w:sz w:val="20"/>
          <w:szCs w:val="20"/>
        </w:rPr>
        <w:t xml:space="preserve">LA LIBERTAD AVANZA) </w:t>
      </w:r>
    </w:p>
    <w:p w:rsidR="00651587" w:rsidRPr="002D6EBC" w:rsidRDefault="00651587"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pBdr>
          <w:top w:val="nil"/>
          <w:left w:val="nil"/>
          <w:bottom w:val="nil"/>
          <w:right w:val="nil"/>
          <w:between w:val="nil"/>
        </w:pBd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2875-D-26, </w:t>
      </w:r>
      <w:r w:rsidRPr="002D6EBC">
        <w:rPr>
          <w:sz w:val="20"/>
          <w:szCs w:val="20"/>
        </w:rPr>
        <w:t>de Declaración, se declaran de Interés Sanitario las actividades desarrolladas por el Instituto Otorrinolaringológico Arauz, con motivo del 95° aniversario.</w:t>
      </w:r>
      <w:r>
        <w:rPr>
          <w:b/>
          <w:bCs/>
          <w:sz w:val="20"/>
          <w:szCs w:val="20"/>
        </w:rPr>
        <w:t xml:space="preserve"> (LA LIBERTAD AVANZA)</w:t>
      </w:r>
    </w:p>
    <w:p w:rsidR="003D2E8D" w:rsidRDefault="003D2E8D" w:rsidP="00DF52CC">
      <w:pPr>
        <w:pStyle w:val="normal0"/>
        <w:pBdr>
          <w:top w:val="nil"/>
          <w:left w:val="nil"/>
          <w:bottom w:val="nil"/>
          <w:right w:val="nil"/>
          <w:between w:val="nil"/>
        </w:pBdr>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pBdr>
          <w:top w:val="nil"/>
          <w:left w:val="nil"/>
          <w:bottom w:val="nil"/>
          <w:right w:val="nil"/>
          <w:between w:val="nil"/>
        </w:pBd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2646-D-26, </w:t>
      </w:r>
      <w:r w:rsidRPr="002D6EBC">
        <w:rPr>
          <w:sz w:val="20"/>
          <w:szCs w:val="20"/>
        </w:rPr>
        <w:t>de Declaración,</w:t>
      </w:r>
      <w:r w:rsidRPr="002D6EBC">
        <w:rPr>
          <w:b/>
          <w:bCs/>
          <w:sz w:val="20"/>
          <w:szCs w:val="20"/>
        </w:rPr>
        <w:t xml:space="preserve"> </w:t>
      </w:r>
      <w:r w:rsidRPr="002D6EBC">
        <w:rPr>
          <w:sz w:val="20"/>
          <w:szCs w:val="20"/>
        </w:rPr>
        <w:t xml:space="preserve">se declara de Interés Científico la labor desarrollada por la </w:t>
      </w:r>
      <w:proofErr w:type="spellStart"/>
      <w:r w:rsidRPr="002D6EBC">
        <w:rPr>
          <w:sz w:val="20"/>
          <w:szCs w:val="20"/>
        </w:rPr>
        <w:t>startup</w:t>
      </w:r>
      <w:proofErr w:type="spellEnd"/>
      <w:r w:rsidRPr="002D6EBC">
        <w:rPr>
          <w:sz w:val="20"/>
          <w:szCs w:val="20"/>
        </w:rPr>
        <w:t xml:space="preserve"> argentina </w:t>
      </w:r>
      <w:proofErr w:type="spellStart"/>
      <w:r w:rsidRPr="002D6EBC">
        <w:rPr>
          <w:sz w:val="20"/>
          <w:szCs w:val="20"/>
        </w:rPr>
        <w:t>Caligenia</w:t>
      </w:r>
      <w:proofErr w:type="spellEnd"/>
      <w:r w:rsidRPr="002D6EBC">
        <w:rPr>
          <w:sz w:val="20"/>
          <w:szCs w:val="20"/>
        </w:rPr>
        <w:t>.</w:t>
      </w:r>
      <w:r w:rsidRPr="002D6EBC">
        <w:rPr>
          <w:b/>
          <w:bCs/>
          <w:sz w:val="20"/>
          <w:szCs w:val="20"/>
        </w:rPr>
        <w:t xml:space="preserve"> (LA LIBERTAD AVANZA) </w:t>
      </w:r>
    </w:p>
    <w:p w:rsidR="003D2E8D" w:rsidRDefault="003D2E8D" w:rsidP="00DF52CC">
      <w:pPr>
        <w:pStyle w:val="normal0"/>
        <w:pBdr>
          <w:top w:val="nil"/>
          <w:left w:val="nil"/>
          <w:bottom w:val="nil"/>
          <w:right w:val="nil"/>
          <w:between w:val="nil"/>
        </w:pBdr>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3000-D-26, </w:t>
      </w:r>
      <w:r w:rsidRPr="002D6EBC">
        <w:rPr>
          <w:sz w:val="20"/>
          <w:szCs w:val="20"/>
        </w:rPr>
        <w:t>de Declaración, se declara de Interés Cultural las actividades desarrolladas por el Centro Burgalés de Buenos Aires.</w:t>
      </w:r>
      <w:r>
        <w:rPr>
          <w:b/>
          <w:bCs/>
          <w:sz w:val="20"/>
          <w:szCs w:val="20"/>
        </w:rPr>
        <w:t xml:space="preserve"> (LA LIBERTAD AVANZA)</w:t>
      </w:r>
      <w:r w:rsidRPr="00822B37">
        <w:rPr>
          <w:b/>
          <w:bCs/>
          <w:i/>
          <w:sz w:val="20"/>
          <w:szCs w:val="20"/>
        </w:rPr>
        <w:t xml:space="preserve"> </w:t>
      </w:r>
      <w:r>
        <w:rPr>
          <w:b/>
          <w:bCs/>
          <w:i/>
          <w:sz w:val="20"/>
          <w:szCs w:val="20"/>
        </w:rPr>
        <w:t>–Cuenta con Dictamen de la Comisión de Cultura-</w:t>
      </w:r>
    </w:p>
    <w:p w:rsidR="003D2E8D" w:rsidRDefault="003D2E8D" w:rsidP="00DF52CC">
      <w:pPr>
        <w:pStyle w:val="normal0"/>
        <w:pBdr>
          <w:top w:val="nil"/>
          <w:left w:val="nil"/>
          <w:bottom w:val="nil"/>
          <w:right w:val="nil"/>
          <w:between w:val="nil"/>
        </w:pBdr>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pBdr>
          <w:top w:val="nil"/>
          <w:left w:val="nil"/>
          <w:bottom w:val="nil"/>
          <w:right w:val="nil"/>
          <w:between w:val="nil"/>
        </w:pBd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3308-D-26, </w:t>
      </w:r>
      <w:r w:rsidRPr="002D6EBC">
        <w:rPr>
          <w:sz w:val="20"/>
          <w:szCs w:val="20"/>
        </w:rPr>
        <w:t xml:space="preserve">de Declaración, se declara de Interés Científico la labor desarrollada por la </w:t>
      </w:r>
      <w:proofErr w:type="spellStart"/>
      <w:r w:rsidRPr="002D6EBC">
        <w:rPr>
          <w:sz w:val="20"/>
          <w:szCs w:val="20"/>
        </w:rPr>
        <w:t>startup</w:t>
      </w:r>
      <w:proofErr w:type="spellEnd"/>
      <w:r w:rsidRPr="002D6EBC">
        <w:rPr>
          <w:sz w:val="20"/>
          <w:szCs w:val="20"/>
        </w:rPr>
        <w:t xml:space="preserve"> argentina </w:t>
      </w:r>
      <w:proofErr w:type="spellStart"/>
      <w:r w:rsidRPr="002D6EBC">
        <w:rPr>
          <w:sz w:val="20"/>
          <w:szCs w:val="20"/>
        </w:rPr>
        <w:t>NanoJump</w:t>
      </w:r>
      <w:proofErr w:type="spellEnd"/>
      <w:r w:rsidRPr="002D6EBC">
        <w:rPr>
          <w:sz w:val="20"/>
          <w:szCs w:val="20"/>
        </w:rPr>
        <w:t xml:space="preserve"> </w:t>
      </w:r>
      <w:proofErr w:type="spellStart"/>
      <w:r w:rsidRPr="002D6EBC">
        <w:rPr>
          <w:sz w:val="20"/>
          <w:szCs w:val="20"/>
        </w:rPr>
        <w:t>Bio</w:t>
      </w:r>
      <w:proofErr w:type="spellEnd"/>
      <w:r w:rsidRPr="002D6EBC">
        <w:rPr>
          <w:sz w:val="20"/>
          <w:szCs w:val="20"/>
        </w:rPr>
        <w:t>.</w:t>
      </w:r>
      <w:r w:rsidRPr="002D6EBC">
        <w:rPr>
          <w:b/>
          <w:bCs/>
          <w:sz w:val="20"/>
          <w:szCs w:val="20"/>
        </w:rPr>
        <w:t xml:space="preserve"> (LA LIBERTAD AVANZA) </w:t>
      </w:r>
    </w:p>
    <w:p w:rsidR="003D2E8D" w:rsidRDefault="003D2E8D" w:rsidP="00DF52CC">
      <w:pPr>
        <w:pStyle w:val="normal0"/>
        <w:pBdr>
          <w:top w:val="nil"/>
          <w:left w:val="nil"/>
          <w:bottom w:val="nil"/>
          <w:right w:val="nil"/>
          <w:between w:val="nil"/>
        </w:pBdr>
        <w:shd w:val="clear" w:color="auto" w:fill="FFFFFF"/>
        <w:spacing w:line="240" w:lineRule="auto"/>
        <w:ind w:left="426" w:hanging="426"/>
        <w:jc w:val="both"/>
        <w:rPr>
          <w:b/>
          <w:bCs/>
          <w:sz w:val="20"/>
          <w:szCs w:val="20"/>
        </w:rPr>
      </w:pPr>
    </w:p>
    <w:p w:rsidR="003D2E8D" w:rsidRDefault="003D2E8D" w:rsidP="00DF52CC">
      <w:pPr>
        <w:pStyle w:val="normal0"/>
        <w:numPr>
          <w:ilvl w:val="0"/>
          <w:numId w:val="24"/>
        </w:numPr>
        <w:pBdr>
          <w:top w:val="nil"/>
          <w:left w:val="nil"/>
          <w:bottom w:val="nil"/>
          <w:right w:val="nil"/>
          <w:between w:val="nil"/>
        </w:pBd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3129-D-26, </w:t>
      </w:r>
      <w:r w:rsidRPr="002D6EBC">
        <w:rPr>
          <w:sz w:val="20"/>
          <w:szCs w:val="20"/>
        </w:rPr>
        <w:t xml:space="preserve">de Resolución, informes acerca del estado del funcionamiento, mantenimiento y gestión de las pantallas de información al usuario que indican tiempos estimados de arribo instaladas en las paradas y paradores del sistema </w:t>
      </w:r>
      <w:proofErr w:type="spellStart"/>
      <w:r w:rsidRPr="002D6EBC">
        <w:rPr>
          <w:sz w:val="20"/>
          <w:szCs w:val="20"/>
        </w:rPr>
        <w:t>metrobus</w:t>
      </w:r>
      <w:proofErr w:type="spellEnd"/>
      <w:r w:rsidRPr="002D6EBC">
        <w:rPr>
          <w:sz w:val="20"/>
          <w:szCs w:val="20"/>
        </w:rPr>
        <w:t xml:space="preserve"> de la Ciudad. </w:t>
      </w:r>
      <w:r w:rsidRPr="002D6EBC">
        <w:rPr>
          <w:b/>
          <w:bCs/>
          <w:sz w:val="20"/>
          <w:szCs w:val="20"/>
        </w:rPr>
        <w:t xml:space="preserve">(LA LIBERTAD AVANZA) </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Default="003D2E8D" w:rsidP="00DF52CC">
      <w:pPr>
        <w:pStyle w:val="normal0"/>
        <w:numPr>
          <w:ilvl w:val="0"/>
          <w:numId w:val="24"/>
        </w:numPr>
        <w:spacing w:line="240" w:lineRule="auto"/>
        <w:ind w:left="426" w:hanging="426"/>
        <w:jc w:val="both"/>
        <w:rPr>
          <w:b/>
          <w:bCs/>
          <w:sz w:val="20"/>
          <w:szCs w:val="20"/>
        </w:rPr>
      </w:pPr>
      <w:proofErr w:type="spellStart"/>
      <w:r w:rsidRPr="006F3F95">
        <w:rPr>
          <w:b/>
          <w:bCs/>
          <w:sz w:val="20"/>
          <w:szCs w:val="20"/>
        </w:rPr>
        <w:t>Exp</w:t>
      </w:r>
      <w:proofErr w:type="spellEnd"/>
      <w:r w:rsidRPr="006F3F95">
        <w:rPr>
          <w:b/>
          <w:bCs/>
          <w:sz w:val="20"/>
          <w:szCs w:val="20"/>
        </w:rPr>
        <w:t>. 2770-D-26</w:t>
      </w:r>
      <w:r w:rsidR="00655311">
        <w:rPr>
          <w:b/>
          <w:bCs/>
          <w:sz w:val="20"/>
          <w:szCs w:val="20"/>
        </w:rPr>
        <w:t>, 2772-D-26,</w:t>
      </w:r>
      <w:r w:rsidRPr="006F3F95">
        <w:rPr>
          <w:b/>
          <w:bCs/>
          <w:sz w:val="20"/>
          <w:szCs w:val="20"/>
        </w:rPr>
        <w:t xml:space="preserve"> 2776-D-26</w:t>
      </w:r>
      <w:r w:rsidR="00655311">
        <w:rPr>
          <w:b/>
          <w:bCs/>
          <w:sz w:val="20"/>
          <w:szCs w:val="20"/>
        </w:rPr>
        <w:t xml:space="preserve"> </w:t>
      </w:r>
      <w:r w:rsidR="00655311" w:rsidRPr="006F3F95">
        <w:rPr>
          <w:b/>
          <w:bCs/>
          <w:sz w:val="20"/>
          <w:szCs w:val="20"/>
        </w:rPr>
        <w:t>y</w:t>
      </w:r>
      <w:r w:rsidR="00655311">
        <w:rPr>
          <w:b/>
          <w:bCs/>
          <w:sz w:val="20"/>
          <w:szCs w:val="20"/>
        </w:rPr>
        <w:t xml:space="preserve"> 2786-D-26</w:t>
      </w:r>
      <w:r w:rsidRPr="006F3F95">
        <w:rPr>
          <w:sz w:val="20"/>
          <w:szCs w:val="20"/>
        </w:rPr>
        <w:t>, de Declaración</w:t>
      </w:r>
      <w:r w:rsidRPr="00491353">
        <w:rPr>
          <w:sz w:val="20"/>
          <w:szCs w:val="20"/>
        </w:rPr>
        <w:t xml:space="preserve">, pesar por el fallecimiento del Sr. Samuel “Chiche” </w:t>
      </w:r>
      <w:proofErr w:type="spellStart"/>
      <w:r w:rsidRPr="00491353">
        <w:rPr>
          <w:sz w:val="20"/>
          <w:szCs w:val="20"/>
        </w:rPr>
        <w:t>Gelblung</w:t>
      </w:r>
      <w:proofErr w:type="spellEnd"/>
      <w:r w:rsidRPr="00491353">
        <w:rPr>
          <w:sz w:val="20"/>
          <w:szCs w:val="20"/>
        </w:rPr>
        <w:t>.</w:t>
      </w:r>
      <w:r w:rsidRPr="00491353">
        <w:rPr>
          <w:b/>
          <w:bCs/>
          <w:sz w:val="20"/>
          <w:szCs w:val="20"/>
        </w:rPr>
        <w:t xml:space="preserve"> (CONFIANZA Y DESARROLLO)</w:t>
      </w:r>
      <w:r w:rsidR="00655311">
        <w:rPr>
          <w:b/>
          <w:bCs/>
          <w:sz w:val="20"/>
          <w:szCs w:val="20"/>
        </w:rPr>
        <w:t xml:space="preserve"> (FUERZA POR BS. AS.)</w:t>
      </w:r>
      <w:r w:rsidRPr="00B71CE1">
        <w:rPr>
          <w:b/>
          <w:bCs/>
          <w:sz w:val="20"/>
          <w:szCs w:val="20"/>
        </w:rPr>
        <w:t xml:space="preserve"> </w:t>
      </w:r>
      <w:r w:rsidRPr="002D6EBC">
        <w:rPr>
          <w:b/>
          <w:bCs/>
          <w:sz w:val="20"/>
          <w:szCs w:val="20"/>
        </w:rPr>
        <w:t>(LA LIBERTAD AVANZA)</w:t>
      </w:r>
      <w:r w:rsidR="00655311">
        <w:rPr>
          <w:b/>
          <w:bCs/>
          <w:sz w:val="20"/>
          <w:szCs w:val="20"/>
        </w:rPr>
        <w:t xml:space="preserve"> (VAMOS POR MÁS)</w:t>
      </w:r>
    </w:p>
    <w:p w:rsidR="003D2E8D" w:rsidRPr="002D6EBC" w:rsidRDefault="003D2E8D" w:rsidP="00DF52CC">
      <w:pPr>
        <w:pStyle w:val="normal0"/>
        <w:shd w:val="clear" w:color="auto" w:fill="FFFFFF"/>
        <w:spacing w:line="240" w:lineRule="auto"/>
        <w:ind w:left="426" w:hanging="426"/>
        <w:jc w:val="both"/>
        <w:rPr>
          <w:b/>
          <w:bCs/>
          <w:sz w:val="20"/>
          <w:szCs w:val="20"/>
          <w:highlight w:val="yellow"/>
        </w:rPr>
      </w:pPr>
    </w:p>
    <w:p w:rsidR="003D2E8D"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3131-D-26, </w:t>
      </w:r>
      <w:r w:rsidRPr="002D6EBC">
        <w:rPr>
          <w:sz w:val="20"/>
          <w:szCs w:val="20"/>
        </w:rPr>
        <w:t xml:space="preserve">de Declaración, pesar al cumplirse el tercer aniversario del atentado perpetrado por la organización terrorista </w:t>
      </w:r>
      <w:proofErr w:type="spellStart"/>
      <w:r w:rsidRPr="002D6EBC">
        <w:rPr>
          <w:sz w:val="20"/>
          <w:szCs w:val="20"/>
        </w:rPr>
        <w:t>Hamás</w:t>
      </w:r>
      <w:proofErr w:type="spellEnd"/>
      <w:r w:rsidRPr="002D6EBC">
        <w:rPr>
          <w:sz w:val="20"/>
          <w:szCs w:val="20"/>
        </w:rPr>
        <w:t xml:space="preserve"> contra la población civil de Israel. </w:t>
      </w:r>
      <w:r>
        <w:rPr>
          <w:b/>
          <w:bCs/>
          <w:sz w:val="20"/>
          <w:szCs w:val="20"/>
        </w:rPr>
        <w:t>(LA LIBERTAD AVANZA)</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1448-D-26, </w:t>
      </w:r>
      <w:r w:rsidRPr="002D6EBC">
        <w:rPr>
          <w:sz w:val="20"/>
          <w:szCs w:val="20"/>
        </w:rPr>
        <w:t xml:space="preserve">de Declaración, se declara de Interés para la Educación la labor realizada por la fundación </w:t>
      </w:r>
      <w:proofErr w:type="spellStart"/>
      <w:r w:rsidRPr="002D6EBC">
        <w:rPr>
          <w:sz w:val="20"/>
          <w:szCs w:val="20"/>
        </w:rPr>
        <w:t>Varkey</w:t>
      </w:r>
      <w:proofErr w:type="spellEnd"/>
      <w:r w:rsidRPr="002D6EBC">
        <w:rPr>
          <w:sz w:val="20"/>
          <w:szCs w:val="20"/>
        </w:rPr>
        <w:t xml:space="preserve">. </w:t>
      </w:r>
      <w:r w:rsidRPr="002D6EBC">
        <w:rPr>
          <w:b/>
          <w:bCs/>
          <w:sz w:val="20"/>
          <w:szCs w:val="20"/>
        </w:rPr>
        <w:t xml:space="preserve">(LA LIBERTAD AVANZA) </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3303-D-26, </w:t>
      </w:r>
      <w:r w:rsidRPr="002D6EBC">
        <w:rPr>
          <w:sz w:val="20"/>
          <w:szCs w:val="20"/>
        </w:rPr>
        <w:t>de Declaración, beneplácito por la obtención del título mundial en la categoría en la categoría de la liga WKN (</w:t>
      </w:r>
      <w:proofErr w:type="spellStart"/>
      <w:r w:rsidRPr="002D6EBC">
        <w:rPr>
          <w:sz w:val="20"/>
          <w:szCs w:val="20"/>
        </w:rPr>
        <w:t>World</w:t>
      </w:r>
      <w:proofErr w:type="spellEnd"/>
      <w:r w:rsidRPr="002D6EBC">
        <w:rPr>
          <w:sz w:val="20"/>
          <w:szCs w:val="20"/>
        </w:rPr>
        <w:t xml:space="preserve"> Kickboxing Network) por parte de Florencia “La Leona” Greco. </w:t>
      </w:r>
      <w:r w:rsidRPr="002D6EBC">
        <w:rPr>
          <w:b/>
          <w:bCs/>
          <w:sz w:val="20"/>
          <w:szCs w:val="20"/>
        </w:rPr>
        <w:t>(</w:t>
      </w:r>
      <w:r w:rsidRPr="00320094">
        <w:rPr>
          <w:b/>
          <w:bCs/>
          <w:sz w:val="20"/>
          <w:szCs w:val="20"/>
        </w:rPr>
        <w:t xml:space="preserve">LA LIBERTAD AVANZA) </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6A130B" w:rsidRDefault="003D2E8D" w:rsidP="00DF52CC">
      <w:pPr>
        <w:pStyle w:val="normal0"/>
        <w:numPr>
          <w:ilvl w:val="0"/>
          <w:numId w:val="24"/>
        </w:numPr>
        <w:shd w:val="clear" w:color="auto" w:fill="FFFFFF"/>
        <w:spacing w:line="240" w:lineRule="auto"/>
        <w:ind w:left="426" w:hanging="426"/>
        <w:jc w:val="both"/>
        <w:rPr>
          <w:b/>
          <w:bCs/>
          <w:i/>
          <w:sz w:val="20"/>
          <w:szCs w:val="20"/>
        </w:rPr>
      </w:pPr>
      <w:proofErr w:type="spellStart"/>
      <w:r w:rsidRPr="00320094">
        <w:rPr>
          <w:b/>
          <w:bCs/>
          <w:sz w:val="20"/>
          <w:szCs w:val="20"/>
        </w:rPr>
        <w:t>Exp</w:t>
      </w:r>
      <w:proofErr w:type="spellEnd"/>
      <w:r w:rsidRPr="00320094">
        <w:rPr>
          <w:b/>
          <w:bCs/>
          <w:sz w:val="20"/>
          <w:szCs w:val="20"/>
        </w:rPr>
        <w:t xml:space="preserve">. 2581-D-26, </w:t>
      </w:r>
      <w:r w:rsidRPr="00320094">
        <w:rPr>
          <w:sz w:val="20"/>
          <w:szCs w:val="20"/>
        </w:rPr>
        <w:t>de Resolución, informes con relación a la enseñanza de contenidos de educación financiera</w:t>
      </w:r>
      <w:r w:rsidRPr="002D6EBC">
        <w:rPr>
          <w:sz w:val="20"/>
          <w:szCs w:val="20"/>
        </w:rPr>
        <w:t xml:space="preserve"> en el sistema educativo de la Ciudad. </w:t>
      </w:r>
      <w:r w:rsidRPr="002D6EBC">
        <w:rPr>
          <w:b/>
          <w:bCs/>
          <w:sz w:val="20"/>
          <w:szCs w:val="20"/>
        </w:rPr>
        <w:t>(LA LIBERTAD AVANZA)</w:t>
      </w:r>
      <w:r>
        <w:rPr>
          <w:b/>
          <w:bCs/>
          <w:sz w:val="20"/>
          <w:szCs w:val="20"/>
        </w:rPr>
        <w:t xml:space="preserve"> </w:t>
      </w:r>
      <w:r w:rsidRPr="006A130B">
        <w:rPr>
          <w:b/>
          <w:bCs/>
          <w:i/>
          <w:sz w:val="20"/>
          <w:szCs w:val="20"/>
        </w:rPr>
        <w:t xml:space="preserve">–Cuenta con Dictamen de la Comisión de Educación, Ciencia y Tecnología- </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3093-D-26,</w:t>
      </w:r>
      <w:r w:rsidRPr="002D6EBC">
        <w:rPr>
          <w:sz w:val="20"/>
          <w:szCs w:val="20"/>
        </w:rPr>
        <w:t xml:space="preserve"> de Declaración, se declara Personalidad Destacada en el ámbito de la Cultura a la artista visual, licenciada y profesora en artes plásticas Gabriela Berrios.</w:t>
      </w:r>
      <w:r w:rsidRPr="002D6EBC">
        <w:rPr>
          <w:b/>
          <w:bCs/>
          <w:sz w:val="20"/>
          <w:szCs w:val="20"/>
        </w:rPr>
        <w:t xml:space="preserve"> (LA LIBERTAD AVANZA) </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2819-D-26, </w:t>
      </w:r>
      <w:r w:rsidRPr="002D6EBC">
        <w:rPr>
          <w:sz w:val="20"/>
          <w:szCs w:val="20"/>
        </w:rPr>
        <w:t xml:space="preserve">de Resolución, ampliación de la respuesta remitida en relación con la Resolución 247/2026. </w:t>
      </w:r>
      <w:r w:rsidRPr="002D6EBC">
        <w:rPr>
          <w:b/>
          <w:bCs/>
          <w:sz w:val="20"/>
          <w:szCs w:val="20"/>
        </w:rPr>
        <w:t xml:space="preserve">(LA LIBERTAD AVANZA) </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Default="003D2E8D" w:rsidP="00DF52CC">
      <w:pPr>
        <w:pStyle w:val="normal0"/>
        <w:numPr>
          <w:ilvl w:val="0"/>
          <w:numId w:val="24"/>
        </w:numPr>
        <w:shd w:val="clear" w:color="auto" w:fill="FFFFFF"/>
        <w:spacing w:line="240" w:lineRule="auto"/>
        <w:ind w:left="426" w:hanging="426"/>
        <w:jc w:val="both"/>
        <w:rPr>
          <w:sz w:val="20"/>
          <w:szCs w:val="20"/>
        </w:rPr>
      </w:pPr>
      <w:proofErr w:type="spellStart"/>
      <w:r w:rsidRPr="002D6EBC">
        <w:rPr>
          <w:b/>
          <w:bCs/>
          <w:sz w:val="20"/>
          <w:szCs w:val="20"/>
        </w:rPr>
        <w:lastRenderedPageBreak/>
        <w:t>Exp</w:t>
      </w:r>
      <w:proofErr w:type="spellEnd"/>
      <w:r w:rsidRPr="002D6EBC">
        <w:rPr>
          <w:b/>
          <w:bCs/>
          <w:sz w:val="20"/>
          <w:szCs w:val="20"/>
        </w:rPr>
        <w:t>. 3338-D-2026,</w:t>
      </w:r>
      <w:r w:rsidRPr="002D6EBC">
        <w:rPr>
          <w:sz w:val="20"/>
          <w:szCs w:val="20"/>
        </w:rPr>
        <w:t xml:space="preserve"> de Declaración, se declara de Interés Cultural la labor realizada por la Fundación ARTEBA. (</w:t>
      </w:r>
      <w:r w:rsidRPr="002D6EBC">
        <w:rPr>
          <w:b/>
          <w:bCs/>
          <w:sz w:val="20"/>
          <w:szCs w:val="20"/>
        </w:rPr>
        <w:t>LA LIBERTAD AVANZA</w:t>
      </w:r>
      <w:r w:rsidRPr="002D6EBC">
        <w:rPr>
          <w:sz w:val="20"/>
          <w:szCs w:val="20"/>
        </w:rPr>
        <w:t>)</w:t>
      </w:r>
    </w:p>
    <w:p w:rsidR="003D2E8D" w:rsidRPr="002D6EBC" w:rsidRDefault="003D2E8D" w:rsidP="00DF52CC">
      <w:pPr>
        <w:pStyle w:val="normal0"/>
        <w:shd w:val="clear" w:color="auto" w:fill="FFFFFF"/>
        <w:spacing w:line="240" w:lineRule="auto"/>
        <w:ind w:left="426" w:hanging="426"/>
        <w:jc w:val="both"/>
        <w:rPr>
          <w:sz w:val="20"/>
          <w:szCs w:val="20"/>
        </w:rPr>
      </w:pPr>
    </w:p>
    <w:p w:rsidR="003D2E8D"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3340-D-2026, </w:t>
      </w:r>
      <w:r w:rsidRPr="002D6EBC">
        <w:rPr>
          <w:sz w:val="20"/>
          <w:szCs w:val="20"/>
        </w:rPr>
        <w:t>de Resolución, beneplácito al cumplirse el 65° aniversario de la Unión Helénica Peloponense de la América del Sud, y se dispone la entrega de una bandeja protocolar. (</w:t>
      </w:r>
      <w:r w:rsidRPr="002D6EBC">
        <w:rPr>
          <w:b/>
          <w:bCs/>
          <w:sz w:val="20"/>
          <w:szCs w:val="20"/>
        </w:rPr>
        <w:t>LA LIBERTAD AVANZA)</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3343-D-2026, </w:t>
      </w:r>
      <w:r w:rsidRPr="002D6EBC">
        <w:rPr>
          <w:sz w:val="20"/>
          <w:szCs w:val="20"/>
        </w:rPr>
        <w:t>de Resolución, se conmemora el 25° aniversario de la Cámara Argentina de Seguridad Electrónica (CASEL), y se dispone la colocación de una placa. (</w:t>
      </w:r>
      <w:r w:rsidRPr="002D6EBC">
        <w:rPr>
          <w:b/>
          <w:bCs/>
          <w:sz w:val="20"/>
          <w:szCs w:val="20"/>
        </w:rPr>
        <w:t>LA LIBERTAD AVANZA)</w:t>
      </w:r>
    </w:p>
    <w:p w:rsidR="003D2E8D" w:rsidRPr="002D6EBC" w:rsidRDefault="003D2E8D" w:rsidP="00DF52CC">
      <w:pPr>
        <w:pStyle w:val="normal0"/>
        <w:shd w:val="clear" w:color="auto" w:fill="FFFFFF"/>
        <w:spacing w:line="240" w:lineRule="auto"/>
        <w:ind w:left="426" w:hanging="426"/>
        <w:jc w:val="both"/>
        <w:rPr>
          <w:sz w:val="20"/>
          <w:szCs w:val="20"/>
          <w:highlight w:val="yellow"/>
        </w:rPr>
      </w:pPr>
    </w:p>
    <w:p w:rsidR="003D2E8D" w:rsidRPr="002D6EBC" w:rsidRDefault="003D2E8D" w:rsidP="00DF52CC">
      <w:pPr>
        <w:pStyle w:val="normal0"/>
        <w:numPr>
          <w:ilvl w:val="0"/>
          <w:numId w:val="24"/>
        </w:numPr>
        <w:spacing w:line="240" w:lineRule="auto"/>
        <w:ind w:left="426" w:hanging="426"/>
        <w:jc w:val="both"/>
        <w:rPr>
          <w:sz w:val="20"/>
          <w:szCs w:val="20"/>
        </w:rPr>
      </w:pPr>
      <w:proofErr w:type="spellStart"/>
      <w:r w:rsidRPr="002D6EBC">
        <w:rPr>
          <w:b/>
          <w:bCs/>
          <w:sz w:val="20"/>
          <w:szCs w:val="20"/>
        </w:rPr>
        <w:t>Exp</w:t>
      </w:r>
      <w:proofErr w:type="spellEnd"/>
      <w:r w:rsidRPr="002D6EBC">
        <w:rPr>
          <w:b/>
          <w:bCs/>
          <w:sz w:val="20"/>
          <w:szCs w:val="20"/>
        </w:rPr>
        <w:t>. 2500-D-26</w:t>
      </w:r>
      <w:r w:rsidRPr="002D6EBC">
        <w:rPr>
          <w:sz w:val="20"/>
          <w:szCs w:val="20"/>
        </w:rPr>
        <w:t xml:space="preserve">, de Declaración, se declara de Interés para el Desarrollo Turístico y Económico a la 12ª edición de “Expo </w:t>
      </w:r>
      <w:proofErr w:type="spellStart"/>
      <w:r w:rsidRPr="002D6EBC">
        <w:rPr>
          <w:sz w:val="20"/>
          <w:szCs w:val="20"/>
        </w:rPr>
        <w:t>Warnes</w:t>
      </w:r>
      <w:proofErr w:type="spellEnd"/>
      <w:r w:rsidRPr="002D6EBC">
        <w:rPr>
          <w:sz w:val="20"/>
          <w:szCs w:val="20"/>
        </w:rPr>
        <w:t xml:space="preserve"> 2026 – El Motor de la Ciudad”. </w:t>
      </w:r>
      <w:r w:rsidRPr="002D6EBC">
        <w:rPr>
          <w:b/>
          <w:bCs/>
          <w:sz w:val="20"/>
          <w:szCs w:val="20"/>
        </w:rPr>
        <w:t>(CIUDADANOS UNIDOS / UCR)</w:t>
      </w:r>
      <w:r w:rsidRPr="002D6EBC">
        <w:rPr>
          <w:sz w:val="20"/>
          <w:szCs w:val="20"/>
        </w:rPr>
        <w:t xml:space="preserve"> </w:t>
      </w:r>
    </w:p>
    <w:p w:rsidR="003D2E8D" w:rsidRPr="002D6EBC" w:rsidRDefault="003D2E8D" w:rsidP="00DF52CC">
      <w:pPr>
        <w:pStyle w:val="normal0"/>
        <w:spacing w:line="240" w:lineRule="auto"/>
        <w:ind w:left="426" w:hanging="426"/>
        <w:jc w:val="both"/>
        <w:rPr>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2515-P-26, </w:t>
      </w:r>
      <w:r w:rsidRPr="002D6EBC">
        <w:rPr>
          <w:sz w:val="20"/>
          <w:szCs w:val="20"/>
        </w:rPr>
        <w:t>de Declaración, hace consideraciones, sobre declarar de Interés Cultural la serie “</w:t>
      </w:r>
      <w:proofErr w:type="spellStart"/>
      <w:r w:rsidRPr="002D6EBC">
        <w:rPr>
          <w:sz w:val="20"/>
          <w:szCs w:val="20"/>
        </w:rPr>
        <w:t>Moria</w:t>
      </w:r>
      <w:proofErr w:type="spellEnd"/>
      <w:r w:rsidRPr="002D6EBC">
        <w:rPr>
          <w:sz w:val="20"/>
          <w:szCs w:val="20"/>
        </w:rPr>
        <w:t xml:space="preserve">” </w:t>
      </w:r>
      <w:r w:rsidRPr="002D6EBC">
        <w:rPr>
          <w:b/>
          <w:bCs/>
          <w:sz w:val="20"/>
          <w:szCs w:val="20"/>
        </w:rPr>
        <w:t>(CIUDADANOS UNIDOS / UCR)</w:t>
      </w:r>
      <w:r>
        <w:rPr>
          <w:b/>
          <w:bCs/>
          <w:sz w:val="20"/>
          <w:szCs w:val="20"/>
        </w:rPr>
        <w:t xml:space="preserve"> </w:t>
      </w:r>
      <w:r>
        <w:rPr>
          <w:b/>
          <w:bCs/>
          <w:i/>
          <w:sz w:val="20"/>
          <w:szCs w:val="20"/>
        </w:rPr>
        <w:t>–Cuenta con Dictamen de la Comisión de Cultura-</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sz w:val="20"/>
          <w:szCs w:val="20"/>
        </w:rPr>
      </w:pPr>
      <w:proofErr w:type="spellStart"/>
      <w:r w:rsidRPr="002D6EBC">
        <w:rPr>
          <w:b/>
          <w:bCs/>
          <w:sz w:val="20"/>
          <w:szCs w:val="20"/>
        </w:rPr>
        <w:t>Exp</w:t>
      </w:r>
      <w:proofErr w:type="spellEnd"/>
      <w:r w:rsidRPr="002D6EBC">
        <w:rPr>
          <w:b/>
          <w:bCs/>
          <w:sz w:val="20"/>
          <w:szCs w:val="20"/>
        </w:rPr>
        <w:t>. 2730-D-26</w:t>
      </w:r>
      <w:r w:rsidRPr="002D6EBC">
        <w:rPr>
          <w:sz w:val="20"/>
          <w:szCs w:val="20"/>
        </w:rPr>
        <w:t xml:space="preserve">, de Declaración, se declara de Interés Cultural y de la Comunicación Social la obra de teatro musical “Francisco, el musical del fin del mundo”. </w:t>
      </w:r>
      <w:r w:rsidRPr="002D6EBC">
        <w:rPr>
          <w:b/>
          <w:bCs/>
          <w:sz w:val="20"/>
          <w:szCs w:val="20"/>
        </w:rPr>
        <w:t>(CIUDADANOS UNIDOS / UCR)</w:t>
      </w:r>
    </w:p>
    <w:p w:rsidR="003D2E8D" w:rsidRPr="002D6EBC" w:rsidRDefault="003D2E8D" w:rsidP="00DF52CC">
      <w:pPr>
        <w:pStyle w:val="normal0"/>
        <w:spacing w:line="240" w:lineRule="auto"/>
        <w:ind w:left="426" w:hanging="426"/>
        <w:jc w:val="both"/>
        <w:rPr>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2747-D-26</w:t>
      </w:r>
      <w:r w:rsidRPr="002D6EBC">
        <w:rPr>
          <w:sz w:val="20"/>
          <w:szCs w:val="20"/>
        </w:rPr>
        <w:t xml:space="preserve">, de Resolución, se declara Sitio de Interés Cultural al Teatro Picadero, y se dispone la colocación de una placa </w:t>
      </w:r>
      <w:r w:rsidRPr="002D6EBC">
        <w:rPr>
          <w:b/>
          <w:bCs/>
          <w:sz w:val="20"/>
          <w:szCs w:val="20"/>
          <w:highlight w:val="white"/>
        </w:rPr>
        <w:t>(CIUDADANOS UNIDOS / UCR)</w:t>
      </w:r>
      <w:r w:rsidRPr="003778B7">
        <w:rPr>
          <w:b/>
          <w:bCs/>
          <w:i/>
          <w:sz w:val="20"/>
          <w:szCs w:val="20"/>
        </w:rPr>
        <w:t xml:space="preserve"> </w:t>
      </w:r>
      <w:r>
        <w:rPr>
          <w:b/>
          <w:bCs/>
          <w:i/>
          <w:sz w:val="20"/>
          <w:szCs w:val="20"/>
        </w:rPr>
        <w:t>–Cuenta con Dictamen de la Comisión de Cultura-</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2841-D-26</w:t>
      </w:r>
      <w:r w:rsidRPr="002D6EBC">
        <w:rPr>
          <w:sz w:val="20"/>
          <w:szCs w:val="20"/>
        </w:rPr>
        <w:t xml:space="preserve">, de Resolución, se declara sitio de Interés Cultural al “Salón </w:t>
      </w:r>
      <w:proofErr w:type="spellStart"/>
      <w:r w:rsidRPr="002D6EBC">
        <w:rPr>
          <w:sz w:val="20"/>
          <w:szCs w:val="20"/>
        </w:rPr>
        <w:t>Pueyrredón</w:t>
      </w:r>
      <w:proofErr w:type="spellEnd"/>
      <w:r w:rsidRPr="002D6EBC">
        <w:rPr>
          <w:sz w:val="20"/>
          <w:szCs w:val="20"/>
        </w:rPr>
        <w:t xml:space="preserve">” y se dispone la colocación de una placa. </w:t>
      </w:r>
      <w:r w:rsidRPr="002D6EBC">
        <w:rPr>
          <w:b/>
          <w:bCs/>
          <w:sz w:val="20"/>
          <w:szCs w:val="20"/>
          <w:highlight w:val="white"/>
        </w:rPr>
        <w:t>(CIUDADANOS UNIDOS / UCR)</w:t>
      </w:r>
      <w:r w:rsidRPr="00C46A2C">
        <w:rPr>
          <w:b/>
          <w:bCs/>
          <w:i/>
          <w:sz w:val="20"/>
          <w:szCs w:val="20"/>
        </w:rPr>
        <w:t xml:space="preserve"> </w:t>
      </w:r>
      <w:r>
        <w:rPr>
          <w:b/>
          <w:bCs/>
          <w:i/>
          <w:sz w:val="20"/>
          <w:szCs w:val="20"/>
        </w:rPr>
        <w:t>–Cuenta con Dictamen de la Comisión de Cultura-</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2848-D-26, </w:t>
      </w:r>
      <w:r w:rsidRPr="002D6EBC">
        <w:rPr>
          <w:sz w:val="20"/>
          <w:szCs w:val="20"/>
        </w:rPr>
        <w:t>de Resolución, se conmemora el 10° aniversario de la asociación de bomberos voluntarios Nueva Pompeya y Barracas Sur y se dispone la colocación de una placa.</w:t>
      </w:r>
      <w:r w:rsidRPr="002D6EBC">
        <w:rPr>
          <w:b/>
          <w:bCs/>
          <w:sz w:val="20"/>
          <w:szCs w:val="20"/>
        </w:rPr>
        <w:t xml:space="preserve"> (CIUDADANOS UNIDOS / UCR)</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2959-D-26,</w:t>
      </w:r>
      <w:r w:rsidRPr="002D6EBC">
        <w:rPr>
          <w:sz w:val="20"/>
          <w:szCs w:val="20"/>
        </w:rPr>
        <w:t xml:space="preserve"> de Declaración, se declara de Interés Cultural y Educativo de la Ciudad Autónoma de Buenos Aires la IV edición del Festival Internacional de Cine de la Universidad de Buenos Aires (</w:t>
      </w:r>
      <w:proofErr w:type="spellStart"/>
      <w:r w:rsidRPr="002D6EBC">
        <w:rPr>
          <w:sz w:val="20"/>
          <w:szCs w:val="20"/>
        </w:rPr>
        <w:t>Fic.Uba</w:t>
      </w:r>
      <w:proofErr w:type="spellEnd"/>
      <w:r w:rsidRPr="002D6EBC">
        <w:rPr>
          <w:sz w:val="20"/>
          <w:szCs w:val="20"/>
        </w:rPr>
        <w:t>), que se realizará entre el 30 de septiembre y el 7 de octubre del corriente año.</w:t>
      </w:r>
      <w:r w:rsidRPr="002D6EBC">
        <w:rPr>
          <w:b/>
          <w:bCs/>
          <w:sz w:val="20"/>
          <w:szCs w:val="20"/>
        </w:rPr>
        <w:t xml:space="preserve"> </w:t>
      </w:r>
      <w:r w:rsidRPr="002D6EBC">
        <w:rPr>
          <w:b/>
          <w:bCs/>
          <w:sz w:val="20"/>
          <w:szCs w:val="20"/>
          <w:highlight w:val="white"/>
        </w:rPr>
        <w:t>(CIUDADANOS UNIDOS / UCR)</w:t>
      </w:r>
      <w:r w:rsidRPr="003778B7">
        <w:rPr>
          <w:b/>
          <w:bCs/>
          <w:i/>
          <w:sz w:val="20"/>
          <w:szCs w:val="20"/>
        </w:rPr>
        <w:t xml:space="preserve"> </w:t>
      </w:r>
      <w:r>
        <w:rPr>
          <w:b/>
          <w:bCs/>
          <w:i/>
          <w:sz w:val="20"/>
          <w:szCs w:val="20"/>
        </w:rPr>
        <w:t>–Cuenta con Dictamen de la Comisión de Cultura-</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sz w:val="20"/>
          <w:szCs w:val="20"/>
        </w:rPr>
      </w:pPr>
      <w:proofErr w:type="spellStart"/>
      <w:r w:rsidRPr="002D6EBC">
        <w:rPr>
          <w:b/>
          <w:bCs/>
          <w:sz w:val="20"/>
          <w:szCs w:val="20"/>
        </w:rPr>
        <w:t>Exp</w:t>
      </w:r>
      <w:proofErr w:type="spellEnd"/>
      <w:r w:rsidRPr="002D6EBC">
        <w:rPr>
          <w:b/>
          <w:bCs/>
          <w:sz w:val="20"/>
          <w:szCs w:val="20"/>
        </w:rPr>
        <w:t>. 2990-D-26</w:t>
      </w:r>
      <w:r w:rsidRPr="002D6EBC">
        <w:rPr>
          <w:sz w:val="20"/>
          <w:szCs w:val="20"/>
        </w:rPr>
        <w:t xml:space="preserve">, de Declaración, se declara Huésped de Honor al distinguido magistrado, jurista y académico belga, Dr. Danny </w:t>
      </w:r>
      <w:proofErr w:type="spellStart"/>
      <w:r w:rsidRPr="002D6EBC">
        <w:rPr>
          <w:sz w:val="20"/>
          <w:szCs w:val="20"/>
        </w:rPr>
        <w:t>Pieters</w:t>
      </w:r>
      <w:proofErr w:type="spellEnd"/>
      <w:r w:rsidRPr="002D6EBC">
        <w:rPr>
          <w:sz w:val="20"/>
          <w:szCs w:val="20"/>
        </w:rPr>
        <w:t xml:space="preserve">, actual juez del Tribunal Constitucional de Bélgica, con motivo de su visita oficial y académica a la República Argentina prevista para el día 5 de noviembre de 2026. </w:t>
      </w:r>
      <w:r w:rsidRPr="002D6EBC">
        <w:rPr>
          <w:b/>
          <w:bCs/>
          <w:sz w:val="20"/>
          <w:szCs w:val="20"/>
        </w:rPr>
        <w:t>(CIUDADANOS UNIDOS / UCR)</w:t>
      </w:r>
    </w:p>
    <w:p w:rsidR="003D2E8D" w:rsidRPr="002D6EBC" w:rsidRDefault="003D2E8D" w:rsidP="00DF52CC">
      <w:pPr>
        <w:pStyle w:val="normal0"/>
        <w:spacing w:line="240" w:lineRule="auto"/>
        <w:ind w:left="426" w:hanging="426"/>
        <w:jc w:val="both"/>
        <w:rPr>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3007-D-26,</w:t>
      </w:r>
      <w:r w:rsidRPr="002D6EBC">
        <w:rPr>
          <w:sz w:val="20"/>
          <w:szCs w:val="20"/>
        </w:rPr>
        <w:t xml:space="preserve"> de Declaración, se declara Huésped de Honor de la Ciudad Autónoma de Buenos Aires al psicólogo Joan Garriga </w:t>
      </w:r>
      <w:proofErr w:type="spellStart"/>
      <w:r w:rsidRPr="002D6EBC">
        <w:rPr>
          <w:sz w:val="20"/>
          <w:szCs w:val="20"/>
        </w:rPr>
        <w:t>Bacardí</w:t>
      </w:r>
      <w:proofErr w:type="spellEnd"/>
      <w:r w:rsidRPr="002D6EBC">
        <w:rPr>
          <w:sz w:val="20"/>
          <w:szCs w:val="20"/>
        </w:rPr>
        <w:t>, quien visitará nuestra ciudad entre los días 10 a 17 de noviembre del corriente año.</w:t>
      </w:r>
      <w:r w:rsidRPr="002D6EBC">
        <w:rPr>
          <w:b/>
          <w:bCs/>
          <w:sz w:val="20"/>
          <w:szCs w:val="20"/>
        </w:rPr>
        <w:t xml:space="preserve"> (CIUDADANOS UNIDOS / UCR)</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sz w:val="20"/>
          <w:szCs w:val="20"/>
        </w:rPr>
      </w:pPr>
      <w:proofErr w:type="spellStart"/>
      <w:r w:rsidRPr="006A130B">
        <w:rPr>
          <w:b/>
          <w:bCs/>
          <w:sz w:val="20"/>
          <w:szCs w:val="20"/>
        </w:rPr>
        <w:t>Exp</w:t>
      </w:r>
      <w:proofErr w:type="spellEnd"/>
      <w:r w:rsidRPr="006A130B">
        <w:rPr>
          <w:b/>
          <w:bCs/>
          <w:sz w:val="20"/>
          <w:szCs w:val="20"/>
        </w:rPr>
        <w:t>. 3024-D-26,</w:t>
      </w:r>
      <w:r w:rsidRPr="006A130B">
        <w:rPr>
          <w:sz w:val="20"/>
          <w:szCs w:val="20"/>
        </w:rPr>
        <w:t xml:space="preserve"> de</w:t>
      </w:r>
      <w:r w:rsidRPr="002D6EBC">
        <w:rPr>
          <w:sz w:val="20"/>
          <w:szCs w:val="20"/>
        </w:rPr>
        <w:t xml:space="preserve"> Declaración, se declara de Interés para la Comunicación Social y los Derechos de Niñas, Niños y Adolescentes el libro “¿Cómo te fue hoy en internet?- Guía para acompañar la educación digital de hijas e hijos”. </w:t>
      </w:r>
      <w:r w:rsidRPr="002D6EBC">
        <w:rPr>
          <w:b/>
          <w:bCs/>
          <w:sz w:val="20"/>
          <w:szCs w:val="20"/>
        </w:rPr>
        <w:t>(CIUDADANOS UNIDOS / UCR)</w:t>
      </w:r>
      <w:r w:rsidRPr="00B92636">
        <w:rPr>
          <w:b/>
          <w:bCs/>
          <w:i/>
          <w:sz w:val="20"/>
          <w:szCs w:val="20"/>
        </w:rPr>
        <w:t xml:space="preserve"> </w:t>
      </w:r>
      <w:r>
        <w:rPr>
          <w:b/>
          <w:bCs/>
          <w:i/>
          <w:sz w:val="20"/>
          <w:szCs w:val="20"/>
        </w:rPr>
        <w:t>–Cuenta con Dictamen de la Comisión de Comunicación Social-</w:t>
      </w:r>
      <w:r w:rsidRPr="002D6EBC">
        <w:rPr>
          <w:sz w:val="20"/>
          <w:szCs w:val="20"/>
        </w:rPr>
        <w:t xml:space="preserve"> </w:t>
      </w:r>
    </w:p>
    <w:p w:rsidR="003D2E8D" w:rsidRPr="002D6EBC" w:rsidRDefault="003D2E8D" w:rsidP="00DF52CC">
      <w:pPr>
        <w:pStyle w:val="normal0"/>
        <w:spacing w:line="240" w:lineRule="auto"/>
        <w:ind w:left="426" w:hanging="426"/>
        <w:jc w:val="both"/>
        <w:rPr>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3031-P-26, </w:t>
      </w:r>
      <w:r w:rsidRPr="002D6EBC">
        <w:rPr>
          <w:sz w:val="20"/>
          <w:szCs w:val="20"/>
        </w:rPr>
        <w:t xml:space="preserve">de Declaración, </w:t>
      </w:r>
      <w:r>
        <w:rPr>
          <w:sz w:val="20"/>
          <w:szCs w:val="20"/>
        </w:rPr>
        <w:t>se declara</w:t>
      </w:r>
      <w:r w:rsidRPr="002D6EBC">
        <w:rPr>
          <w:sz w:val="20"/>
          <w:szCs w:val="20"/>
        </w:rPr>
        <w:t xml:space="preserve"> de Interés Cultural a la obra de teatro “Cuestión de Género”</w:t>
      </w:r>
      <w:r w:rsidRPr="002D6EBC">
        <w:rPr>
          <w:b/>
          <w:bCs/>
          <w:sz w:val="20"/>
          <w:szCs w:val="20"/>
        </w:rPr>
        <w:t>. (CIUDADANOS UNIDOS / UCR)</w:t>
      </w:r>
      <w:r w:rsidRPr="00822B37">
        <w:rPr>
          <w:b/>
          <w:bCs/>
          <w:i/>
          <w:sz w:val="20"/>
          <w:szCs w:val="20"/>
        </w:rPr>
        <w:t xml:space="preserve"> </w:t>
      </w:r>
      <w:r>
        <w:rPr>
          <w:b/>
          <w:bCs/>
          <w:i/>
          <w:sz w:val="20"/>
          <w:szCs w:val="20"/>
        </w:rPr>
        <w:t>–Cuenta con Dictamen de la Comisión de Cultura-</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3117-D-26, </w:t>
      </w:r>
      <w:r w:rsidRPr="002D6EBC">
        <w:rPr>
          <w:sz w:val="20"/>
          <w:szCs w:val="20"/>
        </w:rPr>
        <w:t>de Resolución, reconocimiento a la asociación civil club social cultural y deportivo Río de la plata, y se dispone la colocación de una placa en la institución.</w:t>
      </w:r>
      <w:r w:rsidRPr="002D6EBC">
        <w:rPr>
          <w:b/>
          <w:bCs/>
          <w:sz w:val="20"/>
          <w:szCs w:val="20"/>
        </w:rPr>
        <w:t xml:space="preserve"> (CIUDADANOS UNIDOS / UCR)</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3164-D-26</w:t>
      </w:r>
      <w:r w:rsidRPr="002D6EBC">
        <w:rPr>
          <w:sz w:val="20"/>
          <w:szCs w:val="20"/>
        </w:rPr>
        <w:t xml:space="preserve">, de Declaración, se declara de Interés en el ámbito de la Cultura la película “La Virgen de la </w:t>
      </w:r>
      <w:proofErr w:type="spellStart"/>
      <w:r w:rsidRPr="002D6EBC">
        <w:rPr>
          <w:sz w:val="20"/>
          <w:szCs w:val="20"/>
        </w:rPr>
        <w:t>Tosquera</w:t>
      </w:r>
      <w:proofErr w:type="spellEnd"/>
      <w:r w:rsidRPr="002D6EBC">
        <w:rPr>
          <w:sz w:val="20"/>
          <w:szCs w:val="20"/>
        </w:rPr>
        <w:t xml:space="preserve">” </w:t>
      </w:r>
      <w:r w:rsidRPr="002D6EBC">
        <w:rPr>
          <w:b/>
          <w:bCs/>
          <w:sz w:val="20"/>
          <w:szCs w:val="20"/>
          <w:highlight w:val="white"/>
        </w:rPr>
        <w:t>(CIUDADANOS UNIDOS / UCR)</w:t>
      </w:r>
    </w:p>
    <w:p w:rsidR="003D2E8D" w:rsidRPr="002D6EBC" w:rsidRDefault="003D2E8D" w:rsidP="00DF52CC">
      <w:pPr>
        <w:pStyle w:val="normal0"/>
        <w:shd w:val="clear" w:color="auto" w:fill="FFFFFF"/>
        <w:spacing w:line="240" w:lineRule="auto"/>
        <w:ind w:left="426" w:hanging="426"/>
        <w:jc w:val="both"/>
        <w:rPr>
          <w:b/>
          <w:bCs/>
          <w:sz w:val="20"/>
          <w:szCs w:val="20"/>
          <w:highlight w:val="white"/>
        </w:rPr>
      </w:pPr>
    </w:p>
    <w:p w:rsidR="003D2E8D" w:rsidRPr="002D6EBC" w:rsidRDefault="003D2E8D" w:rsidP="00DF52CC">
      <w:pPr>
        <w:pStyle w:val="normal0"/>
        <w:numPr>
          <w:ilvl w:val="0"/>
          <w:numId w:val="24"/>
        </w:numPr>
        <w:spacing w:line="240" w:lineRule="auto"/>
        <w:ind w:left="426" w:hanging="426"/>
        <w:jc w:val="both"/>
        <w:rPr>
          <w:sz w:val="20"/>
          <w:szCs w:val="20"/>
        </w:rPr>
      </w:pPr>
      <w:proofErr w:type="spellStart"/>
      <w:r w:rsidRPr="002D6EBC">
        <w:rPr>
          <w:b/>
          <w:bCs/>
          <w:sz w:val="20"/>
          <w:szCs w:val="20"/>
        </w:rPr>
        <w:t>Exp</w:t>
      </w:r>
      <w:proofErr w:type="spellEnd"/>
      <w:r w:rsidRPr="002D6EBC">
        <w:rPr>
          <w:b/>
          <w:bCs/>
          <w:sz w:val="20"/>
          <w:szCs w:val="20"/>
        </w:rPr>
        <w:t xml:space="preserve">. 3199-D-26, </w:t>
      </w:r>
      <w:r w:rsidRPr="002D6EBC">
        <w:rPr>
          <w:sz w:val="20"/>
          <w:szCs w:val="20"/>
        </w:rPr>
        <w:t xml:space="preserve">de Resolución, se conmemora los 90 años del edificio sede de la Procuración General de la Ciudad Autónoma de Buenos Aires. Se dispone la entrega de una bandeja protocolar. </w:t>
      </w:r>
      <w:r w:rsidRPr="002D6EBC">
        <w:rPr>
          <w:b/>
          <w:bCs/>
          <w:sz w:val="20"/>
          <w:szCs w:val="20"/>
        </w:rPr>
        <w:t>(CIUDADANOS UNIDOS / UCR)</w:t>
      </w:r>
      <w:r w:rsidRPr="002D6EBC">
        <w:rPr>
          <w:sz w:val="20"/>
          <w:szCs w:val="20"/>
        </w:rPr>
        <w:t xml:space="preserve"> </w:t>
      </w:r>
    </w:p>
    <w:p w:rsidR="003D2E8D" w:rsidRPr="002D6EBC" w:rsidRDefault="003D2E8D" w:rsidP="00DF52CC">
      <w:pPr>
        <w:pStyle w:val="normal0"/>
        <w:spacing w:line="240" w:lineRule="auto"/>
        <w:ind w:left="426" w:hanging="426"/>
        <w:jc w:val="both"/>
        <w:rPr>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3206-D-26, </w:t>
      </w:r>
      <w:r w:rsidRPr="002D6EBC">
        <w:rPr>
          <w:sz w:val="20"/>
          <w:szCs w:val="20"/>
        </w:rPr>
        <w:t xml:space="preserve">de Declaración, se declara de Interés Educativo, Social y Cultural el congreso internacional “Soberanía y Dignidad de la IA: una perspectiva Latinoamericana”, y la cumbre “IA, Justicia y Gobierno”. </w:t>
      </w:r>
      <w:r w:rsidRPr="002D6EBC">
        <w:rPr>
          <w:b/>
          <w:bCs/>
          <w:sz w:val="20"/>
          <w:szCs w:val="20"/>
        </w:rPr>
        <w:t>(CIUDADANOS UNIDOS / UCR)</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sz w:val="20"/>
          <w:szCs w:val="20"/>
        </w:rPr>
      </w:pPr>
      <w:proofErr w:type="spellStart"/>
      <w:r w:rsidRPr="002D6EBC">
        <w:rPr>
          <w:b/>
          <w:bCs/>
          <w:sz w:val="20"/>
          <w:szCs w:val="20"/>
        </w:rPr>
        <w:t>Exp</w:t>
      </w:r>
      <w:proofErr w:type="spellEnd"/>
      <w:r w:rsidRPr="002D6EBC">
        <w:rPr>
          <w:b/>
          <w:bCs/>
          <w:sz w:val="20"/>
          <w:szCs w:val="20"/>
        </w:rPr>
        <w:t xml:space="preserve">. 3222-D-26, </w:t>
      </w:r>
      <w:r w:rsidRPr="002D6EBC">
        <w:rPr>
          <w:sz w:val="20"/>
          <w:szCs w:val="20"/>
        </w:rPr>
        <w:t xml:space="preserve">de Declaración, se declara Personalidad Destacada en el ámbito de las Ciencias Jurídicas al Dr. Prof. Javier Alejandro Bujan. </w:t>
      </w:r>
      <w:r w:rsidRPr="002D6EBC">
        <w:rPr>
          <w:b/>
          <w:bCs/>
          <w:sz w:val="20"/>
          <w:szCs w:val="20"/>
        </w:rPr>
        <w:t>(CIUDADANOS UNIDOS / UCR)</w:t>
      </w:r>
    </w:p>
    <w:p w:rsidR="003D2E8D" w:rsidRPr="002D6EBC" w:rsidRDefault="003D2E8D" w:rsidP="00DF52CC">
      <w:pPr>
        <w:pStyle w:val="normal0"/>
        <w:spacing w:line="240" w:lineRule="auto"/>
        <w:ind w:left="426" w:hanging="426"/>
        <w:jc w:val="both"/>
        <w:rPr>
          <w:sz w:val="20"/>
          <w:szCs w:val="20"/>
        </w:rPr>
      </w:pPr>
    </w:p>
    <w:p w:rsidR="003D2E8D" w:rsidRPr="002D6EBC" w:rsidRDefault="003D2E8D" w:rsidP="00DF52CC">
      <w:pPr>
        <w:pStyle w:val="normal0"/>
        <w:numPr>
          <w:ilvl w:val="0"/>
          <w:numId w:val="24"/>
        </w:numPr>
        <w:spacing w:line="240" w:lineRule="auto"/>
        <w:ind w:left="426" w:hanging="426"/>
        <w:jc w:val="both"/>
        <w:rPr>
          <w:sz w:val="20"/>
          <w:szCs w:val="20"/>
        </w:rPr>
      </w:pPr>
      <w:proofErr w:type="spellStart"/>
      <w:r w:rsidRPr="002D6EBC">
        <w:rPr>
          <w:b/>
          <w:bCs/>
          <w:sz w:val="20"/>
          <w:szCs w:val="20"/>
        </w:rPr>
        <w:t>Exp</w:t>
      </w:r>
      <w:proofErr w:type="spellEnd"/>
      <w:r w:rsidRPr="002D6EBC">
        <w:rPr>
          <w:b/>
          <w:bCs/>
          <w:sz w:val="20"/>
          <w:szCs w:val="20"/>
        </w:rPr>
        <w:t xml:space="preserve">. 3228-D-26, </w:t>
      </w:r>
      <w:r w:rsidRPr="002D6EBC">
        <w:rPr>
          <w:sz w:val="20"/>
          <w:szCs w:val="20"/>
        </w:rPr>
        <w:t xml:space="preserve">de Declaración, se declara de Interés las actividades, la trayectoria y el abordaje interdisciplinario desarrollado por el Centro Terapéutico </w:t>
      </w:r>
      <w:proofErr w:type="spellStart"/>
      <w:r w:rsidRPr="002D6EBC">
        <w:rPr>
          <w:sz w:val="20"/>
          <w:szCs w:val="20"/>
        </w:rPr>
        <w:t>Mitoj</w:t>
      </w:r>
      <w:proofErr w:type="spellEnd"/>
      <w:r w:rsidRPr="002D6EBC">
        <w:rPr>
          <w:sz w:val="20"/>
          <w:szCs w:val="20"/>
        </w:rPr>
        <w:t xml:space="preserve"> </w:t>
      </w:r>
      <w:proofErr w:type="spellStart"/>
      <w:r w:rsidRPr="002D6EBC">
        <w:rPr>
          <w:sz w:val="20"/>
          <w:szCs w:val="20"/>
        </w:rPr>
        <w:t>Alev</w:t>
      </w:r>
      <w:proofErr w:type="spellEnd"/>
      <w:r w:rsidRPr="002D6EBC">
        <w:rPr>
          <w:sz w:val="20"/>
          <w:szCs w:val="20"/>
        </w:rPr>
        <w:t xml:space="preserve">. </w:t>
      </w:r>
      <w:r w:rsidRPr="002D6EBC">
        <w:rPr>
          <w:b/>
          <w:bCs/>
          <w:sz w:val="20"/>
          <w:szCs w:val="20"/>
        </w:rPr>
        <w:t>(CIUDADANOS UNIDOS / UCR)</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3283-D-26, </w:t>
      </w:r>
      <w:r w:rsidRPr="002D6EBC">
        <w:rPr>
          <w:sz w:val="20"/>
          <w:szCs w:val="20"/>
        </w:rPr>
        <w:t xml:space="preserve">de Resolución, reconocimiento a la trayectoria del Sr. Agustín Hugo </w:t>
      </w:r>
      <w:proofErr w:type="spellStart"/>
      <w:r w:rsidRPr="002D6EBC">
        <w:rPr>
          <w:sz w:val="20"/>
          <w:szCs w:val="20"/>
        </w:rPr>
        <w:t>Canapino</w:t>
      </w:r>
      <w:proofErr w:type="spellEnd"/>
      <w:r w:rsidRPr="002D6EBC">
        <w:rPr>
          <w:sz w:val="20"/>
          <w:szCs w:val="20"/>
        </w:rPr>
        <w:t xml:space="preserve">. Se dispone la entrega de una bandeja protocolar. </w:t>
      </w:r>
      <w:r w:rsidRPr="002D6EBC">
        <w:rPr>
          <w:b/>
          <w:bCs/>
          <w:sz w:val="20"/>
          <w:szCs w:val="20"/>
        </w:rPr>
        <w:t>(CIUDADANOS UNIDOS / UCR)</w:t>
      </w:r>
    </w:p>
    <w:p w:rsidR="003D2E8D" w:rsidRPr="002D6EBC" w:rsidRDefault="003D2E8D" w:rsidP="00DF52CC">
      <w:pPr>
        <w:pStyle w:val="normal0"/>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w:t>
      </w:r>
      <w:r>
        <w:rPr>
          <w:b/>
          <w:bCs/>
          <w:sz w:val="20"/>
          <w:szCs w:val="20"/>
        </w:rPr>
        <w:t xml:space="preserve">2695-D-26 y </w:t>
      </w:r>
      <w:r w:rsidRPr="002D6EBC">
        <w:rPr>
          <w:b/>
          <w:bCs/>
          <w:sz w:val="20"/>
          <w:szCs w:val="20"/>
        </w:rPr>
        <w:t>3289-D-26,</w:t>
      </w:r>
      <w:r w:rsidRPr="002D6EBC">
        <w:rPr>
          <w:sz w:val="20"/>
          <w:szCs w:val="20"/>
        </w:rPr>
        <w:t xml:space="preserve"> de Declaración, se declara Personalidad Destacada de la Ciudad Autónoma de Buenos Aires en el ámbito de la Comunicación Social y la Cultura al Sr. Martin </w:t>
      </w:r>
      <w:proofErr w:type="spellStart"/>
      <w:r w:rsidRPr="002D6EBC">
        <w:rPr>
          <w:sz w:val="20"/>
          <w:szCs w:val="20"/>
        </w:rPr>
        <w:t>Wullich</w:t>
      </w:r>
      <w:proofErr w:type="spellEnd"/>
      <w:r w:rsidRPr="002D6EBC">
        <w:rPr>
          <w:sz w:val="20"/>
          <w:szCs w:val="20"/>
        </w:rPr>
        <w:t xml:space="preserve">. </w:t>
      </w:r>
      <w:r w:rsidRPr="002D6EBC">
        <w:rPr>
          <w:b/>
          <w:bCs/>
          <w:sz w:val="20"/>
          <w:szCs w:val="20"/>
          <w:highlight w:val="white"/>
        </w:rPr>
        <w:t>(CIUDADANOS UNIDOS / UCR)</w:t>
      </w:r>
      <w:r w:rsidRPr="00A5028C">
        <w:rPr>
          <w:b/>
          <w:bCs/>
          <w:i/>
          <w:sz w:val="20"/>
          <w:szCs w:val="20"/>
        </w:rPr>
        <w:t xml:space="preserve"> </w:t>
      </w:r>
      <w:r>
        <w:rPr>
          <w:b/>
          <w:bCs/>
          <w:i/>
          <w:sz w:val="20"/>
          <w:szCs w:val="20"/>
        </w:rPr>
        <w:t>–Cuenta con Dictamen de la Comisión de Cultura-</w:t>
      </w:r>
    </w:p>
    <w:p w:rsidR="003D2E8D" w:rsidRPr="002D6EBC" w:rsidRDefault="003D2E8D" w:rsidP="00DF52CC">
      <w:pPr>
        <w:pStyle w:val="normal0"/>
        <w:spacing w:line="240" w:lineRule="auto"/>
        <w:ind w:left="426" w:hanging="426"/>
        <w:jc w:val="both"/>
        <w:rPr>
          <w:b/>
          <w:bCs/>
          <w:sz w:val="20"/>
          <w:szCs w:val="20"/>
          <w:highlight w:val="white"/>
        </w:rPr>
      </w:pPr>
    </w:p>
    <w:p w:rsidR="003D2E8D" w:rsidRDefault="003D2E8D" w:rsidP="00DF52CC">
      <w:pPr>
        <w:pStyle w:val="normal0"/>
        <w:numPr>
          <w:ilvl w:val="0"/>
          <w:numId w:val="24"/>
        </w:numPr>
        <w:shd w:val="clear" w:color="auto" w:fill="FFFFFF"/>
        <w:spacing w:line="240" w:lineRule="auto"/>
        <w:ind w:left="426" w:hanging="426"/>
        <w:jc w:val="both"/>
        <w:rPr>
          <w:b/>
          <w:bCs/>
          <w:sz w:val="20"/>
          <w:szCs w:val="20"/>
          <w:highlight w:val="white"/>
        </w:rPr>
      </w:pPr>
      <w:proofErr w:type="spellStart"/>
      <w:r w:rsidRPr="002D6EBC">
        <w:rPr>
          <w:b/>
          <w:bCs/>
          <w:sz w:val="20"/>
          <w:szCs w:val="20"/>
        </w:rPr>
        <w:t>Exp</w:t>
      </w:r>
      <w:proofErr w:type="spellEnd"/>
      <w:r w:rsidRPr="002D6EBC">
        <w:rPr>
          <w:b/>
          <w:bCs/>
          <w:sz w:val="20"/>
          <w:szCs w:val="20"/>
        </w:rPr>
        <w:t xml:space="preserve">. </w:t>
      </w:r>
      <w:r w:rsidR="005311D3">
        <w:rPr>
          <w:b/>
          <w:bCs/>
          <w:sz w:val="20"/>
          <w:szCs w:val="20"/>
        </w:rPr>
        <w:t>2804-D-26</w:t>
      </w:r>
      <w:r w:rsidR="006409A8">
        <w:rPr>
          <w:b/>
          <w:bCs/>
          <w:sz w:val="20"/>
          <w:szCs w:val="20"/>
        </w:rPr>
        <w:t>, 3106-D-26</w:t>
      </w:r>
      <w:r w:rsidR="005311D3">
        <w:rPr>
          <w:b/>
          <w:bCs/>
          <w:sz w:val="20"/>
          <w:szCs w:val="20"/>
        </w:rPr>
        <w:t xml:space="preserve"> y </w:t>
      </w:r>
      <w:r w:rsidRPr="002D6EBC">
        <w:rPr>
          <w:b/>
          <w:bCs/>
          <w:sz w:val="20"/>
          <w:szCs w:val="20"/>
        </w:rPr>
        <w:t>3339-D-26</w:t>
      </w:r>
      <w:r w:rsidRPr="002D6EBC">
        <w:rPr>
          <w:sz w:val="20"/>
          <w:szCs w:val="20"/>
        </w:rPr>
        <w:t xml:space="preserve">, de Resolución, informes referidos a las acciones de prevención, resguardo y mitigación ante el impacto del fenómeno climático “El Niño” en la Ciudad. </w:t>
      </w:r>
      <w:r w:rsidR="005311D3" w:rsidRPr="00320094">
        <w:rPr>
          <w:b/>
          <w:bCs/>
          <w:sz w:val="20"/>
          <w:szCs w:val="20"/>
        </w:rPr>
        <w:t>(FUERZA POR BUENOS AIRES)</w:t>
      </w:r>
      <w:r w:rsidR="005311D3" w:rsidRPr="002D6EBC">
        <w:rPr>
          <w:b/>
          <w:bCs/>
          <w:sz w:val="20"/>
          <w:szCs w:val="20"/>
          <w:highlight w:val="white"/>
        </w:rPr>
        <w:t xml:space="preserve"> </w:t>
      </w:r>
      <w:r w:rsidR="006409A8">
        <w:rPr>
          <w:b/>
          <w:bCs/>
          <w:sz w:val="20"/>
          <w:szCs w:val="20"/>
          <w:highlight w:val="white"/>
        </w:rPr>
        <w:t>(FITU-PO)</w:t>
      </w:r>
      <w:r w:rsidRPr="002D6EBC">
        <w:rPr>
          <w:b/>
          <w:bCs/>
          <w:sz w:val="20"/>
          <w:szCs w:val="20"/>
          <w:highlight w:val="white"/>
        </w:rPr>
        <w:t>(CIUDADANOS UNIDOS / UCR)</w:t>
      </w:r>
    </w:p>
    <w:p w:rsidR="003D2E8D" w:rsidRPr="006409A8"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pacing w:line="240" w:lineRule="auto"/>
        <w:ind w:left="426" w:hanging="426"/>
        <w:jc w:val="both"/>
        <w:rPr>
          <w:sz w:val="20"/>
          <w:szCs w:val="20"/>
          <w:highlight w:val="white"/>
        </w:rPr>
      </w:pPr>
      <w:proofErr w:type="spellStart"/>
      <w:r w:rsidRPr="006409A8">
        <w:rPr>
          <w:b/>
          <w:bCs/>
          <w:sz w:val="20"/>
          <w:szCs w:val="20"/>
        </w:rPr>
        <w:t>Exp</w:t>
      </w:r>
      <w:proofErr w:type="spellEnd"/>
      <w:r w:rsidRPr="006409A8">
        <w:rPr>
          <w:b/>
          <w:bCs/>
          <w:sz w:val="20"/>
          <w:szCs w:val="20"/>
        </w:rPr>
        <w:t>. 3341-D-26</w:t>
      </w:r>
      <w:r w:rsidRPr="006409A8">
        <w:rPr>
          <w:sz w:val="20"/>
          <w:szCs w:val="20"/>
        </w:rPr>
        <w:t>,</w:t>
      </w:r>
      <w:r w:rsidR="00013210" w:rsidRPr="006409A8">
        <w:rPr>
          <w:sz w:val="20"/>
          <w:szCs w:val="20"/>
        </w:rPr>
        <w:t xml:space="preserve"> </w:t>
      </w:r>
      <w:r w:rsidR="00013210" w:rsidRPr="006409A8">
        <w:rPr>
          <w:b/>
          <w:sz w:val="20"/>
          <w:szCs w:val="20"/>
        </w:rPr>
        <w:t>3342</w:t>
      </w:r>
      <w:r w:rsidR="00013210" w:rsidRPr="00013210">
        <w:rPr>
          <w:b/>
          <w:sz w:val="20"/>
          <w:szCs w:val="20"/>
        </w:rPr>
        <w:t>-D-26 y 3354-D-26</w:t>
      </w:r>
      <w:r w:rsidR="00013210">
        <w:rPr>
          <w:sz w:val="20"/>
          <w:szCs w:val="20"/>
        </w:rPr>
        <w:t>,</w:t>
      </w:r>
      <w:r w:rsidRPr="002D6EBC">
        <w:rPr>
          <w:sz w:val="20"/>
          <w:szCs w:val="20"/>
        </w:rPr>
        <w:t xml:space="preserve"> de Resolución, beneplácito por la consagración como campeón de la Primera B Metropolitana y ascenso a la Primera B Nacional del fútbol argentino, del equipo del Club Atlético Excursionistas, se dispone la entrega de una bandeja protocolar y de un diploma.</w:t>
      </w:r>
      <w:r w:rsidRPr="002D6EBC">
        <w:rPr>
          <w:sz w:val="20"/>
          <w:szCs w:val="20"/>
          <w:highlight w:val="white"/>
        </w:rPr>
        <w:t xml:space="preserve"> </w:t>
      </w:r>
      <w:r w:rsidRPr="002D6EBC">
        <w:rPr>
          <w:b/>
          <w:bCs/>
          <w:sz w:val="20"/>
          <w:szCs w:val="20"/>
          <w:highlight w:val="white"/>
        </w:rPr>
        <w:t>(CIUDADANOS UNIDOS / UCR)</w:t>
      </w:r>
      <w:r w:rsidR="00013210" w:rsidRPr="00013210">
        <w:rPr>
          <w:b/>
          <w:bCs/>
          <w:sz w:val="20"/>
          <w:szCs w:val="20"/>
        </w:rPr>
        <w:t xml:space="preserve"> </w:t>
      </w:r>
      <w:r w:rsidR="00013210" w:rsidRPr="002D6EBC">
        <w:rPr>
          <w:b/>
          <w:bCs/>
          <w:sz w:val="20"/>
          <w:szCs w:val="20"/>
        </w:rPr>
        <w:t>(VAMOS POR MÁS)</w:t>
      </w:r>
      <w:r w:rsidR="00013210" w:rsidRPr="00013210">
        <w:rPr>
          <w:b/>
          <w:bCs/>
          <w:sz w:val="20"/>
          <w:szCs w:val="20"/>
        </w:rPr>
        <w:t xml:space="preserve"> </w:t>
      </w:r>
      <w:r w:rsidR="00013210" w:rsidRPr="00320094">
        <w:rPr>
          <w:b/>
          <w:bCs/>
          <w:sz w:val="20"/>
          <w:szCs w:val="20"/>
        </w:rPr>
        <w:t>(FUERZA POR BUENOS AIRES)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2743-D-26</w:t>
      </w:r>
      <w:r w:rsidRPr="002D6EBC">
        <w:rPr>
          <w:sz w:val="20"/>
          <w:szCs w:val="20"/>
        </w:rPr>
        <w:t xml:space="preserve">, de Declaración, se declara Visitante Ilustre a su santidad el Papa León </w:t>
      </w:r>
      <w:proofErr w:type="spellStart"/>
      <w:r w:rsidRPr="002D6EBC">
        <w:rPr>
          <w:sz w:val="20"/>
          <w:szCs w:val="20"/>
        </w:rPr>
        <w:t>Xiv</w:t>
      </w:r>
      <w:proofErr w:type="spellEnd"/>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2773-D-26</w:t>
      </w:r>
      <w:r w:rsidRPr="002D6EBC">
        <w:rPr>
          <w:sz w:val="20"/>
          <w:szCs w:val="20"/>
        </w:rPr>
        <w:t xml:space="preserve">, de Declaración, se declara Personalidad Destacada en el ámbito de la Educación al Prof. Dr. Klaus </w:t>
      </w:r>
      <w:proofErr w:type="spellStart"/>
      <w:r w:rsidRPr="002D6EBC">
        <w:rPr>
          <w:sz w:val="20"/>
          <w:szCs w:val="20"/>
        </w:rPr>
        <w:t>Georg</w:t>
      </w:r>
      <w:proofErr w:type="spellEnd"/>
      <w:r w:rsidRPr="002D6EBC">
        <w:rPr>
          <w:sz w:val="20"/>
          <w:szCs w:val="20"/>
        </w:rPr>
        <w:t xml:space="preserve"> </w:t>
      </w:r>
      <w:proofErr w:type="spellStart"/>
      <w:r w:rsidRPr="002D6EBC">
        <w:rPr>
          <w:sz w:val="20"/>
          <w:szCs w:val="20"/>
        </w:rPr>
        <w:t>Binder</w:t>
      </w:r>
      <w:proofErr w:type="spellEnd"/>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2813-D-26</w:t>
      </w:r>
      <w:r w:rsidRPr="002D6EBC">
        <w:rPr>
          <w:sz w:val="20"/>
          <w:szCs w:val="20"/>
        </w:rPr>
        <w:t>, de Declaración, se declara de Interés Sanitario la realización del "1er congreso iberoamericano de salud FICS”</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2995-D-26, </w:t>
      </w:r>
      <w:r w:rsidRPr="002D6EBC">
        <w:rPr>
          <w:sz w:val="20"/>
          <w:szCs w:val="20"/>
        </w:rPr>
        <w:t>de Resolución, reconocimiento a la trayectoria empresarial y el aporte económico y la defensa de la</w:t>
      </w:r>
      <w:r>
        <w:rPr>
          <w:sz w:val="20"/>
          <w:szCs w:val="20"/>
        </w:rPr>
        <w:t>s</w:t>
      </w:r>
      <w:r w:rsidRPr="002D6EBC">
        <w:rPr>
          <w:sz w:val="20"/>
          <w:szCs w:val="20"/>
        </w:rPr>
        <w:t xml:space="preserve"> </w:t>
      </w:r>
      <w:r>
        <w:rPr>
          <w:sz w:val="20"/>
          <w:szCs w:val="20"/>
        </w:rPr>
        <w:t>P</w:t>
      </w:r>
      <w:r w:rsidRPr="002D6EBC">
        <w:rPr>
          <w:sz w:val="20"/>
          <w:szCs w:val="20"/>
        </w:rPr>
        <w:t>ymes de Fabián Xavier Castillo, presidente de la federación de comercio e industria de la Ciudad Autó</w:t>
      </w:r>
      <w:r>
        <w:rPr>
          <w:sz w:val="20"/>
          <w:szCs w:val="20"/>
        </w:rPr>
        <w:t>noma de Buenos Aires (FECOBA). S</w:t>
      </w:r>
      <w:r w:rsidRPr="002D6EBC">
        <w:rPr>
          <w:sz w:val="20"/>
          <w:szCs w:val="20"/>
        </w:rPr>
        <w:t>e dispone la entrega de un diploma</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3118-D-26, </w:t>
      </w:r>
      <w:r w:rsidRPr="002D6EBC">
        <w:rPr>
          <w:sz w:val="20"/>
          <w:szCs w:val="20"/>
        </w:rPr>
        <w:t>de Declaración, se declara de Interés Jurídico la realización del “</w:t>
      </w:r>
      <w:proofErr w:type="spellStart"/>
      <w:r w:rsidRPr="002D6EBC">
        <w:rPr>
          <w:sz w:val="20"/>
          <w:szCs w:val="20"/>
        </w:rPr>
        <w:t>Xxxiii</w:t>
      </w:r>
      <w:proofErr w:type="spellEnd"/>
      <w:r w:rsidRPr="002D6EBC">
        <w:rPr>
          <w:sz w:val="20"/>
          <w:szCs w:val="20"/>
        </w:rPr>
        <w:t xml:space="preserve"> encuentro nacional de AMJA: igualdad, comunicación y diálogo: nuevo paradigma para una justicia democrática”</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3336-D-26, </w:t>
      </w:r>
      <w:r w:rsidRPr="002D6EBC">
        <w:rPr>
          <w:sz w:val="20"/>
          <w:szCs w:val="20"/>
        </w:rPr>
        <w:t xml:space="preserve">de Declaración, se declara Personalidad Destacada en el ámbito de la Cultura a la Dra. </w:t>
      </w:r>
      <w:proofErr w:type="spellStart"/>
      <w:r w:rsidRPr="002D6EBC">
        <w:rPr>
          <w:sz w:val="20"/>
          <w:szCs w:val="20"/>
        </w:rPr>
        <w:t>Emilce</w:t>
      </w:r>
      <w:proofErr w:type="spellEnd"/>
      <w:r w:rsidRPr="002D6EBC">
        <w:rPr>
          <w:sz w:val="20"/>
          <w:szCs w:val="20"/>
        </w:rPr>
        <w:t xml:space="preserve"> </w:t>
      </w:r>
      <w:proofErr w:type="spellStart"/>
      <w:r w:rsidRPr="002D6EBC">
        <w:rPr>
          <w:sz w:val="20"/>
          <w:szCs w:val="20"/>
        </w:rPr>
        <w:t>Cuda</w:t>
      </w:r>
      <w:proofErr w:type="spellEnd"/>
      <w:r>
        <w:rPr>
          <w:sz w:val="20"/>
          <w:szCs w:val="20"/>
        </w:rPr>
        <w:t>.</w:t>
      </w:r>
      <w:r w:rsidRPr="002D6EBC">
        <w:rPr>
          <w:b/>
          <w:bCs/>
          <w:sz w:val="20"/>
          <w:szCs w:val="20"/>
        </w:rPr>
        <w:t xml:space="preserve"> (VAMOS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3335-D-26</w:t>
      </w:r>
      <w:r w:rsidRPr="002D6EBC">
        <w:rPr>
          <w:sz w:val="20"/>
          <w:szCs w:val="20"/>
        </w:rPr>
        <w:t xml:space="preserve">, de Declaración, se declara Huésped de Honor a la Hermana Sor </w:t>
      </w:r>
      <w:proofErr w:type="spellStart"/>
      <w:r w:rsidRPr="002D6EBC">
        <w:rPr>
          <w:sz w:val="20"/>
          <w:szCs w:val="20"/>
        </w:rPr>
        <w:t>Alessandra</w:t>
      </w:r>
      <w:proofErr w:type="spellEnd"/>
      <w:r w:rsidRPr="002D6EBC">
        <w:rPr>
          <w:sz w:val="20"/>
          <w:szCs w:val="20"/>
        </w:rPr>
        <w:t xml:space="preserve"> </w:t>
      </w:r>
      <w:proofErr w:type="spellStart"/>
      <w:r w:rsidRPr="002D6EBC">
        <w:rPr>
          <w:sz w:val="20"/>
          <w:szCs w:val="20"/>
        </w:rPr>
        <w:t>Smerilli</w:t>
      </w:r>
      <w:proofErr w:type="spellEnd"/>
      <w:r w:rsidRPr="002D6EBC">
        <w:rPr>
          <w:sz w:val="20"/>
          <w:szCs w:val="20"/>
        </w:rPr>
        <w:t xml:space="preserve">, F.M.A., prefecta del </w:t>
      </w:r>
      <w:proofErr w:type="spellStart"/>
      <w:r w:rsidRPr="002D6EBC">
        <w:rPr>
          <w:sz w:val="20"/>
          <w:szCs w:val="20"/>
        </w:rPr>
        <w:t>dicasterio</w:t>
      </w:r>
      <w:proofErr w:type="spellEnd"/>
      <w:r w:rsidRPr="002D6EBC">
        <w:rPr>
          <w:sz w:val="20"/>
          <w:szCs w:val="20"/>
        </w:rPr>
        <w:t xml:space="preserve"> para el servicio del desarrollo humano integral de la Santa Sede</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3279-D-26, </w:t>
      </w:r>
      <w:r w:rsidRPr="002D6EBC">
        <w:rPr>
          <w:sz w:val="20"/>
          <w:szCs w:val="20"/>
        </w:rPr>
        <w:t xml:space="preserve">de Declaración, se declara de Interés Educativo el </w:t>
      </w:r>
      <w:r>
        <w:rPr>
          <w:sz w:val="20"/>
          <w:szCs w:val="20"/>
        </w:rPr>
        <w:t>“</w:t>
      </w:r>
      <w:r w:rsidRPr="002D6EBC">
        <w:rPr>
          <w:sz w:val="20"/>
          <w:szCs w:val="20"/>
        </w:rPr>
        <w:t xml:space="preserve">XXV </w:t>
      </w:r>
      <w:r>
        <w:rPr>
          <w:sz w:val="20"/>
          <w:szCs w:val="20"/>
        </w:rPr>
        <w:t>C</w:t>
      </w:r>
      <w:r w:rsidRPr="002D6EBC">
        <w:rPr>
          <w:sz w:val="20"/>
          <w:szCs w:val="20"/>
        </w:rPr>
        <w:t>ongreso internacional sobre valores, pensamiento crítico y tejido social</w:t>
      </w:r>
      <w:r>
        <w:rPr>
          <w:sz w:val="20"/>
          <w:szCs w:val="20"/>
        </w:rPr>
        <w:t>”</w:t>
      </w:r>
      <w:r w:rsidRPr="002D6EBC">
        <w:rPr>
          <w:sz w:val="20"/>
          <w:szCs w:val="20"/>
        </w:rPr>
        <w:t xml:space="preserve">, organizado por la Asociación Cristiana de </w:t>
      </w:r>
      <w:r>
        <w:rPr>
          <w:sz w:val="20"/>
          <w:szCs w:val="20"/>
        </w:rPr>
        <w:t>J</w:t>
      </w:r>
      <w:r w:rsidRPr="002D6EBC">
        <w:rPr>
          <w:sz w:val="20"/>
          <w:szCs w:val="20"/>
        </w:rPr>
        <w:t>óvenes de la República Argentina (YMCA)</w:t>
      </w:r>
      <w:r>
        <w:rPr>
          <w:sz w:val="20"/>
          <w:szCs w:val="20"/>
        </w:rPr>
        <w:t>.</w:t>
      </w:r>
      <w:r w:rsidRPr="002D6EBC">
        <w:rPr>
          <w:b/>
          <w:bCs/>
          <w:sz w:val="20"/>
          <w:szCs w:val="20"/>
        </w:rPr>
        <w:t xml:space="preserve"> (VAMOS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xml:space="preserve">. 3235-D-26, </w:t>
      </w:r>
      <w:r w:rsidRPr="002D6EBC">
        <w:rPr>
          <w:sz w:val="20"/>
          <w:szCs w:val="20"/>
        </w:rPr>
        <w:t>de Declaración, beneplácito por la obtención por parte del proyecto “</w:t>
      </w:r>
      <w:proofErr w:type="spellStart"/>
      <w:r w:rsidRPr="002D6EBC">
        <w:rPr>
          <w:sz w:val="20"/>
          <w:szCs w:val="20"/>
        </w:rPr>
        <w:t>Dreaming</w:t>
      </w:r>
      <w:proofErr w:type="spellEnd"/>
      <w:r w:rsidRPr="002D6EBC">
        <w:rPr>
          <w:sz w:val="20"/>
          <w:szCs w:val="20"/>
        </w:rPr>
        <w:t xml:space="preserve"> </w:t>
      </w:r>
      <w:proofErr w:type="spellStart"/>
      <w:r w:rsidRPr="002D6EBC">
        <w:rPr>
          <w:sz w:val="20"/>
          <w:szCs w:val="20"/>
        </w:rPr>
        <w:t>hands</w:t>
      </w:r>
      <w:proofErr w:type="spellEnd"/>
      <w:r w:rsidRPr="002D6EBC">
        <w:rPr>
          <w:sz w:val="20"/>
          <w:szCs w:val="20"/>
        </w:rPr>
        <w:t>” (manos que tejen sueños) del primer puesto en el programa de liderazgo para jóvenes de la organización de las Naciones Unidas “</w:t>
      </w:r>
      <w:proofErr w:type="spellStart"/>
      <w:r w:rsidRPr="002D6EBC">
        <w:rPr>
          <w:sz w:val="20"/>
          <w:szCs w:val="20"/>
        </w:rPr>
        <w:t>Dream</w:t>
      </w:r>
      <w:proofErr w:type="spellEnd"/>
      <w:r w:rsidRPr="002D6EBC">
        <w:rPr>
          <w:sz w:val="20"/>
          <w:szCs w:val="20"/>
        </w:rPr>
        <w:t xml:space="preserve"> </w:t>
      </w:r>
      <w:proofErr w:type="spellStart"/>
      <w:r w:rsidRPr="002D6EBC">
        <w:rPr>
          <w:sz w:val="20"/>
          <w:szCs w:val="20"/>
        </w:rPr>
        <w:t>for</w:t>
      </w:r>
      <w:proofErr w:type="spellEnd"/>
      <w:r w:rsidRPr="002D6EBC">
        <w:rPr>
          <w:sz w:val="20"/>
          <w:szCs w:val="20"/>
        </w:rPr>
        <w:t xml:space="preserve"> </w:t>
      </w:r>
      <w:proofErr w:type="spellStart"/>
      <w:r w:rsidRPr="002D6EBC">
        <w:rPr>
          <w:sz w:val="20"/>
          <w:szCs w:val="20"/>
        </w:rPr>
        <w:t>change</w:t>
      </w:r>
      <w:proofErr w:type="spellEnd"/>
      <w:r w:rsidRPr="002D6EBC">
        <w:rPr>
          <w:sz w:val="20"/>
          <w:szCs w:val="20"/>
        </w:rPr>
        <w:t>”</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lastRenderedPageBreak/>
        <w:t>Exp</w:t>
      </w:r>
      <w:proofErr w:type="spellEnd"/>
      <w:r w:rsidRPr="002D6EBC">
        <w:rPr>
          <w:b/>
          <w:bCs/>
          <w:sz w:val="20"/>
          <w:szCs w:val="20"/>
        </w:rPr>
        <w:t xml:space="preserve">. 3180-D-26, </w:t>
      </w:r>
      <w:r w:rsidRPr="002D6EBC">
        <w:rPr>
          <w:sz w:val="20"/>
          <w:szCs w:val="20"/>
        </w:rPr>
        <w:t>de Declaración, se declara de Interés para la promoción y defensa de los Derechos de las personas con Discapacidad el IV congreso nacional de empleo y discapacidad</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3134-D-26</w:t>
      </w:r>
      <w:r w:rsidRPr="002D6EBC">
        <w:rPr>
          <w:sz w:val="20"/>
          <w:szCs w:val="20"/>
        </w:rPr>
        <w:t>, de Declaración, se conmemora el 80° aniversario de la fundación del Salón de Banderas</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2701-D-26</w:t>
      </w:r>
      <w:r w:rsidRPr="002D6EBC">
        <w:rPr>
          <w:sz w:val="20"/>
          <w:szCs w:val="20"/>
        </w:rPr>
        <w:t>, de Declaración, se conmemora el "Mes de sensibilización sobre el cáncer de mama", y se adhiere a las actividades desarrolladas en el marco del "Día internacional de la lucha contra el cáncer de mama"</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sz w:val="20"/>
          <w:szCs w:val="20"/>
        </w:rPr>
      </w:pPr>
    </w:p>
    <w:p w:rsidR="003D2E8D" w:rsidRPr="002D6EBC" w:rsidRDefault="003D2E8D" w:rsidP="00DF52CC">
      <w:pPr>
        <w:pStyle w:val="normal0"/>
        <w:numPr>
          <w:ilvl w:val="0"/>
          <w:numId w:val="24"/>
        </w:numPr>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2912-D-26</w:t>
      </w:r>
      <w:r w:rsidRPr="002D6EBC">
        <w:rPr>
          <w:sz w:val="20"/>
          <w:szCs w:val="20"/>
        </w:rPr>
        <w:t>, de Resolución, beneplácito por el 100° aniversario del establecimiento de relaciones diplomáticas entre la República de Turquía y la República Argentina. Se dispone la entrega de una bandeja protocolar.</w:t>
      </w:r>
      <w:r w:rsidRPr="002D6EBC">
        <w:rPr>
          <w:b/>
          <w:bCs/>
          <w:sz w:val="20"/>
          <w:szCs w:val="20"/>
        </w:rPr>
        <w:t xml:space="preserve"> (VAMOS POR MÁS)</w:t>
      </w:r>
      <w:r w:rsidRPr="003778B7">
        <w:rPr>
          <w:b/>
          <w:bCs/>
          <w:i/>
          <w:sz w:val="20"/>
          <w:szCs w:val="20"/>
        </w:rPr>
        <w:t xml:space="preserve"> </w:t>
      </w:r>
      <w:r>
        <w:rPr>
          <w:b/>
          <w:bCs/>
          <w:i/>
          <w:sz w:val="20"/>
          <w:szCs w:val="20"/>
        </w:rPr>
        <w:t>–Cuenta con Dictamen de la Comisión de Cultura-</w:t>
      </w:r>
      <w:r w:rsidR="006409A8">
        <w:rPr>
          <w:b/>
          <w:bCs/>
          <w:i/>
          <w:sz w:val="20"/>
          <w:szCs w:val="20"/>
        </w:rPr>
        <w:t xml:space="preserve"> Se agrega el </w:t>
      </w:r>
      <w:proofErr w:type="spellStart"/>
      <w:r w:rsidR="006409A8">
        <w:rPr>
          <w:b/>
          <w:bCs/>
          <w:i/>
          <w:sz w:val="20"/>
          <w:szCs w:val="20"/>
        </w:rPr>
        <w:t>Exp</w:t>
      </w:r>
      <w:proofErr w:type="spellEnd"/>
      <w:r w:rsidR="006409A8">
        <w:rPr>
          <w:b/>
          <w:bCs/>
          <w:i/>
          <w:sz w:val="20"/>
          <w:szCs w:val="20"/>
        </w:rPr>
        <w:t>. 3252-D-26</w:t>
      </w:r>
    </w:p>
    <w:p w:rsidR="003D2E8D" w:rsidRPr="002D6EBC" w:rsidRDefault="003D2E8D" w:rsidP="00DF52CC">
      <w:pPr>
        <w:pStyle w:val="normal0"/>
        <w:shd w:val="clear" w:color="auto" w:fill="FFFFFF"/>
        <w:spacing w:line="240" w:lineRule="auto"/>
        <w:ind w:left="426" w:hanging="426"/>
        <w:jc w:val="both"/>
        <w:rPr>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3090-D-26</w:t>
      </w:r>
      <w:r w:rsidRPr="002D6EBC">
        <w:rPr>
          <w:sz w:val="20"/>
          <w:szCs w:val="20"/>
        </w:rPr>
        <w:t>, de Declaración, se declara Huésped de Honor a la Sra. Jennifer Jones, presidenta del consejo de fiduciarios de la Fundación Rotaria</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3136-D-26</w:t>
      </w:r>
      <w:r w:rsidRPr="002D6EBC">
        <w:rPr>
          <w:sz w:val="20"/>
          <w:szCs w:val="20"/>
        </w:rPr>
        <w:t>, de Declaración, se declara de Interés para el Desarrollo Económico la “Cumbre global de liderazgo femenino”</w:t>
      </w:r>
      <w:r>
        <w:rPr>
          <w:sz w:val="20"/>
          <w:szCs w:val="20"/>
        </w:rPr>
        <w:t>.</w:t>
      </w:r>
      <w:r w:rsidRPr="002D6EBC">
        <w:rPr>
          <w:b/>
          <w:bCs/>
          <w:sz w:val="20"/>
          <w:szCs w:val="20"/>
        </w:rPr>
        <w:t xml:space="preserve"> (VAMOS POR MÁS)</w:t>
      </w:r>
    </w:p>
    <w:p w:rsidR="003D2E8D" w:rsidRPr="002D6EBC" w:rsidRDefault="003D2E8D" w:rsidP="00DF52CC">
      <w:pPr>
        <w:pStyle w:val="normal0"/>
        <w:shd w:val="clear" w:color="auto" w:fill="FFFFFF"/>
        <w:spacing w:line="240" w:lineRule="auto"/>
        <w:ind w:left="426" w:hanging="426"/>
        <w:jc w:val="both"/>
        <w:rPr>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3231-D-26</w:t>
      </w:r>
      <w:r w:rsidRPr="002D6EBC">
        <w:rPr>
          <w:sz w:val="20"/>
          <w:szCs w:val="20"/>
        </w:rPr>
        <w:t>, de Resolución, se conmemora el 25° aniversario de la sede Belgrano del pub y restaurante “Down Town Matías” y se dispone la colocación de una placa</w:t>
      </w:r>
      <w:r>
        <w:rPr>
          <w:sz w:val="20"/>
          <w:szCs w:val="20"/>
        </w:rPr>
        <w:t>.</w:t>
      </w:r>
      <w:r w:rsidRPr="002D6EBC">
        <w:rPr>
          <w:b/>
          <w:bCs/>
          <w:sz w:val="20"/>
          <w:szCs w:val="20"/>
        </w:rPr>
        <w:t xml:space="preserve"> (VAMOS POR MÁS)</w:t>
      </w:r>
    </w:p>
    <w:p w:rsidR="003D2E8D" w:rsidRPr="002D6EBC" w:rsidRDefault="003D2E8D" w:rsidP="00DF52CC">
      <w:pPr>
        <w:pStyle w:val="normal0"/>
        <w:shd w:val="clear" w:color="auto" w:fill="FFFFFF"/>
        <w:spacing w:line="240" w:lineRule="auto"/>
        <w:ind w:left="426" w:hanging="426"/>
        <w:jc w:val="both"/>
        <w:rPr>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3285-D-26</w:t>
      </w:r>
      <w:r w:rsidRPr="002D6EBC">
        <w:rPr>
          <w:sz w:val="20"/>
          <w:szCs w:val="20"/>
        </w:rPr>
        <w:t>, de Declaración, se declara de Interés Cultural de la Ciudad Autónoma de Buenos Aires el espectáculo “100 años de musicales”, que tendrá lugar el 1 de noviembre del corriente año</w:t>
      </w:r>
      <w:r>
        <w:rPr>
          <w:sz w:val="20"/>
          <w:szCs w:val="20"/>
        </w:rPr>
        <w:t>.</w:t>
      </w:r>
      <w:r w:rsidRPr="002D6EBC">
        <w:rPr>
          <w:b/>
          <w:bCs/>
          <w:sz w:val="20"/>
          <w:szCs w:val="20"/>
        </w:rPr>
        <w:t xml:space="preserve"> (VAMOS POR MÁS)</w:t>
      </w:r>
    </w:p>
    <w:p w:rsidR="003D2E8D" w:rsidRPr="002D6EBC" w:rsidRDefault="003D2E8D" w:rsidP="00DF52CC">
      <w:pPr>
        <w:pStyle w:val="normal0"/>
        <w:shd w:val="clear" w:color="auto" w:fill="FFFFFF"/>
        <w:spacing w:line="240" w:lineRule="auto"/>
        <w:ind w:left="426" w:hanging="426"/>
        <w:jc w:val="both"/>
        <w:rPr>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2835-D-26</w:t>
      </w:r>
      <w:r w:rsidRPr="002D6EBC">
        <w:rPr>
          <w:sz w:val="20"/>
          <w:szCs w:val="20"/>
        </w:rPr>
        <w:t xml:space="preserve">, de Declaración, se declara de Interés Cultural a la “85ª Semana de geografía – Congreso </w:t>
      </w:r>
      <w:r>
        <w:rPr>
          <w:sz w:val="20"/>
          <w:szCs w:val="20"/>
        </w:rPr>
        <w:t>Nacional de G</w:t>
      </w:r>
      <w:r w:rsidRPr="002D6EBC">
        <w:rPr>
          <w:sz w:val="20"/>
          <w:szCs w:val="20"/>
        </w:rPr>
        <w:t>eografía”</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hd w:val="clear" w:color="auto" w:fill="FFFFFF"/>
        <w:spacing w:line="240" w:lineRule="auto"/>
        <w:ind w:left="426" w:hanging="426"/>
        <w:jc w:val="both"/>
        <w:rPr>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3258-D-26</w:t>
      </w:r>
      <w:r w:rsidRPr="002D6EBC">
        <w:rPr>
          <w:sz w:val="20"/>
          <w:szCs w:val="20"/>
        </w:rPr>
        <w:t xml:space="preserve">, de Declaración, se declara Personalidad Destacada de la Ciudad Autónoma de Buenos Aires en el ámbito Social a Clara “Tita” Tapia de </w:t>
      </w:r>
      <w:proofErr w:type="spellStart"/>
      <w:r w:rsidRPr="002D6EBC">
        <w:rPr>
          <w:sz w:val="20"/>
          <w:szCs w:val="20"/>
        </w:rPr>
        <w:t>Rusconi</w:t>
      </w:r>
      <w:proofErr w:type="spellEnd"/>
      <w:r w:rsidRPr="002D6EBC">
        <w:rPr>
          <w:b/>
          <w:bCs/>
          <w:sz w:val="20"/>
          <w:szCs w:val="20"/>
        </w:rPr>
        <w:t xml:space="preserve"> (VAMOS POR MÁS)</w:t>
      </w:r>
    </w:p>
    <w:p w:rsidR="003D2E8D" w:rsidRPr="002D6EBC" w:rsidRDefault="003D2E8D" w:rsidP="00DF52CC">
      <w:pPr>
        <w:pStyle w:val="normal0"/>
        <w:shd w:val="clear" w:color="auto" w:fill="FFFFFF"/>
        <w:spacing w:line="240" w:lineRule="auto"/>
        <w:ind w:left="426" w:hanging="426"/>
        <w:jc w:val="both"/>
        <w:rPr>
          <w:b/>
          <w:bCs/>
          <w:sz w:val="20"/>
          <w:szCs w:val="20"/>
        </w:rPr>
      </w:pPr>
    </w:p>
    <w:p w:rsidR="003D2E8D" w:rsidRPr="002D6EBC"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2D6EBC">
        <w:rPr>
          <w:b/>
          <w:bCs/>
          <w:sz w:val="20"/>
          <w:szCs w:val="20"/>
        </w:rPr>
        <w:t>Exp</w:t>
      </w:r>
      <w:proofErr w:type="spellEnd"/>
      <w:r w:rsidRPr="002D6EBC">
        <w:rPr>
          <w:b/>
          <w:bCs/>
          <w:sz w:val="20"/>
          <w:szCs w:val="20"/>
        </w:rPr>
        <w:t>. 3091-D-26</w:t>
      </w:r>
      <w:r w:rsidRPr="002D6EBC">
        <w:rPr>
          <w:sz w:val="20"/>
          <w:szCs w:val="20"/>
        </w:rPr>
        <w:t>, de Declaración, se declara de Interés para la promoción y defensa de los Derechos de las mujeres al proyecto social “Alumbrando futuro”</w:t>
      </w:r>
      <w:r>
        <w:rPr>
          <w:sz w:val="20"/>
          <w:szCs w:val="20"/>
        </w:rPr>
        <w:t>.</w:t>
      </w:r>
      <w:r w:rsidRPr="002D6EBC">
        <w:rPr>
          <w:sz w:val="20"/>
          <w:szCs w:val="20"/>
        </w:rPr>
        <w:t xml:space="preserve"> </w:t>
      </w:r>
      <w:r w:rsidRPr="002D6EBC">
        <w:rPr>
          <w:b/>
          <w:bCs/>
          <w:sz w:val="20"/>
          <w:szCs w:val="20"/>
        </w:rPr>
        <w:t>(VAMOS POR MÁS)</w:t>
      </w:r>
    </w:p>
    <w:p w:rsidR="003D2E8D" w:rsidRPr="002D6EBC" w:rsidRDefault="003D2E8D" w:rsidP="00DF52CC">
      <w:pPr>
        <w:pStyle w:val="normal0"/>
        <w:spacing w:line="240" w:lineRule="auto"/>
        <w:ind w:left="426" w:hanging="426"/>
        <w:jc w:val="both"/>
        <w:rPr>
          <w:sz w:val="20"/>
          <w:szCs w:val="20"/>
        </w:rPr>
      </w:pPr>
    </w:p>
    <w:p w:rsidR="003D2E8D" w:rsidRPr="002D6EBC" w:rsidRDefault="003D2E8D" w:rsidP="00DF52CC">
      <w:pPr>
        <w:pStyle w:val="normal0"/>
        <w:numPr>
          <w:ilvl w:val="0"/>
          <w:numId w:val="24"/>
        </w:numPr>
        <w:spacing w:line="240" w:lineRule="auto"/>
        <w:ind w:left="426" w:hanging="426"/>
        <w:jc w:val="both"/>
        <w:rPr>
          <w:sz w:val="20"/>
          <w:szCs w:val="20"/>
        </w:rPr>
      </w:pPr>
      <w:proofErr w:type="spellStart"/>
      <w:r w:rsidRPr="002D6EBC">
        <w:rPr>
          <w:b/>
          <w:bCs/>
          <w:sz w:val="20"/>
          <w:szCs w:val="20"/>
        </w:rPr>
        <w:t>Exp</w:t>
      </w:r>
      <w:proofErr w:type="spellEnd"/>
      <w:r w:rsidRPr="002D6EBC">
        <w:rPr>
          <w:b/>
          <w:bCs/>
          <w:sz w:val="20"/>
          <w:szCs w:val="20"/>
        </w:rPr>
        <w:t>. 346-D-26</w:t>
      </w:r>
      <w:r w:rsidRPr="002D6EBC">
        <w:rPr>
          <w:sz w:val="20"/>
          <w:szCs w:val="20"/>
        </w:rPr>
        <w:t xml:space="preserve">, de Resolución, beneplácito y homenaje a Diego Armando Maradona, al cumplirse el 50° aniversario de su debut profesional en el Club Asociación Atlética Argentinos </w:t>
      </w:r>
      <w:proofErr w:type="spellStart"/>
      <w:r w:rsidRPr="002D6EBC">
        <w:rPr>
          <w:sz w:val="20"/>
          <w:szCs w:val="20"/>
        </w:rPr>
        <w:t>Juniors</w:t>
      </w:r>
      <w:proofErr w:type="spellEnd"/>
      <w:r w:rsidRPr="002D6EBC">
        <w:rPr>
          <w:sz w:val="20"/>
          <w:szCs w:val="20"/>
        </w:rPr>
        <w:t xml:space="preserve">. Se dispone la colocación de una placa. </w:t>
      </w:r>
      <w:r w:rsidRPr="002D6EBC">
        <w:rPr>
          <w:b/>
          <w:bCs/>
          <w:sz w:val="20"/>
          <w:szCs w:val="20"/>
        </w:rPr>
        <w:t>(VAMOS POR MÁS)</w:t>
      </w:r>
    </w:p>
    <w:p w:rsidR="003D2E8D" w:rsidRPr="002D6EBC" w:rsidRDefault="003D2E8D" w:rsidP="00DF52CC">
      <w:pPr>
        <w:pStyle w:val="normal0"/>
        <w:spacing w:line="240" w:lineRule="auto"/>
        <w:ind w:left="426" w:hanging="426"/>
        <w:jc w:val="both"/>
        <w:rPr>
          <w:sz w:val="20"/>
          <w:szCs w:val="20"/>
        </w:rPr>
      </w:pPr>
    </w:p>
    <w:p w:rsidR="003D2E8D" w:rsidRPr="003778B7" w:rsidRDefault="003D2E8D" w:rsidP="00DF52CC">
      <w:pPr>
        <w:pStyle w:val="normal0"/>
        <w:numPr>
          <w:ilvl w:val="0"/>
          <w:numId w:val="24"/>
        </w:numPr>
        <w:spacing w:line="240" w:lineRule="auto"/>
        <w:ind w:left="426" w:hanging="426"/>
        <w:jc w:val="both"/>
        <w:rPr>
          <w:b/>
          <w:bCs/>
          <w:sz w:val="20"/>
          <w:szCs w:val="20"/>
        </w:rPr>
      </w:pPr>
      <w:proofErr w:type="spellStart"/>
      <w:r w:rsidRPr="003778B7">
        <w:rPr>
          <w:b/>
          <w:bCs/>
          <w:sz w:val="20"/>
          <w:szCs w:val="20"/>
        </w:rPr>
        <w:t>Exp</w:t>
      </w:r>
      <w:proofErr w:type="spellEnd"/>
      <w:r w:rsidRPr="003778B7">
        <w:rPr>
          <w:b/>
          <w:bCs/>
          <w:sz w:val="20"/>
          <w:szCs w:val="20"/>
        </w:rPr>
        <w:t>. 2525-D-26</w:t>
      </w:r>
      <w:r w:rsidRPr="003778B7">
        <w:rPr>
          <w:sz w:val="20"/>
          <w:szCs w:val="20"/>
        </w:rPr>
        <w:t xml:space="preserve">, de Declaración, se declara Personalidad Destacada en el ámbito de la Cultura a la Sra. Ana María Casanova, conocida como </w:t>
      </w:r>
      <w:proofErr w:type="spellStart"/>
      <w:r w:rsidRPr="003778B7">
        <w:rPr>
          <w:sz w:val="20"/>
          <w:szCs w:val="20"/>
        </w:rPr>
        <w:t>Moria</w:t>
      </w:r>
      <w:proofErr w:type="spellEnd"/>
      <w:r w:rsidRPr="003778B7">
        <w:rPr>
          <w:sz w:val="20"/>
          <w:szCs w:val="20"/>
        </w:rPr>
        <w:t xml:space="preserve"> </w:t>
      </w:r>
      <w:proofErr w:type="spellStart"/>
      <w:r w:rsidRPr="003778B7">
        <w:rPr>
          <w:sz w:val="20"/>
          <w:szCs w:val="20"/>
        </w:rPr>
        <w:t>Casán</w:t>
      </w:r>
      <w:proofErr w:type="spellEnd"/>
      <w:r w:rsidRPr="003778B7">
        <w:rPr>
          <w:sz w:val="20"/>
          <w:szCs w:val="20"/>
        </w:rPr>
        <w:t xml:space="preserve">. </w:t>
      </w:r>
      <w:r w:rsidRPr="003778B7">
        <w:rPr>
          <w:b/>
          <w:bCs/>
          <w:sz w:val="20"/>
          <w:szCs w:val="20"/>
        </w:rPr>
        <w:t xml:space="preserve">(VAMOS POR MÁS)  </w:t>
      </w:r>
      <w:r w:rsidRPr="003778B7">
        <w:rPr>
          <w:b/>
          <w:bCs/>
          <w:i/>
          <w:sz w:val="20"/>
          <w:szCs w:val="20"/>
        </w:rPr>
        <w:t>–Cuenta con Dictamen de la Comisión de Cultura-</w:t>
      </w:r>
    </w:p>
    <w:p w:rsidR="003D2E8D" w:rsidRPr="002D6EBC"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sz w:val="20"/>
          <w:szCs w:val="20"/>
        </w:rPr>
      </w:pPr>
      <w:proofErr w:type="spellStart"/>
      <w:r w:rsidRPr="00320094">
        <w:rPr>
          <w:b/>
          <w:bCs/>
          <w:sz w:val="20"/>
          <w:szCs w:val="20"/>
        </w:rPr>
        <w:t>Exp</w:t>
      </w:r>
      <w:proofErr w:type="spellEnd"/>
      <w:r w:rsidRPr="00320094">
        <w:rPr>
          <w:b/>
          <w:bCs/>
          <w:sz w:val="20"/>
          <w:szCs w:val="20"/>
        </w:rPr>
        <w:t>. 3121-D-26</w:t>
      </w:r>
      <w:r w:rsidRPr="00320094">
        <w:rPr>
          <w:sz w:val="20"/>
          <w:szCs w:val="20"/>
        </w:rPr>
        <w:t xml:space="preserve">, de Declaración, pesar por el fallecimiento del músico, compositor y cantante Ricardo </w:t>
      </w:r>
      <w:proofErr w:type="spellStart"/>
      <w:r w:rsidRPr="00320094">
        <w:rPr>
          <w:sz w:val="20"/>
          <w:szCs w:val="20"/>
        </w:rPr>
        <w:t>Soulé</w:t>
      </w:r>
      <w:proofErr w:type="spellEnd"/>
      <w:r w:rsidRPr="00320094">
        <w:rPr>
          <w:sz w:val="20"/>
          <w:szCs w:val="20"/>
        </w:rPr>
        <w:t xml:space="preserve">. </w:t>
      </w:r>
      <w:r w:rsidRPr="00320094">
        <w:rPr>
          <w:b/>
          <w:bCs/>
          <w:sz w:val="20"/>
          <w:szCs w:val="20"/>
        </w:rPr>
        <w:t>(VAMOS POR MÁS)</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3280-D-26</w:t>
      </w:r>
      <w:r w:rsidRPr="00320094">
        <w:rPr>
          <w:sz w:val="20"/>
          <w:szCs w:val="20"/>
        </w:rPr>
        <w:t xml:space="preserve">, de Declaración, se declara de Interés Jurídico al suplemento especial “30 años de la Constitución de la CABA”. </w:t>
      </w:r>
      <w:r w:rsidRPr="00320094">
        <w:rPr>
          <w:b/>
          <w:bCs/>
          <w:sz w:val="20"/>
          <w:szCs w:val="20"/>
        </w:rPr>
        <w:t>(VAMOS POR MÁS)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2412-D-26</w:t>
      </w:r>
      <w:r w:rsidRPr="00320094">
        <w:rPr>
          <w:sz w:val="20"/>
          <w:szCs w:val="20"/>
        </w:rPr>
        <w:t xml:space="preserve">, de Resolución, se conmemora el 65° aniversario de la Escuela Cristiana Evangélica Argentina (ECEAYSE) y se dispone la colocación de una placa. </w:t>
      </w:r>
      <w:r w:rsidRPr="00320094">
        <w:rPr>
          <w:b/>
          <w:bCs/>
          <w:sz w:val="20"/>
          <w:szCs w:val="20"/>
        </w:rPr>
        <w:t>(VAMOS POR MÁS)</w:t>
      </w:r>
      <w:r w:rsidRPr="00320094">
        <w:rPr>
          <w:b/>
          <w:bCs/>
          <w:i/>
          <w:sz w:val="20"/>
          <w:szCs w:val="20"/>
        </w:rPr>
        <w:t xml:space="preserve"> –Cuenta con Dictamen de la Comisión de Educación, Ciencia y Tecnología-</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2610-D-26</w:t>
      </w:r>
      <w:r w:rsidRPr="00320094">
        <w:rPr>
          <w:sz w:val="20"/>
          <w:szCs w:val="20"/>
        </w:rPr>
        <w:t xml:space="preserve">, de Declaración, se declara Personalidad Destacada en el ámbito de la Educación a la Sra. Hilda </w:t>
      </w:r>
      <w:proofErr w:type="spellStart"/>
      <w:r w:rsidRPr="00320094">
        <w:rPr>
          <w:sz w:val="20"/>
          <w:szCs w:val="20"/>
        </w:rPr>
        <w:t>Cañeque</w:t>
      </w:r>
      <w:proofErr w:type="spellEnd"/>
      <w:r w:rsidRPr="00320094">
        <w:rPr>
          <w:sz w:val="20"/>
          <w:szCs w:val="20"/>
        </w:rPr>
        <w:t xml:space="preserve">. </w:t>
      </w:r>
      <w:r w:rsidRPr="00320094">
        <w:rPr>
          <w:b/>
          <w:bCs/>
          <w:sz w:val="20"/>
          <w:szCs w:val="20"/>
        </w:rPr>
        <w:t>(VAMOS POR MÁS)</w:t>
      </w:r>
      <w:r w:rsidRPr="00320094">
        <w:rPr>
          <w:b/>
          <w:bCs/>
          <w:i/>
          <w:sz w:val="20"/>
          <w:szCs w:val="20"/>
        </w:rPr>
        <w:t xml:space="preserve"> –Cuenta con Dictamen de la Comisión de Educación, Ciencia y Tecnología-</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2921-D-26</w:t>
      </w:r>
      <w:r w:rsidRPr="00320094">
        <w:rPr>
          <w:sz w:val="20"/>
          <w:szCs w:val="20"/>
        </w:rPr>
        <w:t xml:space="preserve">, de Declaración, se declara de Interés Educativo y Social de la Ciudad Autónoma de Buenos Aires al Congreso Internacional de Educación Física “Educación física para la vida: legado e innovación”. </w:t>
      </w:r>
      <w:r w:rsidRPr="00320094">
        <w:rPr>
          <w:b/>
          <w:bCs/>
          <w:sz w:val="20"/>
          <w:szCs w:val="20"/>
        </w:rPr>
        <w:t>(VAMOS POR MÁS)</w:t>
      </w:r>
      <w:r w:rsidRPr="00320094">
        <w:rPr>
          <w:b/>
          <w:bCs/>
          <w:i/>
          <w:sz w:val="20"/>
          <w:szCs w:val="20"/>
        </w:rPr>
        <w:t xml:space="preserve"> –Cuenta con Dictamen de la Comisión de Educación, Ciencia y Tecnología-</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2922-D-26</w:t>
      </w:r>
      <w:r w:rsidRPr="00320094">
        <w:rPr>
          <w:sz w:val="20"/>
          <w:szCs w:val="20"/>
        </w:rPr>
        <w:t xml:space="preserve">, de Declaración, se declara de Interés Educativo y Social de la ciudad Autónoma de Buenos Aires la labor desarrollada por la Fundación </w:t>
      </w:r>
      <w:proofErr w:type="spellStart"/>
      <w:r w:rsidRPr="00320094">
        <w:rPr>
          <w:sz w:val="20"/>
          <w:szCs w:val="20"/>
        </w:rPr>
        <w:t>Bisblick</w:t>
      </w:r>
      <w:proofErr w:type="spellEnd"/>
      <w:r w:rsidRPr="00320094">
        <w:rPr>
          <w:sz w:val="20"/>
          <w:szCs w:val="20"/>
        </w:rPr>
        <w:t xml:space="preserve">. </w:t>
      </w:r>
      <w:r w:rsidRPr="00320094">
        <w:rPr>
          <w:b/>
          <w:bCs/>
          <w:sz w:val="20"/>
          <w:szCs w:val="20"/>
        </w:rPr>
        <w:t>(VAMOS POR MÁS)</w:t>
      </w:r>
      <w:r w:rsidRPr="00320094">
        <w:rPr>
          <w:b/>
          <w:bCs/>
          <w:i/>
          <w:sz w:val="20"/>
          <w:szCs w:val="20"/>
        </w:rPr>
        <w:t xml:space="preserve"> –Cuenta con Dictamen de la Comisión de Educación, Ciencia y Tecnología-</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2923-D-26</w:t>
      </w:r>
      <w:r w:rsidRPr="00320094">
        <w:rPr>
          <w:sz w:val="20"/>
          <w:szCs w:val="20"/>
        </w:rPr>
        <w:t xml:space="preserve">, de Declaración, se declara de Interés Cultural y Educativo de la Ciudad Autónoma de Buenos Aires la labor desarrollada por la Fundación </w:t>
      </w:r>
      <w:proofErr w:type="spellStart"/>
      <w:r w:rsidRPr="00320094">
        <w:rPr>
          <w:sz w:val="20"/>
          <w:szCs w:val="20"/>
        </w:rPr>
        <w:t>Teatrarte</w:t>
      </w:r>
      <w:proofErr w:type="spellEnd"/>
      <w:r w:rsidRPr="00320094">
        <w:rPr>
          <w:sz w:val="20"/>
          <w:szCs w:val="20"/>
        </w:rPr>
        <w:t xml:space="preserve">. </w:t>
      </w:r>
      <w:r w:rsidRPr="00320094">
        <w:rPr>
          <w:b/>
          <w:bCs/>
          <w:sz w:val="20"/>
          <w:szCs w:val="20"/>
        </w:rPr>
        <w:t>(VAMOS POR MÁS)</w:t>
      </w:r>
      <w:r w:rsidRPr="00320094">
        <w:rPr>
          <w:b/>
          <w:bCs/>
          <w:i/>
          <w:sz w:val="20"/>
          <w:szCs w:val="20"/>
        </w:rPr>
        <w:t xml:space="preserve"> –Cuenta con Dictamen de la Comisión de Cultura-</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2924-D-26</w:t>
      </w:r>
      <w:r w:rsidRPr="00320094">
        <w:rPr>
          <w:sz w:val="20"/>
          <w:szCs w:val="20"/>
        </w:rPr>
        <w:t xml:space="preserve">, de Declaración, se declara de Interés Cultural de la Ciudad Autónoma de Buenos Aires el V Congreso mundial de </w:t>
      </w:r>
      <w:proofErr w:type="spellStart"/>
      <w:r w:rsidRPr="00320094">
        <w:rPr>
          <w:sz w:val="20"/>
          <w:szCs w:val="20"/>
        </w:rPr>
        <w:t>Asturianía</w:t>
      </w:r>
      <w:proofErr w:type="spellEnd"/>
      <w:r w:rsidRPr="00320094">
        <w:rPr>
          <w:sz w:val="20"/>
          <w:szCs w:val="20"/>
        </w:rPr>
        <w:t xml:space="preserve"> “</w:t>
      </w:r>
      <w:proofErr w:type="spellStart"/>
      <w:r w:rsidRPr="00320094">
        <w:rPr>
          <w:sz w:val="20"/>
          <w:szCs w:val="20"/>
        </w:rPr>
        <w:t>Asturies</w:t>
      </w:r>
      <w:proofErr w:type="spellEnd"/>
      <w:r w:rsidRPr="00320094">
        <w:rPr>
          <w:sz w:val="20"/>
          <w:szCs w:val="20"/>
        </w:rPr>
        <w:t xml:space="preserve"> Plural”. </w:t>
      </w:r>
      <w:r w:rsidRPr="00320094">
        <w:rPr>
          <w:b/>
          <w:bCs/>
          <w:sz w:val="20"/>
          <w:szCs w:val="20"/>
        </w:rPr>
        <w:t>(VAMOS POR MÁS)</w:t>
      </w:r>
      <w:r w:rsidRPr="00320094">
        <w:rPr>
          <w:b/>
          <w:bCs/>
          <w:i/>
          <w:sz w:val="20"/>
          <w:szCs w:val="20"/>
        </w:rPr>
        <w:t xml:space="preserve"> –Cuenta con Dictamen de la Comisión de Cultura-</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2925-D-26</w:t>
      </w:r>
      <w:r w:rsidRPr="00320094">
        <w:rPr>
          <w:sz w:val="20"/>
          <w:szCs w:val="20"/>
        </w:rPr>
        <w:t xml:space="preserve">, de Declaración, se declara de Interés Cultural de la Ciudad Autónoma de Buenos Aires a los murales cerámicos del artista Luis </w:t>
      </w:r>
      <w:proofErr w:type="spellStart"/>
      <w:r w:rsidRPr="00320094">
        <w:rPr>
          <w:sz w:val="20"/>
          <w:szCs w:val="20"/>
        </w:rPr>
        <w:t>Seoane</w:t>
      </w:r>
      <w:proofErr w:type="spellEnd"/>
      <w:r w:rsidRPr="00320094">
        <w:rPr>
          <w:sz w:val="20"/>
          <w:szCs w:val="20"/>
        </w:rPr>
        <w:t xml:space="preserve">. </w:t>
      </w:r>
      <w:r w:rsidRPr="00320094">
        <w:rPr>
          <w:b/>
          <w:bCs/>
          <w:sz w:val="20"/>
          <w:szCs w:val="20"/>
        </w:rPr>
        <w:t>(VAMOS POR MÁS)</w:t>
      </w:r>
      <w:r w:rsidRPr="00320094">
        <w:rPr>
          <w:b/>
          <w:bCs/>
          <w:i/>
          <w:sz w:val="20"/>
          <w:szCs w:val="20"/>
        </w:rPr>
        <w:t xml:space="preserve"> –Cuenta con Dictamen de la Comisión de Cultura-</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3092-D-26</w:t>
      </w:r>
      <w:r w:rsidRPr="00320094">
        <w:rPr>
          <w:sz w:val="20"/>
          <w:szCs w:val="20"/>
        </w:rPr>
        <w:t xml:space="preserve">, de Declaración, se declara de Interés Cultural la muestra “La pampa cósmica de Pérez </w:t>
      </w:r>
      <w:proofErr w:type="spellStart"/>
      <w:r w:rsidRPr="00320094">
        <w:rPr>
          <w:sz w:val="20"/>
          <w:szCs w:val="20"/>
        </w:rPr>
        <w:t>Celis</w:t>
      </w:r>
      <w:proofErr w:type="spellEnd"/>
      <w:r w:rsidRPr="00320094">
        <w:rPr>
          <w:sz w:val="20"/>
          <w:szCs w:val="20"/>
        </w:rPr>
        <w:t xml:space="preserve">”. </w:t>
      </w:r>
      <w:r w:rsidRPr="00320094">
        <w:rPr>
          <w:b/>
          <w:bCs/>
          <w:sz w:val="20"/>
          <w:szCs w:val="20"/>
        </w:rPr>
        <w:t>(VAMOS POR MÁS)</w:t>
      </w:r>
      <w:r w:rsidRPr="00320094">
        <w:rPr>
          <w:b/>
          <w:bCs/>
          <w:i/>
          <w:sz w:val="20"/>
          <w:szCs w:val="20"/>
        </w:rPr>
        <w:t xml:space="preserve"> –Cuenta con Dictamen de la Comisión de Cultura-</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sz w:val="20"/>
          <w:szCs w:val="20"/>
        </w:rPr>
      </w:pPr>
      <w:proofErr w:type="spellStart"/>
      <w:r w:rsidRPr="00320094">
        <w:rPr>
          <w:b/>
          <w:bCs/>
          <w:sz w:val="20"/>
          <w:szCs w:val="20"/>
        </w:rPr>
        <w:t>Exp</w:t>
      </w:r>
      <w:proofErr w:type="spellEnd"/>
      <w:r w:rsidRPr="00320094">
        <w:rPr>
          <w:b/>
          <w:bCs/>
          <w:sz w:val="20"/>
          <w:szCs w:val="20"/>
        </w:rPr>
        <w:t>. 3172-D-26</w:t>
      </w:r>
      <w:r w:rsidRPr="00320094">
        <w:rPr>
          <w:sz w:val="20"/>
          <w:szCs w:val="20"/>
        </w:rPr>
        <w:t xml:space="preserve">, de Declaración, se declara de Interés para la Comunicación Social el proyecto “Guardianes del planeta”. </w:t>
      </w:r>
      <w:r w:rsidRPr="00320094">
        <w:rPr>
          <w:b/>
          <w:bCs/>
          <w:sz w:val="20"/>
          <w:szCs w:val="20"/>
        </w:rPr>
        <w:t>(VAMOS POR MÁS)</w:t>
      </w:r>
      <w:r w:rsidRPr="00320094">
        <w:rPr>
          <w:b/>
          <w:bCs/>
          <w:i/>
          <w:sz w:val="20"/>
          <w:szCs w:val="20"/>
        </w:rPr>
        <w:t xml:space="preserve"> –Cuenta con Dictamen de la Comisión de Comunicación Social-</w:t>
      </w:r>
      <w:r w:rsidRPr="00320094">
        <w:rPr>
          <w:sz w:val="20"/>
          <w:szCs w:val="20"/>
        </w:rPr>
        <w:t xml:space="preserve"> </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3076-D-26, </w:t>
      </w:r>
      <w:r w:rsidRPr="00320094">
        <w:rPr>
          <w:sz w:val="20"/>
          <w:szCs w:val="20"/>
        </w:rPr>
        <w:t>de Declaración,</w:t>
      </w:r>
      <w:r w:rsidRPr="00320094">
        <w:rPr>
          <w:b/>
          <w:bCs/>
          <w:sz w:val="20"/>
          <w:szCs w:val="20"/>
        </w:rPr>
        <w:t xml:space="preserve"> </w:t>
      </w:r>
      <w:r w:rsidRPr="00320094">
        <w:rPr>
          <w:sz w:val="20"/>
          <w:szCs w:val="20"/>
        </w:rPr>
        <w:t xml:space="preserve">se declara Personalidad Destacada en el ámbito de la Salud al Doctor Federico Andrés Coló. </w:t>
      </w:r>
      <w:r w:rsidRPr="00320094">
        <w:rPr>
          <w:b/>
          <w:bCs/>
          <w:sz w:val="20"/>
          <w:szCs w:val="20"/>
        </w:rPr>
        <w:t>(VAMOS POR MÁS)</w:t>
      </w:r>
    </w:p>
    <w:p w:rsidR="003D2E8D" w:rsidRPr="00320094" w:rsidRDefault="003D2E8D" w:rsidP="00DF52CC">
      <w:pPr>
        <w:pStyle w:val="normal0"/>
        <w:shd w:val="clear" w:color="auto" w:fill="FFFFFF"/>
        <w:spacing w:line="240" w:lineRule="auto"/>
        <w:ind w:left="426" w:hanging="426"/>
        <w:jc w:val="both"/>
        <w:rPr>
          <w:b/>
          <w:bCs/>
          <w:sz w:val="20"/>
          <w:szCs w:val="20"/>
        </w:rPr>
      </w:pPr>
    </w:p>
    <w:p w:rsidR="003D2E8D" w:rsidRPr="00320094" w:rsidRDefault="003D2E8D" w:rsidP="00DF52CC">
      <w:pPr>
        <w:pStyle w:val="normal0"/>
        <w:numPr>
          <w:ilvl w:val="0"/>
          <w:numId w:val="24"/>
        </w:numPr>
        <w:shd w:val="clear" w:color="auto" w:fill="FFFFFF"/>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3022-D-26, </w:t>
      </w:r>
      <w:r w:rsidRPr="00320094">
        <w:rPr>
          <w:sz w:val="20"/>
          <w:szCs w:val="20"/>
        </w:rPr>
        <w:t xml:space="preserve">de Declaración, se declara Personalidad Destacada en el ámbito de las Ciencias Sociales al Señor Juan Carlos Torre. </w:t>
      </w:r>
      <w:r w:rsidRPr="00320094">
        <w:rPr>
          <w:b/>
          <w:bCs/>
          <w:sz w:val="20"/>
          <w:szCs w:val="20"/>
        </w:rPr>
        <w:t>(VAMOS POR MÁS)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1466-D-26, </w:t>
      </w:r>
      <w:r w:rsidRPr="00320094">
        <w:rPr>
          <w:sz w:val="20"/>
          <w:szCs w:val="20"/>
        </w:rPr>
        <w:t>de Resolución</w:t>
      </w:r>
      <w:r w:rsidRPr="00320094">
        <w:rPr>
          <w:b/>
          <w:bCs/>
          <w:sz w:val="20"/>
          <w:szCs w:val="20"/>
        </w:rPr>
        <w:t xml:space="preserve">, </w:t>
      </w:r>
      <w:r w:rsidRPr="00320094">
        <w:rPr>
          <w:sz w:val="20"/>
          <w:szCs w:val="20"/>
        </w:rPr>
        <w:t xml:space="preserve">informes en referencia a los predios sitos en Castro Barros 1118 Y 1110 (S 036 - M 107 - P 007 Y 008) e inmueble sito en Castro Barros 1126.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2219-D-26,</w:t>
      </w:r>
      <w:r w:rsidRPr="00320094">
        <w:rPr>
          <w:sz w:val="20"/>
          <w:szCs w:val="20"/>
        </w:rPr>
        <w:t xml:space="preserve"> de Resolución, informes con relación a la detención en la vía pública de camiones en el entorno de la antigua playa ferroviaria Sola del barrio de Barracas, en contravención a lo dispuesto por Código de Tránsito.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w:t>
      </w:r>
      <w:r w:rsidRPr="00320094">
        <w:rPr>
          <w:sz w:val="20"/>
          <w:szCs w:val="20"/>
        </w:rPr>
        <w:t xml:space="preserve"> </w:t>
      </w:r>
      <w:r w:rsidRPr="00320094">
        <w:rPr>
          <w:b/>
          <w:bCs/>
          <w:sz w:val="20"/>
          <w:szCs w:val="20"/>
        </w:rPr>
        <w:t xml:space="preserve">2095-D-26, </w:t>
      </w:r>
      <w:r w:rsidRPr="00320094">
        <w:rPr>
          <w:sz w:val="20"/>
          <w:szCs w:val="20"/>
        </w:rPr>
        <w:t>de Resolución, Informes referidos al ingreso de ómnibus de media y larga distancia al distrito APH 53 Floresta y aledaños.</w:t>
      </w:r>
      <w:r w:rsidRPr="00320094">
        <w:rPr>
          <w:b/>
          <w:bCs/>
          <w:sz w:val="20"/>
          <w:szCs w:val="20"/>
        </w:rPr>
        <w:t xml:space="preserve"> (FUERZA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3056-D-26, </w:t>
      </w:r>
      <w:r w:rsidRPr="00320094">
        <w:rPr>
          <w:sz w:val="20"/>
          <w:szCs w:val="20"/>
        </w:rPr>
        <w:t xml:space="preserve">de Resolución, informes vinculados con el ascenso de las napas freáticas y los anegamientos registrados en subsuelos, sótanos y otras construcciones ubicadas en el polígono delimitado por las </w:t>
      </w:r>
      <w:proofErr w:type="spellStart"/>
      <w:r w:rsidRPr="00320094">
        <w:rPr>
          <w:sz w:val="20"/>
          <w:szCs w:val="20"/>
        </w:rPr>
        <w:t>avdas</w:t>
      </w:r>
      <w:proofErr w:type="spellEnd"/>
      <w:r w:rsidRPr="00320094">
        <w:rPr>
          <w:sz w:val="20"/>
          <w:szCs w:val="20"/>
        </w:rPr>
        <w:t xml:space="preserve">. General Paz, Juan B. Justo, </w:t>
      </w:r>
      <w:proofErr w:type="spellStart"/>
      <w:r w:rsidRPr="00320094">
        <w:rPr>
          <w:sz w:val="20"/>
          <w:szCs w:val="20"/>
        </w:rPr>
        <w:t>Alvarez</w:t>
      </w:r>
      <w:proofErr w:type="spellEnd"/>
      <w:r w:rsidRPr="00320094">
        <w:rPr>
          <w:sz w:val="20"/>
          <w:szCs w:val="20"/>
        </w:rPr>
        <w:t xml:space="preserve"> </w:t>
      </w:r>
      <w:proofErr w:type="spellStart"/>
      <w:r w:rsidRPr="00320094">
        <w:rPr>
          <w:sz w:val="20"/>
          <w:szCs w:val="20"/>
        </w:rPr>
        <w:t>Jonte</w:t>
      </w:r>
      <w:proofErr w:type="spellEnd"/>
      <w:r w:rsidRPr="00320094">
        <w:rPr>
          <w:sz w:val="20"/>
          <w:szCs w:val="20"/>
        </w:rPr>
        <w:t xml:space="preserve"> y las calles C. Barragán, Timoteo Gordillo y Humaitá." </w:t>
      </w:r>
      <w:r w:rsidRPr="00320094">
        <w:rPr>
          <w:b/>
          <w:bCs/>
          <w:sz w:val="20"/>
          <w:szCs w:val="20"/>
        </w:rPr>
        <w:t xml:space="preserve">(FUERZA POR BUENOS AIRES) </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sz w:val="20"/>
          <w:szCs w:val="20"/>
        </w:rPr>
      </w:pPr>
      <w:proofErr w:type="spellStart"/>
      <w:r w:rsidRPr="00320094">
        <w:rPr>
          <w:b/>
          <w:bCs/>
          <w:sz w:val="20"/>
          <w:szCs w:val="20"/>
        </w:rPr>
        <w:t>Exp</w:t>
      </w:r>
      <w:proofErr w:type="spellEnd"/>
      <w:r w:rsidRPr="00320094">
        <w:rPr>
          <w:b/>
          <w:bCs/>
          <w:sz w:val="20"/>
          <w:szCs w:val="20"/>
        </w:rPr>
        <w:t xml:space="preserve">. 3227-D-26, </w:t>
      </w:r>
      <w:r w:rsidRPr="00320094">
        <w:rPr>
          <w:bCs/>
          <w:sz w:val="20"/>
          <w:szCs w:val="20"/>
        </w:rPr>
        <w:t>de</w:t>
      </w:r>
      <w:r w:rsidRPr="00320094">
        <w:rPr>
          <w:b/>
          <w:bCs/>
          <w:sz w:val="20"/>
          <w:szCs w:val="20"/>
        </w:rPr>
        <w:t xml:space="preserve"> </w:t>
      </w:r>
      <w:r w:rsidRPr="00320094">
        <w:rPr>
          <w:sz w:val="20"/>
          <w:szCs w:val="20"/>
        </w:rPr>
        <w:t xml:space="preserve">Resolución, se conmemora el 25 aniversario de la creación del portal de Noticias Urbanas, bajo la denominación www.noticiasurbanas.com.ar y se dispone la entrega de una bandeja protocolar. </w:t>
      </w:r>
      <w:r w:rsidRPr="00320094">
        <w:rPr>
          <w:b/>
          <w:bCs/>
          <w:sz w:val="20"/>
          <w:szCs w:val="20"/>
        </w:rPr>
        <w:t>(FUERZA POR BUENOS AIRES)</w:t>
      </w:r>
      <w:r w:rsidRPr="00320094">
        <w:rPr>
          <w:b/>
          <w:bCs/>
          <w:i/>
          <w:sz w:val="20"/>
          <w:szCs w:val="20"/>
        </w:rPr>
        <w:t>–Cuenta con Dictamen de la Comisión de Comunicación Social-</w:t>
      </w:r>
      <w:r w:rsidRPr="00320094">
        <w:rPr>
          <w:sz w:val="20"/>
          <w:szCs w:val="20"/>
        </w:rPr>
        <w:t xml:space="preserve"> </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3207-D-26, </w:t>
      </w:r>
      <w:r w:rsidRPr="00320094">
        <w:rPr>
          <w:sz w:val="20"/>
          <w:szCs w:val="20"/>
        </w:rPr>
        <w:t xml:space="preserve">de Resolución, informes respecto de la organización y desarrollo de la audiencia pública para el análisis de los proyectos de pliegos correspondientes a la contratación del “Servicio Público de Higiene Urbana”.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3304-D-26</w:t>
      </w:r>
      <w:r w:rsidRPr="00320094">
        <w:rPr>
          <w:sz w:val="20"/>
          <w:szCs w:val="20"/>
        </w:rPr>
        <w:t xml:space="preserve"> de Resolución,  beneplácito por el 40° aniversario de creación  del Instituto Jorge </w:t>
      </w:r>
      <w:proofErr w:type="spellStart"/>
      <w:r w:rsidRPr="00320094">
        <w:rPr>
          <w:sz w:val="20"/>
          <w:szCs w:val="20"/>
        </w:rPr>
        <w:t>Newbery</w:t>
      </w:r>
      <w:proofErr w:type="spellEnd"/>
      <w:r w:rsidRPr="00320094">
        <w:rPr>
          <w:sz w:val="20"/>
          <w:szCs w:val="20"/>
        </w:rPr>
        <w:t xml:space="preserve"> (A-858) y se dispone la colocación de una placa conmemorativa</w:t>
      </w:r>
      <w:r w:rsidRPr="00320094">
        <w:rPr>
          <w:b/>
          <w:bCs/>
          <w:sz w:val="20"/>
          <w:szCs w:val="20"/>
        </w:rPr>
        <w:t xml:space="preserve"> (FUERZA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2711-D-26, </w:t>
      </w:r>
      <w:r w:rsidRPr="00320094">
        <w:rPr>
          <w:sz w:val="20"/>
          <w:szCs w:val="20"/>
        </w:rPr>
        <w:t xml:space="preserve">de Declaración, se declara de Interés Sanitario el “Voluntariado Ciencias Médicas” de la Facultad de Medicina de la Universidad de Buenos Aires.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lastRenderedPageBreak/>
        <w:t>Exp</w:t>
      </w:r>
      <w:proofErr w:type="spellEnd"/>
      <w:r w:rsidRPr="00320094">
        <w:rPr>
          <w:b/>
          <w:bCs/>
          <w:sz w:val="20"/>
          <w:szCs w:val="20"/>
        </w:rPr>
        <w:t xml:space="preserve">. 3003-P-26, </w:t>
      </w:r>
      <w:r w:rsidRPr="00320094">
        <w:rPr>
          <w:sz w:val="20"/>
          <w:szCs w:val="20"/>
        </w:rPr>
        <w:t xml:space="preserve">de Declaración, se declara de Interés Sanitario a las  XLI Jornadas Científicas del Hospital D. Francisco </w:t>
      </w:r>
      <w:proofErr w:type="spellStart"/>
      <w:r w:rsidRPr="00320094">
        <w:rPr>
          <w:sz w:val="20"/>
          <w:szCs w:val="20"/>
        </w:rPr>
        <w:t>Jantojanni</w:t>
      </w:r>
      <w:proofErr w:type="spellEnd"/>
      <w:r w:rsidRPr="00320094">
        <w:rPr>
          <w:sz w:val="20"/>
          <w:szCs w:val="20"/>
        </w:rPr>
        <w:t xml:space="preserve">,  “El futuro de la salud: precisión, innovación y equipos interdisciplinarios”, que se llevarán a cabo entre el 19 y el 23 de octubre del corriente año. </w:t>
      </w:r>
      <w:r w:rsidRPr="00320094">
        <w:rPr>
          <w:b/>
          <w:bCs/>
          <w:sz w:val="20"/>
          <w:szCs w:val="20"/>
        </w:rPr>
        <w:t xml:space="preserve"> (FUERZA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2986-D-26,</w:t>
      </w:r>
      <w:r w:rsidRPr="00320094">
        <w:rPr>
          <w:sz w:val="20"/>
          <w:szCs w:val="20"/>
        </w:rPr>
        <w:t xml:space="preserve"> de Declaración, se declara de Interés Sanitario a las XXXIX Jornadas multidisciplinarias, XXVII Jornadas de Enfermería y VIII Jornadas de Especialidades de Asistencia Técnica a la Salud del Hospital Dr. José María Ramos Mejía.</w:t>
      </w:r>
      <w:r w:rsidRPr="00320094">
        <w:rPr>
          <w:b/>
          <w:bCs/>
          <w:sz w:val="20"/>
          <w:szCs w:val="20"/>
        </w:rPr>
        <w:t xml:space="preserve"> (FUERZA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2018-D-26, </w:t>
      </w:r>
      <w:r w:rsidRPr="00320094">
        <w:rPr>
          <w:sz w:val="20"/>
          <w:szCs w:val="20"/>
        </w:rPr>
        <w:t xml:space="preserve">de Resolución, se dispone la colocación de una placa conmemorativa, en homenaje a Amancay Diana Sacayán, en la Plaza </w:t>
      </w:r>
      <w:proofErr w:type="spellStart"/>
      <w:r w:rsidRPr="00320094">
        <w:rPr>
          <w:sz w:val="20"/>
          <w:szCs w:val="20"/>
        </w:rPr>
        <w:t>Pueyrredón</w:t>
      </w:r>
      <w:proofErr w:type="spellEnd"/>
      <w:r w:rsidRPr="00320094">
        <w:rPr>
          <w:sz w:val="20"/>
          <w:szCs w:val="20"/>
        </w:rPr>
        <w:t xml:space="preserve">. </w:t>
      </w:r>
      <w:r w:rsidRPr="00320094">
        <w:rPr>
          <w:b/>
          <w:bCs/>
          <w:sz w:val="20"/>
          <w:szCs w:val="20"/>
        </w:rPr>
        <w:t xml:space="preserve">(FUERZA POR BUENOS AIRES) </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2920-D-26, </w:t>
      </w:r>
      <w:r w:rsidRPr="00320094">
        <w:rPr>
          <w:sz w:val="20"/>
          <w:szCs w:val="20"/>
        </w:rPr>
        <w:t xml:space="preserve">de Resolución, informes relacionados con obras de infraestructura, mantenimiento e instalaciones de la Escuela N° 15 D.E. N° 12. </w:t>
      </w:r>
      <w:r w:rsidRPr="00320094">
        <w:rPr>
          <w:b/>
          <w:bCs/>
          <w:sz w:val="20"/>
          <w:szCs w:val="20"/>
        </w:rPr>
        <w:t xml:space="preserve">(FUERZA POR BUENOS AIRES) </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sz w:val="20"/>
          <w:szCs w:val="20"/>
        </w:rPr>
      </w:pPr>
      <w:proofErr w:type="spellStart"/>
      <w:r w:rsidRPr="00320094">
        <w:rPr>
          <w:b/>
          <w:bCs/>
          <w:sz w:val="20"/>
          <w:szCs w:val="20"/>
        </w:rPr>
        <w:t>Exp</w:t>
      </w:r>
      <w:proofErr w:type="spellEnd"/>
      <w:r w:rsidRPr="00320094">
        <w:rPr>
          <w:b/>
          <w:bCs/>
          <w:sz w:val="20"/>
          <w:szCs w:val="20"/>
        </w:rPr>
        <w:t xml:space="preserve">. 3194-D-26, </w:t>
      </w:r>
      <w:r w:rsidRPr="00320094">
        <w:rPr>
          <w:sz w:val="20"/>
          <w:szCs w:val="20"/>
        </w:rPr>
        <w:t xml:space="preserve">de Resolución, se conmemora el 40° aniversario de la Biblioteca Jacobo </w:t>
      </w:r>
      <w:proofErr w:type="spellStart"/>
      <w:r w:rsidRPr="00320094">
        <w:rPr>
          <w:sz w:val="20"/>
          <w:szCs w:val="20"/>
        </w:rPr>
        <w:t>Fijman</w:t>
      </w:r>
      <w:proofErr w:type="spellEnd"/>
      <w:r w:rsidRPr="00320094">
        <w:rPr>
          <w:sz w:val="20"/>
          <w:szCs w:val="20"/>
        </w:rPr>
        <w:t xml:space="preserve">, y se dispone la colocación de una placa. </w:t>
      </w:r>
      <w:r w:rsidRPr="00320094">
        <w:rPr>
          <w:b/>
          <w:bCs/>
          <w:sz w:val="20"/>
          <w:szCs w:val="20"/>
        </w:rPr>
        <w:t>(FUERZA POR BUENOS AIRES)</w:t>
      </w:r>
      <w:r w:rsidRPr="00320094">
        <w:rPr>
          <w:b/>
          <w:bCs/>
          <w:i/>
          <w:sz w:val="20"/>
          <w:szCs w:val="20"/>
        </w:rPr>
        <w:t xml:space="preserve"> –Cuenta con Dictamen de la Comisión de Comunicación Social-</w:t>
      </w:r>
      <w:r w:rsidRPr="00320094">
        <w:rPr>
          <w:sz w:val="20"/>
          <w:szCs w:val="20"/>
        </w:rPr>
        <w:t xml:space="preserve"> </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3017-D-26, </w:t>
      </w:r>
      <w:r w:rsidRPr="00320094">
        <w:rPr>
          <w:sz w:val="20"/>
          <w:szCs w:val="20"/>
        </w:rPr>
        <w:t>de Resolución, informes respecto de la ejecución presupuestaria y el cumplimiento de metas de la dirección general primera infancia, niñez y adolescencia.</w:t>
      </w:r>
      <w:r w:rsidRPr="00320094">
        <w:rPr>
          <w:b/>
          <w:bCs/>
          <w:sz w:val="20"/>
          <w:szCs w:val="20"/>
        </w:rPr>
        <w:t xml:space="preserve"> </w:t>
      </w:r>
      <w:r w:rsidRPr="00320094">
        <w:rPr>
          <w:sz w:val="20"/>
          <w:szCs w:val="20"/>
        </w:rPr>
        <w:t>(</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3312-D-26,</w:t>
      </w:r>
      <w:r w:rsidRPr="00320094">
        <w:rPr>
          <w:sz w:val="20"/>
          <w:szCs w:val="20"/>
        </w:rPr>
        <w:t xml:space="preserve"> de Resolución, se declara de Interés Cultural al pasaje Dr. Rodolfo Rivarola, y se dispone la colocación de una placa.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3313-D-26,</w:t>
      </w:r>
      <w:r w:rsidRPr="00320094">
        <w:rPr>
          <w:sz w:val="20"/>
          <w:szCs w:val="20"/>
        </w:rPr>
        <w:t xml:space="preserve"> de Declaración, se declara de Interés Cultural a la trayectoria de Ignacio “Nacho” </w:t>
      </w:r>
      <w:proofErr w:type="spellStart"/>
      <w:r w:rsidRPr="00320094">
        <w:rPr>
          <w:sz w:val="20"/>
          <w:szCs w:val="20"/>
        </w:rPr>
        <w:t>Iraola</w:t>
      </w:r>
      <w:proofErr w:type="spellEnd"/>
      <w:r w:rsidRPr="00320094">
        <w:rPr>
          <w:sz w:val="20"/>
          <w:szCs w:val="20"/>
        </w:rPr>
        <w:t>.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3315-D-26,</w:t>
      </w:r>
      <w:r w:rsidRPr="00320094">
        <w:rPr>
          <w:sz w:val="20"/>
          <w:szCs w:val="20"/>
        </w:rPr>
        <w:t xml:space="preserve"> de Declaración, se declara Personalidad Destacada de la Cultura la pianista, cantante y compositora Cristina </w:t>
      </w:r>
      <w:proofErr w:type="spellStart"/>
      <w:r w:rsidRPr="00320094">
        <w:rPr>
          <w:sz w:val="20"/>
          <w:szCs w:val="20"/>
        </w:rPr>
        <w:t>Dall</w:t>
      </w:r>
      <w:proofErr w:type="spellEnd"/>
      <w:r w:rsidRPr="00320094">
        <w:rPr>
          <w:sz w:val="20"/>
          <w:szCs w:val="20"/>
        </w:rPr>
        <w:t>.</w:t>
      </w:r>
      <w:r w:rsidRPr="00320094">
        <w:rPr>
          <w:b/>
          <w:bCs/>
          <w:sz w:val="20"/>
          <w:szCs w:val="20"/>
        </w:rPr>
        <w:t xml:space="preserve"> </w:t>
      </w:r>
      <w:r w:rsidRPr="00320094">
        <w:rPr>
          <w:sz w:val="20"/>
          <w:szCs w:val="20"/>
        </w:rPr>
        <w:t xml:space="preserve">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3282-D-26, </w:t>
      </w:r>
      <w:r w:rsidRPr="00320094">
        <w:rPr>
          <w:sz w:val="20"/>
          <w:szCs w:val="20"/>
        </w:rPr>
        <w:t xml:space="preserve">de Resolución, informes referidos a la atención de Personas Mayores en los Hospitales Generales de Agudos.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3330-D-26, </w:t>
      </w:r>
      <w:r w:rsidRPr="00320094">
        <w:rPr>
          <w:sz w:val="20"/>
          <w:szCs w:val="20"/>
        </w:rPr>
        <w:t xml:space="preserve">de Declaración, se declara de Interés para la Promoción y Defensa de los Derechos Humanos al programa "Lugares con Memoria para recuperar la Historia". </w:t>
      </w:r>
      <w:r w:rsidRPr="00320094">
        <w:rPr>
          <w:b/>
          <w:bCs/>
          <w:sz w:val="20"/>
          <w:szCs w:val="20"/>
        </w:rPr>
        <w:t>(FUERZA POR BUENOS AIRES)</w:t>
      </w:r>
    </w:p>
    <w:p w:rsidR="003D2E8D" w:rsidRPr="00320094" w:rsidRDefault="003D2E8D" w:rsidP="00DF52CC">
      <w:pPr>
        <w:pStyle w:val="normal0"/>
        <w:spacing w:before="80"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2989-D-26, </w:t>
      </w:r>
      <w:r w:rsidRPr="00320094">
        <w:rPr>
          <w:sz w:val="20"/>
          <w:szCs w:val="20"/>
        </w:rPr>
        <w:t>de Resolución,</w:t>
      </w:r>
      <w:r w:rsidRPr="00320094">
        <w:rPr>
          <w:b/>
          <w:bCs/>
          <w:sz w:val="20"/>
          <w:szCs w:val="20"/>
        </w:rPr>
        <w:t xml:space="preserve"> </w:t>
      </w:r>
      <w:r w:rsidRPr="00320094">
        <w:rPr>
          <w:sz w:val="20"/>
          <w:szCs w:val="20"/>
        </w:rPr>
        <w:t xml:space="preserve">beneplácito al cumplirse el 85° Aniversario de la inauguración del Templo de la Parroquia Santuario Nuestra Señora de la Medalla Milagrosa, ubicada en el Barrio de Parque </w:t>
      </w:r>
      <w:proofErr w:type="spellStart"/>
      <w:r w:rsidRPr="00320094">
        <w:rPr>
          <w:sz w:val="20"/>
          <w:szCs w:val="20"/>
        </w:rPr>
        <w:t>Chacabuco</w:t>
      </w:r>
      <w:proofErr w:type="spellEnd"/>
      <w:r w:rsidRPr="00320094">
        <w:rPr>
          <w:sz w:val="20"/>
          <w:szCs w:val="20"/>
        </w:rPr>
        <w:t xml:space="preserve">. Se dispone la entrega de una bandeja protocolar. </w:t>
      </w:r>
      <w:r w:rsidRPr="00320094">
        <w:rPr>
          <w:b/>
          <w:bCs/>
          <w:sz w:val="20"/>
          <w:szCs w:val="20"/>
        </w:rPr>
        <w:t>(FUERZA POR BUENOS AIRES)</w:t>
      </w:r>
      <w:r w:rsidRPr="00320094">
        <w:rPr>
          <w:b/>
          <w:bCs/>
          <w:i/>
          <w:sz w:val="20"/>
          <w:szCs w:val="20"/>
        </w:rPr>
        <w:t xml:space="preserve"> –Cuenta con Dictamen de la Comisión de Cultura-</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3047-D-26, </w:t>
      </w:r>
      <w:r w:rsidRPr="00320094">
        <w:rPr>
          <w:sz w:val="20"/>
          <w:szCs w:val="20"/>
        </w:rPr>
        <w:t>de Declaración,</w:t>
      </w:r>
      <w:r w:rsidRPr="00320094">
        <w:rPr>
          <w:b/>
          <w:bCs/>
          <w:sz w:val="20"/>
          <w:szCs w:val="20"/>
        </w:rPr>
        <w:t xml:space="preserve"> </w:t>
      </w:r>
      <w:r w:rsidRPr="00320094">
        <w:rPr>
          <w:sz w:val="20"/>
          <w:szCs w:val="20"/>
        </w:rPr>
        <w:t>se declara de Interés Educativo el Proyecto Pedagógico e Institucional “</w:t>
      </w:r>
      <w:proofErr w:type="spellStart"/>
      <w:r w:rsidRPr="00320094">
        <w:rPr>
          <w:sz w:val="20"/>
          <w:szCs w:val="20"/>
        </w:rPr>
        <w:t>Malabiarte</w:t>
      </w:r>
      <w:proofErr w:type="spellEnd"/>
      <w:r w:rsidRPr="00320094">
        <w:rPr>
          <w:sz w:val="20"/>
          <w:szCs w:val="20"/>
        </w:rPr>
        <w:t>: Jornada de Expresión, Música y Encuentro Comunitario</w:t>
      </w:r>
      <w:r w:rsidRPr="00320094">
        <w:rPr>
          <w:b/>
          <w:bCs/>
          <w:sz w:val="20"/>
          <w:szCs w:val="20"/>
        </w:rPr>
        <w:t>”. (FUERZA POR BUENOS AIRES)</w:t>
      </w:r>
      <w:r w:rsidRPr="00320094">
        <w:rPr>
          <w:b/>
          <w:bCs/>
          <w:i/>
          <w:sz w:val="20"/>
          <w:szCs w:val="20"/>
        </w:rPr>
        <w:t xml:space="preserve"> –Cuenta con Dictamen de la Comisión de Educación, Ciencia y Tecnología-</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3057-D-26, </w:t>
      </w:r>
      <w:r w:rsidRPr="00320094">
        <w:rPr>
          <w:sz w:val="20"/>
          <w:szCs w:val="20"/>
        </w:rPr>
        <w:t>de Declaración,</w:t>
      </w:r>
      <w:r w:rsidRPr="00320094">
        <w:rPr>
          <w:b/>
          <w:bCs/>
          <w:sz w:val="20"/>
          <w:szCs w:val="20"/>
        </w:rPr>
        <w:t xml:space="preserve"> </w:t>
      </w:r>
      <w:r w:rsidRPr="00320094">
        <w:rPr>
          <w:sz w:val="20"/>
          <w:szCs w:val="20"/>
        </w:rPr>
        <w:t xml:space="preserve">se declara de Interés Educativo el proyecto institucional artístico y pedagógico desarrollado por el Colegio Integral Nuevos </w:t>
      </w:r>
      <w:proofErr w:type="spellStart"/>
      <w:r w:rsidRPr="00320094">
        <w:rPr>
          <w:sz w:val="20"/>
          <w:szCs w:val="20"/>
        </w:rPr>
        <w:t>Ayres</w:t>
      </w:r>
      <w:proofErr w:type="spellEnd"/>
      <w:r w:rsidRPr="00320094">
        <w:rPr>
          <w:sz w:val="20"/>
          <w:szCs w:val="20"/>
        </w:rPr>
        <w:t xml:space="preserve">, en homenaje a Carlos “Indio” Solari.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sz w:val="20"/>
          <w:szCs w:val="20"/>
        </w:rPr>
      </w:pPr>
      <w:proofErr w:type="spellStart"/>
      <w:r w:rsidRPr="00320094">
        <w:rPr>
          <w:b/>
          <w:bCs/>
          <w:sz w:val="20"/>
          <w:szCs w:val="20"/>
        </w:rPr>
        <w:t>Exp</w:t>
      </w:r>
      <w:proofErr w:type="spellEnd"/>
      <w:r w:rsidRPr="00320094">
        <w:rPr>
          <w:b/>
          <w:bCs/>
          <w:sz w:val="20"/>
          <w:szCs w:val="20"/>
        </w:rPr>
        <w:t xml:space="preserve">. 3058-D-26, </w:t>
      </w:r>
      <w:r w:rsidRPr="00320094">
        <w:rPr>
          <w:sz w:val="20"/>
          <w:szCs w:val="20"/>
        </w:rPr>
        <w:t xml:space="preserve">de Resolución, se dispone la colocación de una placa conmemorativa en la Asociación Civil “La </w:t>
      </w:r>
      <w:proofErr w:type="spellStart"/>
      <w:r w:rsidRPr="00320094">
        <w:rPr>
          <w:sz w:val="20"/>
          <w:szCs w:val="20"/>
        </w:rPr>
        <w:t>Colifata</w:t>
      </w:r>
      <w:proofErr w:type="spellEnd"/>
      <w:r w:rsidRPr="00320094">
        <w:rPr>
          <w:sz w:val="20"/>
          <w:szCs w:val="20"/>
        </w:rPr>
        <w:t xml:space="preserve">, Salud Mental Y Comunicación”, sita en Defensa 1348 en Conmemoración del 35° Aniversario De Lt22 Radio La </w:t>
      </w:r>
      <w:proofErr w:type="spellStart"/>
      <w:r w:rsidRPr="00320094">
        <w:rPr>
          <w:sz w:val="20"/>
          <w:szCs w:val="20"/>
        </w:rPr>
        <w:t>Colifata</w:t>
      </w:r>
      <w:proofErr w:type="spellEnd"/>
      <w:r w:rsidRPr="00320094">
        <w:rPr>
          <w:sz w:val="20"/>
          <w:szCs w:val="20"/>
        </w:rPr>
        <w:t>.</w:t>
      </w:r>
      <w:r w:rsidRPr="00320094">
        <w:rPr>
          <w:b/>
          <w:bCs/>
          <w:sz w:val="20"/>
          <w:szCs w:val="20"/>
        </w:rPr>
        <w:t xml:space="preserve"> (FUERZA POR BUENOS AIRES)</w:t>
      </w:r>
      <w:r w:rsidRPr="00320094">
        <w:rPr>
          <w:b/>
          <w:bCs/>
          <w:i/>
          <w:sz w:val="20"/>
          <w:szCs w:val="20"/>
        </w:rPr>
        <w:t xml:space="preserve"> –Cuenta con Dictamen de la Comisión de Comunicación Social-</w:t>
      </w:r>
      <w:r w:rsidRPr="00320094">
        <w:rPr>
          <w:sz w:val="20"/>
          <w:szCs w:val="20"/>
        </w:rPr>
        <w:t xml:space="preserve"> </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3197-D-26, </w:t>
      </w:r>
      <w:r w:rsidRPr="00320094">
        <w:rPr>
          <w:sz w:val="20"/>
          <w:szCs w:val="20"/>
        </w:rPr>
        <w:t>de Resolución,</w:t>
      </w:r>
      <w:r w:rsidRPr="00320094">
        <w:rPr>
          <w:b/>
          <w:bCs/>
          <w:sz w:val="20"/>
          <w:szCs w:val="20"/>
        </w:rPr>
        <w:t xml:space="preserve"> </w:t>
      </w:r>
      <w:r w:rsidRPr="00320094">
        <w:rPr>
          <w:sz w:val="20"/>
          <w:szCs w:val="20"/>
        </w:rPr>
        <w:t xml:space="preserve">beneplácito al cumplirse el 50° Aniversario de la labor Pastoral, Social y Comunitaria de la Parroquia Virgen de los Milagros de Caacupé y se dispone la entrega de una bandeja protocolar.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sz w:val="20"/>
          <w:szCs w:val="20"/>
        </w:rPr>
      </w:pPr>
      <w:proofErr w:type="spellStart"/>
      <w:r w:rsidRPr="00320094">
        <w:rPr>
          <w:b/>
          <w:bCs/>
          <w:sz w:val="20"/>
          <w:szCs w:val="20"/>
        </w:rPr>
        <w:t>Exp</w:t>
      </w:r>
      <w:proofErr w:type="spellEnd"/>
      <w:r w:rsidRPr="00320094">
        <w:rPr>
          <w:b/>
          <w:bCs/>
          <w:sz w:val="20"/>
          <w:szCs w:val="20"/>
        </w:rPr>
        <w:t>. 3008-P-26</w:t>
      </w:r>
      <w:r w:rsidRPr="00320094">
        <w:rPr>
          <w:sz w:val="20"/>
          <w:szCs w:val="20"/>
        </w:rPr>
        <w:t xml:space="preserve">, de Resolución, colocación de una placa en Av. Norberto de la Riestra entre </w:t>
      </w:r>
      <w:proofErr w:type="spellStart"/>
      <w:r w:rsidRPr="00320094">
        <w:rPr>
          <w:sz w:val="20"/>
          <w:szCs w:val="20"/>
        </w:rPr>
        <w:t>Rucci</w:t>
      </w:r>
      <w:proofErr w:type="spellEnd"/>
      <w:r w:rsidRPr="00320094">
        <w:rPr>
          <w:sz w:val="20"/>
          <w:szCs w:val="20"/>
        </w:rPr>
        <w:t xml:space="preserve"> y Hudson. </w:t>
      </w:r>
      <w:r w:rsidRPr="00320094">
        <w:rPr>
          <w:b/>
          <w:bCs/>
          <w:sz w:val="20"/>
          <w:szCs w:val="20"/>
        </w:rPr>
        <w:t>(FUERZA POR BUENOS AIRES</w:t>
      </w:r>
      <w:r w:rsidRPr="00320094">
        <w:rPr>
          <w:sz w:val="20"/>
          <w:szCs w:val="20"/>
        </w:rPr>
        <w:t>)</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2262-D-26</w:t>
      </w:r>
      <w:r w:rsidRPr="00320094">
        <w:rPr>
          <w:sz w:val="20"/>
          <w:szCs w:val="20"/>
        </w:rPr>
        <w:t xml:space="preserve">, de Resolución, informes relacionados con el funcionamiento del Registro Único de Transporte de Mensajería Urbana y/o Reparto a Domicilio de Sustancias Alimenticias (RUTRAMUR), creado por la Ley 6314.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2503-D-26, </w:t>
      </w:r>
      <w:r w:rsidRPr="00320094">
        <w:rPr>
          <w:sz w:val="20"/>
          <w:szCs w:val="20"/>
        </w:rPr>
        <w:t>de Declaración, se declara de Interés Cultural para la Ciudad Autónoma de Buenos Aires la obra teatral “Telefonistas” dirigida por Martín Ortiz.</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500-D-26,</w:t>
      </w:r>
      <w:r w:rsidRPr="00320094">
        <w:rPr>
          <w:sz w:val="20"/>
          <w:szCs w:val="20"/>
        </w:rPr>
        <w:t xml:space="preserve"> de Declaración, se adhiere a la conmemoración del Día del Trabajador Previsional Argentino. </w:t>
      </w:r>
      <w:r w:rsidRPr="00320094">
        <w:rPr>
          <w:b/>
          <w:bCs/>
          <w:sz w:val="20"/>
          <w:szCs w:val="20"/>
        </w:rPr>
        <w:t>(FUERZA POR BUENOS AIRES)</w:t>
      </w:r>
      <w:r w:rsidRPr="00320094">
        <w:rPr>
          <w:b/>
          <w:bCs/>
          <w:i/>
          <w:sz w:val="20"/>
          <w:szCs w:val="20"/>
        </w:rPr>
        <w:t xml:space="preserve"> –Cuenta con Dictamen de la Comisión de Legislación del Trabajo y Políticas de Empleo-</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501-D-26,</w:t>
      </w:r>
      <w:r w:rsidRPr="00320094">
        <w:rPr>
          <w:sz w:val="20"/>
          <w:szCs w:val="20"/>
        </w:rPr>
        <w:t xml:space="preserve"> de Declaración, se adhiere a la conmemoración del Día del Trabajador Legislativo Nacional. </w:t>
      </w:r>
      <w:r w:rsidRPr="00320094">
        <w:rPr>
          <w:b/>
          <w:bCs/>
          <w:sz w:val="20"/>
          <w:szCs w:val="20"/>
        </w:rPr>
        <w:t>(FUERZA POR BUENOS AIRES)</w:t>
      </w:r>
      <w:r w:rsidRPr="00320094">
        <w:rPr>
          <w:b/>
          <w:bCs/>
          <w:i/>
          <w:sz w:val="20"/>
          <w:szCs w:val="20"/>
        </w:rPr>
        <w:t xml:space="preserve"> –Cuenta con Dictamen de la Comisión de Legislación del Trabajo y Políticas de Empleo-</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3332-D-26, </w:t>
      </w:r>
      <w:r w:rsidRPr="00320094">
        <w:rPr>
          <w:sz w:val="20"/>
          <w:szCs w:val="20"/>
        </w:rPr>
        <w:t xml:space="preserve">de Declaración, se declara de Interés para la Promoción y Defensa de los Derechos Humanos a la Comisión por la Memoria, la Verdad y la Justicia de </w:t>
      </w:r>
      <w:proofErr w:type="spellStart"/>
      <w:r w:rsidRPr="00320094">
        <w:rPr>
          <w:sz w:val="20"/>
          <w:szCs w:val="20"/>
        </w:rPr>
        <w:t>Liniers</w:t>
      </w:r>
      <w:proofErr w:type="spellEnd"/>
      <w:r w:rsidRPr="00320094">
        <w:rPr>
          <w:sz w:val="20"/>
          <w:szCs w:val="20"/>
        </w:rPr>
        <w:t xml:space="preserve">, Mataderos y Villa </w:t>
      </w:r>
      <w:proofErr w:type="spellStart"/>
      <w:r w:rsidRPr="00320094">
        <w:rPr>
          <w:sz w:val="20"/>
          <w:szCs w:val="20"/>
        </w:rPr>
        <w:t>Luro</w:t>
      </w:r>
      <w:proofErr w:type="spellEnd"/>
      <w:r w:rsidRPr="00320094">
        <w:rPr>
          <w:sz w:val="20"/>
          <w:szCs w:val="20"/>
        </w:rPr>
        <w:t xml:space="preserve">.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2165-D-26,</w:t>
      </w:r>
      <w:r w:rsidRPr="00320094">
        <w:rPr>
          <w:sz w:val="20"/>
          <w:szCs w:val="20"/>
        </w:rPr>
        <w:t xml:space="preserve"> de Declaración, se declara de Interés Cultural la labor realizada en el marco del proyecto "Taller de Historia Barrial: las villas de la ciudad, más porteñas que el Obelisco".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3314-D-26,</w:t>
      </w:r>
      <w:r w:rsidRPr="00320094">
        <w:rPr>
          <w:sz w:val="20"/>
          <w:szCs w:val="20"/>
        </w:rPr>
        <w:t xml:space="preserve"> de Declaración, se declara de Interés para la promoción y defensa de los Derechos de la Niñez la labor realizada por Adopten </w:t>
      </w:r>
      <w:proofErr w:type="spellStart"/>
      <w:r w:rsidRPr="00320094">
        <w:rPr>
          <w:sz w:val="20"/>
          <w:szCs w:val="20"/>
        </w:rPr>
        <w:t>Niñes</w:t>
      </w:r>
      <w:proofErr w:type="spellEnd"/>
      <w:r w:rsidRPr="00320094">
        <w:rPr>
          <w:sz w:val="20"/>
          <w:szCs w:val="20"/>
        </w:rPr>
        <w:t xml:space="preserve"> Grandes Asociación Civil.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3266-D-26, </w:t>
      </w:r>
      <w:r w:rsidRPr="00320094">
        <w:rPr>
          <w:sz w:val="20"/>
          <w:szCs w:val="20"/>
        </w:rPr>
        <w:t>de Declaración,</w:t>
      </w:r>
      <w:r w:rsidRPr="00320094">
        <w:rPr>
          <w:b/>
          <w:bCs/>
          <w:sz w:val="20"/>
          <w:szCs w:val="20"/>
        </w:rPr>
        <w:t xml:space="preserve"> </w:t>
      </w:r>
      <w:r w:rsidRPr="00320094">
        <w:rPr>
          <w:sz w:val="20"/>
          <w:szCs w:val="20"/>
        </w:rPr>
        <w:t xml:space="preserve">se declara de Interés en el ámbito de la Salud y la Cultura a la "6ª edición de los premios Virginia Henderson". </w:t>
      </w:r>
      <w:r w:rsidRPr="00320094">
        <w:rPr>
          <w:b/>
          <w:bCs/>
          <w:sz w:val="20"/>
          <w:szCs w:val="20"/>
        </w:rPr>
        <w:t xml:space="preserve">(FUERZA POR BUENOS AIRES) </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i/>
          <w:sz w:val="20"/>
          <w:szCs w:val="20"/>
        </w:rPr>
      </w:pPr>
      <w:proofErr w:type="spellStart"/>
      <w:r w:rsidRPr="00320094">
        <w:rPr>
          <w:b/>
          <w:bCs/>
          <w:sz w:val="20"/>
          <w:szCs w:val="20"/>
        </w:rPr>
        <w:t>Exp</w:t>
      </w:r>
      <w:proofErr w:type="spellEnd"/>
      <w:r w:rsidRPr="00320094">
        <w:rPr>
          <w:b/>
          <w:bCs/>
          <w:sz w:val="20"/>
          <w:szCs w:val="20"/>
        </w:rPr>
        <w:t>. 2879-D-26,</w:t>
      </w:r>
      <w:r w:rsidRPr="00320094">
        <w:rPr>
          <w:sz w:val="20"/>
          <w:szCs w:val="20"/>
        </w:rPr>
        <w:t xml:space="preserve"> de Declaración, se declara de Interés Cultural la muestra fotográfica “Fieras” </w:t>
      </w:r>
      <w:r w:rsidRPr="00320094">
        <w:rPr>
          <w:b/>
          <w:bCs/>
          <w:sz w:val="20"/>
          <w:szCs w:val="20"/>
        </w:rPr>
        <w:t xml:space="preserve">(FUERZA POR BUENOS AIRES) </w:t>
      </w:r>
      <w:r w:rsidRPr="00320094">
        <w:rPr>
          <w:b/>
          <w:bCs/>
          <w:i/>
          <w:sz w:val="20"/>
          <w:szCs w:val="20"/>
        </w:rPr>
        <w:t>-Cuenta con Dictamen de la Comisión de Cultura-</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i/>
          <w:sz w:val="20"/>
          <w:szCs w:val="20"/>
        </w:rPr>
      </w:pPr>
      <w:proofErr w:type="spellStart"/>
      <w:r w:rsidRPr="00320094">
        <w:rPr>
          <w:b/>
          <w:bCs/>
          <w:sz w:val="20"/>
          <w:szCs w:val="20"/>
        </w:rPr>
        <w:t>Exp</w:t>
      </w:r>
      <w:proofErr w:type="spellEnd"/>
      <w:r w:rsidRPr="00320094">
        <w:rPr>
          <w:b/>
          <w:bCs/>
          <w:sz w:val="20"/>
          <w:szCs w:val="20"/>
        </w:rPr>
        <w:t>. 2930-D-26,</w:t>
      </w:r>
      <w:r w:rsidRPr="00320094">
        <w:rPr>
          <w:sz w:val="20"/>
          <w:szCs w:val="20"/>
        </w:rPr>
        <w:t xml:space="preserve"> de Declaración, se declara de Interés Social y Cultural de la Ciudad Autónoma de Buenos Aires a las actividades desarrolladas por el Centro Artístico Solidario Argentino </w:t>
      </w:r>
      <w:r w:rsidRPr="00320094">
        <w:rPr>
          <w:b/>
          <w:bCs/>
          <w:sz w:val="20"/>
          <w:szCs w:val="20"/>
        </w:rPr>
        <w:t xml:space="preserve">(FUERZA POR BUENOS AIRES) </w:t>
      </w:r>
      <w:r w:rsidRPr="00320094">
        <w:rPr>
          <w:b/>
          <w:bCs/>
          <w:i/>
          <w:sz w:val="20"/>
          <w:szCs w:val="20"/>
        </w:rPr>
        <w:t>-Cuenta con Dictamen de la Comisión de Cultura-</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3211-D-26,</w:t>
      </w:r>
      <w:r w:rsidRPr="00320094">
        <w:rPr>
          <w:sz w:val="20"/>
          <w:szCs w:val="20"/>
        </w:rPr>
        <w:t xml:space="preserve"> de Declaración, se declara de Interés Cultural a la milonga La Glorieta de Versalles. </w:t>
      </w:r>
      <w:r w:rsidRPr="00320094">
        <w:rPr>
          <w:b/>
          <w:bCs/>
          <w:sz w:val="20"/>
          <w:szCs w:val="20"/>
        </w:rPr>
        <w:t xml:space="preserve">(FUERZA POR BUENOS AIRES) </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3224-D-26,</w:t>
      </w:r>
      <w:r w:rsidRPr="00320094">
        <w:rPr>
          <w:sz w:val="20"/>
          <w:szCs w:val="20"/>
        </w:rPr>
        <w:t xml:space="preserve"> de Declaración, se declara de Interés Cultural a la milonga abierta en la Glorieta de Barrancas de Belgrano. </w:t>
      </w:r>
      <w:r w:rsidRPr="00320094">
        <w:rPr>
          <w:b/>
          <w:bCs/>
          <w:sz w:val="20"/>
          <w:szCs w:val="20"/>
        </w:rPr>
        <w:t xml:space="preserve">(FUERZA POR BUENOS AIRES) </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3306-D-26, </w:t>
      </w:r>
      <w:r w:rsidRPr="00320094">
        <w:rPr>
          <w:sz w:val="20"/>
          <w:szCs w:val="20"/>
        </w:rPr>
        <w:t xml:space="preserve">de Declaración, se declara de Interés para la Promoción y Defensa de los Derechos de las Mujeres, Géneros y Diversidades la 8va Marcha del Orgullo LGBTIQBN+ </w:t>
      </w:r>
      <w:proofErr w:type="spellStart"/>
      <w:r w:rsidRPr="00320094">
        <w:rPr>
          <w:sz w:val="20"/>
          <w:szCs w:val="20"/>
        </w:rPr>
        <w:t>Transvillera</w:t>
      </w:r>
      <w:proofErr w:type="spellEnd"/>
      <w:r w:rsidRPr="00320094">
        <w:rPr>
          <w:sz w:val="20"/>
          <w:szCs w:val="20"/>
        </w:rPr>
        <w:t xml:space="preserve"> Plurinacional.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3329-D-26, </w:t>
      </w:r>
      <w:r w:rsidRPr="00320094">
        <w:rPr>
          <w:sz w:val="20"/>
          <w:szCs w:val="20"/>
        </w:rPr>
        <w:t xml:space="preserve">de Resolución, homenaje al cumplirse el 25° aniversario del </w:t>
      </w:r>
      <w:proofErr w:type="spellStart"/>
      <w:r w:rsidRPr="00320094">
        <w:rPr>
          <w:sz w:val="20"/>
          <w:szCs w:val="20"/>
        </w:rPr>
        <w:t>Multiespacio</w:t>
      </w:r>
      <w:proofErr w:type="spellEnd"/>
      <w:r w:rsidRPr="00320094">
        <w:rPr>
          <w:sz w:val="20"/>
          <w:szCs w:val="20"/>
        </w:rPr>
        <w:t xml:space="preserve"> Pasco y se dispone la entrega de una bandeja protocolar.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3331-D-26,</w:t>
      </w:r>
      <w:r w:rsidRPr="00320094">
        <w:rPr>
          <w:sz w:val="20"/>
          <w:szCs w:val="20"/>
        </w:rPr>
        <w:t xml:space="preserve"> de Declaración, se declara de Interés para la Promoción y Defensa de los Derechos Humanos las actividades del proyecto “Veteranos de la Guerra de Malvinas, Arqueología y Salud Mental: una vinculación potencialmente enriquecedora”.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2778-D-26</w:t>
      </w:r>
      <w:r w:rsidRPr="00320094">
        <w:rPr>
          <w:sz w:val="20"/>
          <w:szCs w:val="20"/>
        </w:rPr>
        <w:t xml:space="preserve">, de Resolución, informes relativos a los incendios producidos en el servicio de guardia del hospital </w:t>
      </w:r>
      <w:proofErr w:type="spellStart"/>
      <w:r w:rsidRPr="00320094">
        <w:rPr>
          <w:sz w:val="20"/>
          <w:szCs w:val="20"/>
        </w:rPr>
        <w:t>braulio</w:t>
      </w:r>
      <w:proofErr w:type="spellEnd"/>
      <w:r w:rsidRPr="00320094">
        <w:rPr>
          <w:sz w:val="20"/>
          <w:szCs w:val="20"/>
        </w:rPr>
        <w:t xml:space="preserve"> </w:t>
      </w:r>
      <w:proofErr w:type="spellStart"/>
      <w:r w:rsidRPr="00320094">
        <w:rPr>
          <w:sz w:val="20"/>
          <w:szCs w:val="20"/>
        </w:rPr>
        <w:t>moyano</w:t>
      </w:r>
      <w:proofErr w:type="spellEnd"/>
      <w:r w:rsidRPr="00320094">
        <w:rPr>
          <w:sz w:val="20"/>
          <w:szCs w:val="20"/>
        </w:rPr>
        <w:t xml:space="preserve"> los días sábado 29 de agosto y lunes 7 de septiembre del corriente año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3006-D-26,</w:t>
      </w:r>
      <w:r w:rsidRPr="00320094">
        <w:rPr>
          <w:sz w:val="20"/>
          <w:szCs w:val="20"/>
        </w:rPr>
        <w:t xml:space="preserve"> de Resolución, informes relacionados con los permisos y/o autorizaciones solicitados para la realización de eventos, actividades y/o espectáculos en espectáculos en espacios públicos. </w:t>
      </w:r>
      <w:r w:rsidRPr="00320094">
        <w:rPr>
          <w:b/>
          <w:bCs/>
          <w:sz w:val="20"/>
          <w:szCs w:val="20"/>
        </w:rPr>
        <w:t>(FUERZA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3041-D-26, </w:t>
      </w:r>
      <w:r w:rsidRPr="00320094">
        <w:rPr>
          <w:sz w:val="20"/>
          <w:szCs w:val="20"/>
        </w:rPr>
        <w:t xml:space="preserve">de Declaración, se declara Huésped de Honor al Pedagogo francés </w:t>
      </w:r>
      <w:proofErr w:type="spellStart"/>
      <w:r w:rsidRPr="00320094">
        <w:rPr>
          <w:sz w:val="20"/>
          <w:szCs w:val="20"/>
        </w:rPr>
        <w:t>Philippe</w:t>
      </w:r>
      <w:proofErr w:type="spellEnd"/>
      <w:r w:rsidRPr="00320094">
        <w:rPr>
          <w:sz w:val="20"/>
          <w:szCs w:val="20"/>
        </w:rPr>
        <w:t xml:space="preserve"> </w:t>
      </w:r>
      <w:proofErr w:type="spellStart"/>
      <w:r w:rsidRPr="00320094">
        <w:rPr>
          <w:sz w:val="20"/>
          <w:szCs w:val="20"/>
        </w:rPr>
        <w:t>Meirieu</w:t>
      </w:r>
      <w:proofErr w:type="spellEnd"/>
      <w:r w:rsidRPr="00320094">
        <w:rPr>
          <w:sz w:val="20"/>
          <w:szCs w:val="20"/>
        </w:rPr>
        <w:t xml:space="preserve">. </w:t>
      </w:r>
      <w:r w:rsidRPr="00320094">
        <w:rPr>
          <w:b/>
          <w:bCs/>
          <w:sz w:val="20"/>
          <w:szCs w:val="20"/>
        </w:rPr>
        <w:t>(FUERZA POR BUENOS AIRES)</w:t>
      </w:r>
      <w:r w:rsidRPr="00320094">
        <w:rPr>
          <w:b/>
          <w:bCs/>
          <w:i/>
          <w:sz w:val="20"/>
          <w:szCs w:val="20"/>
        </w:rPr>
        <w:t xml:space="preserve"> –Cuenta con Dictamen de la Comisión de Educación, Ciencia y Tecnología-</w:t>
      </w:r>
      <w:r w:rsidRPr="00320094">
        <w:rPr>
          <w:b/>
          <w:bCs/>
          <w:sz w:val="20"/>
          <w:szCs w:val="20"/>
        </w:rPr>
        <w:t xml:space="preserve"> </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2582-D-26,</w:t>
      </w:r>
      <w:r w:rsidRPr="00320094">
        <w:rPr>
          <w:sz w:val="20"/>
          <w:szCs w:val="20"/>
        </w:rPr>
        <w:t xml:space="preserve"> de Resolución, conmemora los 25 años del proyecto “Aulas a cielo abierto”</w:t>
      </w:r>
      <w:r w:rsidRPr="00320094">
        <w:rPr>
          <w:bCs/>
          <w:sz w:val="20"/>
          <w:szCs w:val="20"/>
        </w:rPr>
        <w:t>.</w:t>
      </w:r>
      <w:r w:rsidRPr="00320094">
        <w:rPr>
          <w:b/>
          <w:bCs/>
          <w:sz w:val="20"/>
          <w:szCs w:val="20"/>
        </w:rPr>
        <w:t xml:space="preserve"> (FUERZA POR BUENOS AIRES)</w:t>
      </w:r>
      <w:r w:rsidRPr="00320094">
        <w:rPr>
          <w:b/>
          <w:bCs/>
          <w:i/>
          <w:sz w:val="20"/>
          <w:szCs w:val="20"/>
        </w:rPr>
        <w:t xml:space="preserve"> –Cuenta con Dictamen de la Comisión de Educación, Ciencia y Tecnología-</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2642-D-26, </w:t>
      </w:r>
      <w:r w:rsidRPr="00320094">
        <w:rPr>
          <w:sz w:val="20"/>
          <w:szCs w:val="20"/>
        </w:rPr>
        <w:t xml:space="preserve">de Resolución, informes sobre hechos ocurridos en los establecimientos de gestión estatal EEM Nº 5 DE 19, EEM Nº 2 DE 19, Escuela Primaria N° 20 DE 19 y Escuela Infantil Nº 11 DE 19 del Polo Educativo de Villa </w:t>
      </w:r>
      <w:proofErr w:type="spellStart"/>
      <w:r w:rsidRPr="00320094">
        <w:rPr>
          <w:sz w:val="20"/>
          <w:szCs w:val="20"/>
        </w:rPr>
        <w:t>Soldati</w:t>
      </w:r>
      <w:proofErr w:type="spellEnd"/>
      <w:r w:rsidRPr="00320094">
        <w:rPr>
          <w:sz w:val="20"/>
          <w:szCs w:val="20"/>
        </w:rPr>
        <w:t xml:space="preserve">. </w:t>
      </w:r>
      <w:r w:rsidRPr="00320094">
        <w:rPr>
          <w:b/>
          <w:bCs/>
          <w:sz w:val="20"/>
          <w:szCs w:val="20"/>
        </w:rPr>
        <w:t xml:space="preserve">(FUERZA POR BUENOS AIRES) </w:t>
      </w:r>
      <w:r w:rsidRPr="00320094">
        <w:rPr>
          <w:b/>
          <w:bCs/>
          <w:i/>
          <w:sz w:val="20"/>
          <w:szCs w:val="20"/>
        </w:rPr>
        <w:t>–Cuenta con Dictamen de la Comisión de Educación, Ciencia y Tecnología-</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2820-D-26,</w:t>
      </w:r>
      <w:r w:rsidRPr="00320094">
        <w:rPr>
          <w:sz w:val="20"/>
          <w:szCs w:val="20"/>
        </w:rPr>
        <w:t xml:space="preserve"> de Resolución, beneplácito por la participación de estudiantes de escuelas primarias y secundarias de Gestión Estatal de la Ciudad en el Torneo Metropolitano de la Olimpíada Matemática en Mar Del Plata en 2026 y se dispone la entrega de un diploma a cada uno de ellos.</w:t>
      </w:r>
      <w:r w:rsidRPr="00320094">
        <w:rPr>
          <w:b/>
          <w:bCs/>
          <w:sz w:val="20"/>
          <w:szCs w:val="20"/>
        </w:rPr>
        <w:t xml:space="preserve"> (FUERZA POR BUENOS AIRES) </w:t>
      </w:r>
      <w:r w:rsidRPr="00320094">
        <w:rPr>
          <w:b/>
          <w:bCs/>
          <w:i/>
          <w:sz w:val="20"/>
          <w:szCs w:val="20"/>
        </w:rPr>
        <w:t>–Cuenta con Dictamen de la Comisión de Educación, Ciencia y Tecnología-</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3059-D-26, </w:t>
      </w:r>
      <w:r w:rsidRPr="00320094">
        <w:rPr>
          <w:sz w:val="20"/>
          <w:szCs w:val="20"/>
        </w:rPr>
        <w:t>de Resolución, informes relacionados con la cantidad de auxiliares y empresas contratadas para realizar las tareas de limpieza en los edificios escolares de gestión estatal.</w:t>
      </w:r>
      <w:r w:rsidRPr="00320094">
        <w:rPr>
          <w:b/>
          <w:bCs/>
          <w:sz w:val="20"/>
          <w:szCs w:val="20"/>
        </w:rPr>
        <w:t xml:space="preserve"> (FUERZA POR BUENOS AIRES) </w:t>
      </w:r>
      <w:r w:rsidRPr="00320094">
        <w:rPr>
          <w:b/>
          <w:bCs/>
          <w:i/>
          <w:sz w:val="20"/>
          <w:szCs w:val="20"/>
        </w:rPr>
        <w:t>–Cuenta con Dictamen de la Comisión de Educación, Ciencia y Tecnología-</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3124-D-26 y 3148-D-26, </w:t>
      </w:r>
      <w:r w:rsidRPr="00320094">
        <w:rPr>
          <w:sz w:val="20"/>
          <w:szCs w:val="20"/>
        </w:rPr>
        <w:t xml:space="preserve">de Resolución, informes sobre la implementación de la Ley 6888 adecuación de la organización territorial del sistema educativo de la Ciudad. </w:t>
      </w:r>
      <w:r w:rsidRPr="00320094">
        <w:rPr>
          <w:b/>
          <w:bCs/>
          <w:sz w:val="20"/>
          <w:szCs w:val="20"/>
        </w:rPr>
        <w:t>(FUERZA POR BUENOS AIRES)</w:t>
      </w:r>
      <w:r w:rsidRPr="00320094">
        <w:rPr>
          <w:b/>
          <w:bCs/>
          <w:i/>
          <w:sz w:val="20"/>
          <w:szCs w:val="20"/>
        </w:rPr>
        <w:t xml:space="preserve"> –Cuenta con Dictamen de la Comisión de Educación, Ciencia y Tecnología-</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3127-D-26,</w:t>
      </w:r>
      <w:r w:rsidRPr="00320094">
        <w:rPr>
          <w:sz w:val="20"/>
          <w:szCs w:val="20"/>
        </w:rPr>
        <w:t xml:space="preserve"> de Resolución, informes relacionados al cambio de modalidad de Jornada Simple a Jornada Completa dispuesto para establecimientos educativos de nivel primario de Gestión Estatal de la Ciudad Autónoma de Buenos Aires. </w:t>
      </w:r>
      <w:r w:rsidRPr="00320094">
        <w:rPr>
          <w:b/>
          <w:bCs/>
          <w:sz w:val="20"/>
          <w:szCs w:val="20"/>
        </w:rPr>
        <w:t xml:space="preserve">(FUERZA POR BUENOS AIRES) </w:t>
      </w:r>
      <w:r w:rsidRPr="00320094">
        <w:rPr>
          <w:b/>
          <w:bCs/>
          <w:i/>
          <w:sz w:val="20"/>
          <w:szCs w:val="20"/>
        </w:rPr>
        <w:t>–Cuenta con Dictamen de la Comisión de Educación, Ciencia y Tecnología-</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1984-D-26, </w:t>
      </w:r>
      <w:r w:rsidRPr="00320094">
        <w:rPr>
          <w:bCs/>
          <w:sz w:val="20"/>
          <w:szCs w:val="20"/>
        </w:rPr>
        <w:t>de Resolución</w:t>
      </w:r>
      <w:r w:rsidRPr="00320094">
        <w:rPr>
          <w:sz w:val="20"/>
          <w:szCs w:val="20"/>
        </w:rPr>
        <w:t xml:space="preserve">, informes referidos al “Plan Integral de acceso al trabajo para personas </w:t>
      </w:r>
      <w:proofErr w:type="spellStart"/>
      <w:r w:rsidRPr="00320094">
        <w:rPr>
          <w:sz w:val="20"/>
          <w:szCs w:val="20"/>
        </w:rPr>
        <w:t>Trans</w:t>
      </w:r>
      <w:proofErr w:type="spellEnd"/>
      <w:r w:rsidRPr="00320094">
        <w:rPr>
          <w:sz w:val="20"/>
          <w:szCs w:val="20"/>
        </w:rPr>
        <w:t xml:space="preserve">”. </w:t>
      </w:r>
      <w:r w:rsidRPr="00320094">
        <w:rPr>
          <w:b/>
          <w:bCs/>
          <w:sz w:val="20"/>
          <w:szCs w:val="20"/>
        </w:rPr>
        <w:t xml:space="preserve">(FUERZA POR BUENOS AIRES) </w:t>
      </w:r>
      <w:r w:rsidRPr="00320094">
        <w:rPr>
          <w:b/>
          <w:bCs/>
          <w:i/>
          <w:sz w:val="20"/>
          <w:szCs w:val="20"/>
        </w:rPr>
        <w:t>–Cuenta con Dictamen de la Comisión de Legislación del Trabajo y Políticas de Empleo-</w:t>
      </w:r>
      <w:r w:rsidRPr="00320094">
        <w:rPr>
          <w:b/>
          <w:bCs/>
          <w:sz w:val="20"/>
          <w:szCs w:val="20"/>
        </w:rPr>
        <w:t xml:space="preserve"> </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sz w:val="20"/>
          <w:szCs w:val="20"/>
        </w:rPr>
      </w:pPr>
      <w:proofErr w:type="spellStart"/>
      <w:r w:rsidRPr="00320094">
        <w:rPr>
          <w:b/>
          <w:bCs/>
          <w:sz w:val="20"/>
          <w:szCs w:val="20"/>
        </w:rPr>
        <w:t>Exp</w:t>
      </w:r>
      <w:proofErr w:type="spellEnd"/>
      <w:r w:rsidRPr="00320094">
        <w:rPr>
          <w:b/>
          <w:bCs/>
          <w:sz w:val="20"/>
          <w:szCs w:val="20"/>
        </w:rPr>
        <w:t>. 2528-D-26</w:t>
      </w:r>
      <w:r w:rsidRPr="00320094">
        <w:rPr>
          <w:bCs/>
          <w:sz w:val="20"/>
          <w:szCs w:val="20"/>
        </w:rPr>
        <w:t>, de Resolución</w:t>
      </w:r>
      <w:r w:rsidRPr="00320094">
        <w:rPr>
          <w:sz w:val="20"/>
          <w:szCs w:val="20"/>
        </w:rPr>
        <w:t xml:space="preserve">, se conmemora el 30 aniversario del fallecimiento de la activista Travesti </w:t>
      </w:r>
      <w:proofErr w:type="spellStart"/>
      <w:r w:rsidRPr="00320094">
        <w:rPr>
          <w:sz w:val="20"/>
          <w:szCs w:val="20"/>
        </w:rPr>
        <w:t>Mirta</w:t>
      </w:r>
      <w:proofErr w:type="spellEnd"/>
      <w:r w:rsidRPr="00320094">
        <w:rPr>
          <w:sz w:val="20"/>
          <w:szCs w:val="20"/>
        </w:rPr>
        <w:t xml:space="preserve"> “Mocha” </w:t>
      </w:r>
      <w:proofErr w:type="spellStart"/>
      <w:r w:rsidRPr="00320094">
        <w:rPr>
          <w:sz w:val="20"/>
          <w:szCs w:val="20"/>
        </w:rPr>
        <w:t>Celis</w:t>
      </w:r>
      <w:proofErr w:type="spellEnd"/>
      <w:r w:rsidRPr="00320094">
        <w:rPr>
          <w:sz w:val="20"/>
          <w:szCs w:val="20"/>
        </w:rPr>
        <w:t xml:space="preserve"> y se dispone la colocación de una placa donde funciona el bachillerato popular que lleva su nombre </w:t>
      </w:r>
      <w:r w:rsidRPr="00320094">
        <w:rPr>
          <w:b/>
          <w:bCs/>
          <w:sz w:val="20"/>
          <w:szCs w:val="20"/>
        </w:rPr>
        <w:t>(FUERZA POR BUENOS AIRES) - C</w:t>
      </w:r>
      <w:r w:rsidRPr="00320094">
        <w:rPr>
          <w:b/>
          <w:bCs/>
          <w:i/>
          <w:iCs/>
          <w:sz w:val="20"/>
          <w:szCs w:val="20"/>
        </w:rPr>
        <w:t xml:space="preserve">uenta con </w:t>
      </w:r>
      <w:proofErr w:type="spellStart"/>
      <w:r w:rsidRPr="00320094">
        <w:rPr>
          <w:b/>
          <w:bCs/>
          <w:i/>
          <w:iCs/>
          <w:sz w:val="20"/>
          <w:szCs w:val="20"/>
        </w:rPr>
        <w:t>Dictámen</w:t>
      </w:r>
      <w:proofErr w:type="spellEnd"/>
      <w:r w:rsidRPr="00320094">
        <w:rPr>
          <w:b/>
          <w:bCs/>
          <w:i/>
          <w:iCs/>
          <w:sz w:val="20"/>
          <w:szCs w:val="20"/>
        </w:rPr>
        <w:t xml:space="preserve"> de Comisión de Mujeres, Géneros y Diversidades-</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i/>
          <w:sz w:val="20"/>
          <w:szCs w:val="20"/>
        </w:rPr>
      </w:pPr>
      <w:proofErr w:type="spellStart"/>
      <w:r w:rsidRPr="00320094">
        <w:rPr>
          <w:b/>
          <w:bCs/>
          <w:sz w:val="20"/>
          <w:szCs w:val="20"/>
        </w:rPr>
        <w:t>Exp</w:t>
      </w:r>
      <w:proofErr w:type="spellEnd"/>
      <w:r w:rsidRPr="00320094">
        <w:rPr>
          <w:b/>
          <w:bCs/>
          <w:sz w:val="20"/>
          <w:szCs w:val="20"/>
        </w:rPr>
        <w:t>. 2748-D-26</w:t>
      </w:r>
      <w:r w:rsidRPr="00320094">
        <w:rPr>
          <w:bCs/>
          <w:sz w:val="20"/>
          <w:szCs w:val="20"/>
        </w:rPr>
        <w:t>, de Declaración,</w:t>
      </w:r>
      <w:r w:rsidRPr="00320094">
        <w:rPr>
          <w:b/>
          <w:bCs/>
          <w:sz w:val="20"/>
          <w:szCs w:val="20"/>
        </w:rPr>
        <w:t xml:space="preserve"> </w:t>
      </w:r>
      <w:r w:rsidRPr="00320094">
        <w:rPr>
          <w:sz w:val="20"/>
          <w:szCs w:val="20"/>
        </w:rPr>
        <w:t xml:space="preserve"> se declaran de Interés Cultural las actividades de preservación, enseñanza y difusión de los oficios gráficos tradicionales desarrollados por el Taller Imprenta Cumbre</w:t>
      </w:r>
      <w:r w:rsidRPr="00320094">
        <w:rPr>
          <w:b/>
          <w:bCs/>
          <w:sz w:val="20"/>
          <w:szCs w:val="20"/>
        </w:rPr>
        <w:t xml:space="preserve">. (FUERZA POR BUENOS AIRES) </w:t>
      </w:r>
      <w:r w:rsidRPr="00320094">
        <w:rPr>
          <w:b/>
          <w:bCs/>
          <w:i/>
          <w:sz w:val="20"/>
          <w:szCs w:val="20"/>
        </w:rPr>
        <w:t>-Cuenta con Dictamen de la Comisión de Cultura-</w:t>
      </w:r>
    </w:p>
    <w:p w:rsidR="003D2E8D" w:rsidRPr="00320094" w:rsidRDefault="003D2E8D" w:rsidP="00DF52CC">
      <w:pPr>
        <w:pStyle w:val="normal0"/>
        <w:spacing w:line="240" w:lineRule="auto"/>
        <w:ind w:left="426" w:hanging="426"/>
        <w:jc w:val="both"/>
        <w:rPr>
          <w:b/>
          <w:bCs/>
          <w:i/>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170-D-26 y </w:t>
      </w:r>
      <w:proofErr w:type="spellStart"/>
      <w:r w:rsidRPr="00320094">
        <w:rPr>
          <w:b/>
          <w:bCs/>
          <w:sz w:val="20"/>
          <w:szCs w:val="20"/>
        </w:rPr>
        <w:t>Exp</w:t>
      </w:r>
      <w:proofErr w:type="spellEnd"/>
      <w:r w:rsidRPr="00320094">
        <w:rPr>
          <w:b/>
          <w:bCs/>
          <w:sz w:val="20"/>
          <w:szCs w:val="20"/>
        </w:rPr>
        <w:t>. 2927-D-26</w:t>
      </w:r>
      <w:r w:rsidRPr="00320094">
        <w:rPr>
          <w:bCs/>
          <w:sz w:val="20"/>
          <w:szCs w:val="20"/>
        </w:rPr>
        <w:t>, de Declaración,</w:t>
      </w:r>
      <w:r w:rsidRPr="00320094">
        <w:rPr>
          <w:sz w:val="20"/>
          <w:szCs w:val="20"/>
        </w:rPr>
        <w:t xml:space="preserve"> se declara de interés para la promoción y defensa de los Derechos de las Mujeres y las Diversidades comprendidas en la Comunidad LGBTIQ+, a la 35 Marcha del Orgullo de la Ciudad.</w:t>
      </w:r>
      <w:r w:rsidRPr="00320094">
        <w:rPr>
          <w:b/>
          <w:bCs/>
          <w:sz w:val="20"/>
          <w:szCs w:val="20"/>
        </w:rPr>
        <w:t xml:space="preserve"> (FUERZA POR BUENOS AIRES) -C</w:t>
      </w:r>
      <w:r w:rsidRPr="00320094">
        <w:rPr>
          <w:b/>
          <w:bCs/>
          <w:i/>
          <w:iCs/>
          <w:sz w:val="20"/>
          <w:szCs w:val="20"/>
        </w:rPr>
        <w:t>uenta</w:t>
      </w:r>
      <w:r w:rsidRPr="00320094">
        <w:rPr>
          <w:b/>
          <w:bCs/>
          <w:sz w:val="20"/>
          <w:szCs w:val="20"/>
        </w:rPr>
        <w:t xml:space="preserve"> </w:t>
      </w:r>
      <w:r w:rsidRPr="00320094">
        <w:rPr>
          <w:b/>
          <w:bCs/>
          <w:i/>
          <w:iCs/>
          <w:sz w:val="20"/>
          <w:szCs w:val="20"/>
        </w:rPr>
        <w:t>con Dictamen de la Comisión de Mujeres, Géneros y Diversidades</w:t>
      </w:r>
      <w:r w:rsidRPr="00320094">
        <w:rPr>
          <w:b/>
          <w:bCs/>
          <w:sz w:val="20"/>
          <w:szCs w:val="20"/>
        </w:rPr>
        <w:t>-</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3291-D-26</w:t>
      </w:r>
      <w:r w:rsidRPr="00320094">
        <w:rPr>
          <w:bCs/>
          <w:sz w:val="20"/>
          <w:szCs w:val="20"/>
        </w:rPr>
        <w:t>, de Declaración</w:t>
      </w:r>
      <w:r w:rsidRPr="00320094">
        <w:rPr>
          <w:b/>
          <w:bCs/>
          <w:sz w:val="20"/>
          <w:szCs w:val="20"/>
        </w:rPr>
        <w:t xml:space="preserve">, </w:t>
      </w:r>
      <w:r w:rsidRPr="00320094">
        <w:rPr>
          <w:sz w:val="20"/>
          <w:szCs w:val="20"/>
        </w:rPr>
        <w:t>se conmemora un nuevo “</w:t>
      </w:r>
      <w:proofErr w:type="spellStart"/>
      <w:r w:rsidRPr="00320094">
        <w:rPr>
          <w:sz w:val="20"/>
          <w:szCs w:val="20"/>
        </w:rPr>
        <w:t>Dia</w:t>
      </w:r>
      <w:proofErr w:type="spellEnd"/>
      <w:r w:rsidRPr="00320094">
        <w:rPr>
          <w:sz w:val="20"/>
          <w:szCs w:val="20"/>
        </w:rPr>
        <w:t xml:space="preserve"> de los/as </w:t>
      </w:r>
      <w:proofErr w:type="spellStart"/>
      <w:r w:rsidRPr="00320094">
        <w:rPr>
          <w:sz w:val="20"/>
          <w:szCs w:val="20"/>
        </w:rPr>
        <w:t>afrodescendientes</w:t>
      </w:r>
      <w:proofErr w:type="spellEnd"/>
      <w:r w:rsidRPr="00320094">
        <w:rPr>
          <w:sz w:val="20"/>
          <w:szCs w:val="20"/>
        </w:rPr>
        <w:t xml:space="preserve"> y de la cultura afro en la Ciudad de Buenos Aires”, establecido cada 8 de Noviembre.</w:t>
      </w:r>
      <w:r w:rsidRPr="00320094">
        <w:rPr>
          <w:b/>
          <w:bCs/>
          <w:sz w:val="20"/>
          <w:szCs w:val="20"/>
        </w:rPr>
        <w:t xml:space="preserve"> (FUERZA POR BUENOS AIRES)</w:t>
      </w:r>
    </w:p>
    <w:p w:rsidR="003D2E8D" w:rsidRPr="00320094" w:rsidRDefault="003D2E8D" w:rsidP="00DF52CC">
      <w:pPr>
        <w:pStyle w:val="normal0"/>
        <w:spacing w:line="240" w:lineRule="auto"/>
        <w:ind w:left="426" w:hanging="426"/>
        <w:jc w:val="both"/>
        <w:rPr>
          <w:b/>
          <w:bCs/>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3292-D-26</w:t>
      </w:r>
      <w:r w:rsidRPr="00320094">
        <w:rPr>
          <w:bCs/>
          <w:sz w:val="20"/>
          <w:szCs w:val="20"/>
        </w:rPr>
        <w:t>, de Declaración</w:t>
      </w:r>
      <w:r w:rsidRPr="00320094">
        <w:rPr>
          <w:b/>
          <w:bCs/>
          <w:sz w:val="20"/>
          <w:szCs w:val="20"/>
        </w:rPr>
        <w:t xml:space="preserve">, </w:t>
      </w:r>
      <w:r w:rsidRPr="00320094">
        <w:rPr>
          <w:sz w:val="20"/>
          <w:szCs w:val="20"/>
        </w:rPr>
        <w:t xml:space="preserve"> se declara de Interés para la promoción y defensa de los Derechos Humanos de la Ciudad Autónoma de Buenos Aires el “Primer Seminario Internacional sobre derechos de las comunidades negras y </w:t>
      </w:r>
      <w:proofErr w:type="spellStart"/>
      <w:r w:rsidRPr="00320094">
        <w:rPr>
          <w:sz w:val="20"/>
          <w:szCs w:val="20"/>
        </w:rPr>
        <w:t>afrodescendientes</w:t>
      </w:r>
      <w:proofErr w:type="spellEnd"/>
      <w:r w:rsidRPr="00320094">
        <w:rPr>
          <w:sz w:val="20"/>
          <w:szCs w:val="20"/>
        </w:rPr>
        <w:t xml:space="preserve"> de </w:t>
      </w:r>
      <w:proofErr w:type="spellStart"/>
      <w:r w:rsidRPr="00320094">
        <w:rPr>
          <w:sz w:val="20"/>
          <w:szCs w:val="20"/>
        </w:rPr>
        <w:t>latinoamérica</w:t>
      </w:r>
      <w:proofErr w:type="spellEnd"/>
      <w:r w:rsidRPr="00320094">
        <w:rPr>
          <w:sz w:val="20"/>
          <w:szCs w:val="20"/>
        </w:rPr>
        <w:t xml:space="preserve">: </w:t>
      </w:r>
      <w:proofErr w:type="spellStart"/>
      <w:r w:rsidRPr="00320094">
        <w:rPr>
          <w:sz w:val="20"/>
          <w:szCs w:val="20"/>
        </w:rPr>
        <w:t>visibilización</w:t>
      </w:r>
      <w:proofErr w:type="spellEnd"/>
      <w:r w:rsidRPr="00320094">
        <w:rPr>
          <w:sz w:val="20"/>
          <w:szCs w:val="20"/>
        </w:rPr>
        <w:t>, participación política y justicia racial”.</w:t>
      </w:r>
      <w:r w:rsidRPr="00320094">
        <w:rPr>
          <w:b/>
          <w:bCs/>
          <w:sz w:val="20"/>
          <w:szCs w:val="20"/>
        </w:rPr>
        <w:t xml:space="preserve"> (FUERZA POR BUENOS AIRES)</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i/>
          <w:sz w:val="20"/>
          <w:szCs w:val="20"/>
        </w:rPr>
      </w:pPr>
      <w:proofErr w:type="spellStart"/>
      <w:r w:rsidRPr="00320094">
        <w:rPr>
          <w:b/>
          <w:bCs/>
          <w:sz w:val="20"/>
          <w:szCs w:val="20"/>
        </w:rPr>
        <w:lastRenderedPageBreak/>
        <w:t>Exp</w:t>
      </w:r>
      <w:proofErr w:type="spellEnd"/>
      <w:r w:rsidRPr="00320094">
        <w:rPr>
          <w:b/>
          <w:bCs/>
          <w:sz w:val="20"/>
          <w:szCs w:val="20"/>
        </w:rPr>
        <w:t>. 2825-D-26</w:t>
      </w:r>
      <w:r w:rsidRPr="00320094">
        <w:rPr>
          <w:sz w:val="20"/>
          <w:szCs w:val="20"/>
        </w:rPr>
        <w:t xml:space="preserve">, de Declaración, se conmemora el 160 aniversario del nacimiento del estadista y gran pionero de la revolución china, Dr. </w:t>
      </w:r>
      <w:proofErr w:type="spellStart"/>
      <w:r w:rsidRPr="00320094">
        <w:rPr>
          <w:sz w:val="20"/>
          <w:szCs w:val="20"/>
        </w:rPr>
        <w:t>Sun</w:t>
      </w:r>
      <w:proofErr w:type="spellEnd"/>
      <w:r w:rsidRPr="00320094">
        <w:rPr>
          <w:sz w:val="20"/>
          <w:szCs w:val="20"/>
        </w:rPr>
        <w:t xml:space="preserve"> </w:t>
      </w:r>
      <w:proofErr w:type="spellStart"/>
      <w:r w:rsidRPr="00320094">
        <w:rPr>
          <w:sz w:val="20"/>
          <w:szCs w:val="20"/>
        </w:rPr>
        <w:t>Yat</w:t>
      </w:r>
      <w:proofErr w:type="spellEnd"/>
      <w:r w:rsidRPr="00320094">
        <w:rPr>
          <w:sz w:val="20"/>
          <w:szCs w:val="20"/>
        </w:rPr>
        <w:t>-</w:t>
      </w:r>
      <w:proofErr w:type="spellStart"/>
      <w:r w:rsidRPr="00320094">
        <w:rPr>
          <w:sz w:val="20"/>
          <w:szCs w:val="20"/>
        </w:rPr>
        <w:t>Sen</w:t>
      </w:r>
      <w:proofErr w:type="spellEnd"/>
      <w:r w:rsidRPr="00320094">
        <w:rPr>
          <w:sz w:val="20"/>
          <w:szCs w:val="20"/>
        </w:rPr>
        <w:t xml:space="preserve">. </w:t>
      </w:r>
      <w:r w:rsidRPr="00320094">
        <w:rPr>
          <w:b/>
          <w:bCs/>
          <w:sz w:val="20"/>
          <w:szCs w:val="20"/>
        </w:rPr>
        <w:t>(CONFIANZA Y DESARROLLO)</w:t>
      </w:r>
      <w:r w:rsidRPr="00320094">
        <w:rPr>
          <w:b/>
          <w:bCs/>
          <w:i/>
          <w:sz w:val="20"/>
          <w:szCs w:val="20"/>
        </w:rPr>
        <w:t>-</w:t>
      </w:r>
      <w:r w:rsidRPr="00320094">
        <w:rPr>
          <w:b/>
          <w:i/>
          <w:sz w:val="20"/>
          <w:szCs w:val="20"/>
        </w:rPr>
        <w:t>Cuenta con Dictamen de la Comisión de Cultura-</w:t>
      </w:r>
    </w:p>
    <w:p w:rsidR="003D2E8D" w:rsidRPr="00320094" w:rsidRDefault="003D2E8D" w:rsidP="00DF52CC">
      <w:pPr>
        <w:pStyle w:val="normal0"/>
        <w:spacing w:line="240" w:lineRule="auto"/>
        <w:ind w:left="426" w:hanging="426"/>
        <w:jc w:val="both"/>
        <w:rPr>
          <w:b/>
          <w:i/>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2999-D-26</w:t>
      </w:r>
      <w:r w:rsidRPr="00320094">
        <w:rPr>
          <w:sz w:val="20"/>
          <w:szCs w:val="20"/>
        </w:rPr>
        <w:t xml:space="preserve">, de Resolución, informes vinculados a los conjuntos habitacionales Rivadavia y Rivadavia II, ubicados en el barrio de Flores, Comuna 7. </w:t>
      </w:r>
      <w:r w:rsidRPr="00320094">
        <w:rPr>
          <w:b/>
          <w:bCs/>
          <w:sz w:val="20"/>
          <w:szCs w:val="20"/>
        </w:rPr>
        <w:t>(CONFIANZA Y DESARROLLO)</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3182-D-26</w:t>
      </w:r>
      <w:r w:rsidRPr="00320094">
        <w:rPr>
          <w:sz w:val="20"/>
          <w:szCs w:val="20"/>
        </w:rPr>
        <w:t xml:space="preserve">, de Declaración, homenaje al cumplirse el quinto aniversario del fallecimiento de Mariana </w:t>
      </w:r>
      <w:proofErr w:type="spellStart"/>
      <w:r w:rsidRPr="00320094">
        <w:rPr>
          <w:sz w:val="20"/>
          <w:szCs w:val="20"/>
        </w:rPr>
        <w:t>Mia</w:t>
      </w:r>
      <w:proofErr w:type="spellEnd"/>
      <w:r w:rsidRPr="00320094">
        <w:rPr>
          <w:sz w:val="20"/>
          <w:szCs w:val="20"/>
        </w:rPr>
        <w:t xml:space="preserve"> </w:t>
      </w:r>
      <w:proofErr w:type="spellStart"/>
      <w:r w:rsidRPr="00320094">
        <w:rPr>
          <w:sz w:val="20"/>
          <w:szCs w:val="20"/>
        </w:rPr>
        <w:t>Zelaschi</w:t>
      </w:r>
      <w:proofErr w:type="spellEnd"/>
      <w:r w:rsidRPr="00320094">
        <w:rPr>
          <w:sz w:val="20"/>
          <w:szCs w:val="20"/>
        </w:rPr>
        <w:t xml:space="preserve">, primera psicóloga social </w:t>
      </w:r>
      <w:proofErr w:type="spellStart"/>
      <w:r w:rsidRPr="00320094">
        <w:rPr>
          <w:sz w:val="20"/>
          <w:szCs w:val="20"/>
        </w:rPr>
        <w:t>trans</w:t>
      </w:r>
      <w:proofErr w:type="spellEnd"/>
      <w:r w:rsidRPr="00320094">
        <w:rPr>
          <w:sz w:val="20"/>
          <w:szCs w:val="20"/>
        </w:rPr>
        <w:t xml:space="preserve">. </w:t>
      </w:r>
      <w:r w:rsidRPr="00320094">
        <w:rPr>
          <w:b/>
          <w:bCs/>
          <w:sz w:val="20"/>
          <w:szCs w:val="20"/>
        </w:rPr>
        <w:t>(CONFIANZA Y DESARROLLO)</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3185-D-26</w:t>
      </w:r>
      <w:r w:rsidRPr="00320094">
        <w:rPr>
          <w:sz w:val="20"/>
          <w:szCs w:val="20"/>
        </w:rPr>
        <w:t xml:space="preserve">, de Declaración, se declara de Interés para la Comunicación Social a la "Expo Hipoacusia". </w:t>
      </w:r>
      <w:r w:rsidRPr="00320094">
        <w:rPr>
          <w:b/>
          <w:bCs/>
          <w:sz w:val="20"/>
          <w:szCs w:val="20"/>
        </w:rPr>
        <w:t>(CONFIANZA Y DESARROLLO)</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3284-D-26</w:t>
      </w:r>
      <w:r w:rsidRPr="00320094">
        <w:rPr>
          <w:sz w:val="20"/>
          <w:szCs w:val="20"/>
        </w:rPr>
        <w:t xml:space="preserve">, de Resolución, informes relacionados a los programas Alquilar + Fácil, Garantía + Fácil y Refacción + Fácil. </w:t>
      </w:r>
      <w:r w:rsidRPr="00320094">
        <w:rPr>
          <w:b/>
          <w:bCs/>
          <w:sz w:val="20"/>
          <w:szCs w:val="20"/>
        </w:rPr>
        <w:t>(CONFIANZA Y DESARROLLO)</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3018-D-26,</w:t>
      </w:r>
      <w:r w:rsidRPr="00320094">
        <w:rPr>
          <w:sz w:val="20"/>
          <w:szCs w:val="20"/>
        </w:rPr>
        <w:t xml:space="preserve"> de Declaración, pesar por el fallecimiento de Oscar Mario González Oro. </w:t>
      </w:r>
      <w:r w:rsidRPr="00320094">
        <w:rPr>
          <w:b/>
          <w:bCs/>
          <w:sz w:val="20"/>
          <w:szCs w:val="20"/>
        </w:rPr>
        <w:t>(CONFIANZA Y DESARROLLO)</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xml:space="preserve">. 2907-D-26, </w:t>
      </w:r>
      <w:r w:rsidRPr="00320094">
        <w:rPr>
          <w:sz w:val="20"/>
          <w:szCs w:val="20"/>
        </w:rPr>
        <w:t xml:space="preserve">de Declaración, se declara Personalidad Destacada en el ámbito de la Salud al Dr. Osvaldo Daniel Messina. </w:t>
      </w:r>
      <w:r w:rsidRPr="00320094">
        <w:rPr>
          <w:b/>
          <w:bCs/>
          <w:sz w:val="20"/>
          <w:szCs w:val="20"/>
        </w:rPr>
        <w:t xml:space="preserve">(CONFIANZA Y DESARROLLO) </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sz w:val="20"/>
          <w:szCs w:val="20"/>
        </w:rPr>
      </w:pPr>
      <w:proofErr w:type="spellStart"/>
      <w:r w:rsidRPr="00320094">
        <w:rPr>
          <w:b/>
          <w:bCs/>
          <w:sz w:val="20"/>
          <w:szCs w:val="20"/>
        </w:rPr>
        <w:t>Exp</w:t>
      </w:r>
      <w:proofErr w:type="spellEnd"/>
      <w:r w:rsidRPr="00320094">
        <w:rPr>
          <w:b/>
          <w:bCs/>
          <w:sz w:val="20"/>
          <w:szCs w:val="20"/>
        </w:rPr>
        <w:t>. 2908-D-26</w:t>
      </w:r>
      <w:r w:rsidRPr="00320094">
        <w:rPr>
          <w:sz w:val="20"/>
          <w:szCs w:val="20"/>
        </w:rPr>
        <w:t xml:space="preserve">, de Declaración, se declara Personalidad Destacada en el ámbito de la Salud al Dr. Fernando Galindo. </w:t>
      </w:r>
      <w:r w:rsidRPr="00320094">
        <w:rPr>
          <w:b/>
          <w:bCs/>
          <w:sz w:val="20"/>
          <w:szCs w:val="20"/>
        </w:rPr>
        <w:t>(CONFIANZA Y DESARROLLO)</w:t>
      </w:r>
      <w:r w:rsidRPr="00320094">
        <w:rPr>
          <w:sz w:val="20"/>
          <w:szCs w:val="20"/>
        </w:rPr>
        <w:t xml:space="preserve"> </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sz w:val="20"/>
          <w:szCs w:val="20"/>
        </w:rPr>
      </w:pPr>
      <w:proofErr w:type="spellStart"/>
      <w:r w:rsidRPr="00320094">
        <w:rPr>
          <w:b/>
          <w:bCs/>
          <w:sz w:val="20"/>
          <w:szCs w:val="20"/>
        </w:rPr>
        <w:t>Exp</w:t>
      </w:r>
      <w:proofErr w:type="spellEnd"/>
      <w:r w:rsidRPr="00320094">
        <w:rPr>
          <w:b/>
          <w:bCs/>
          <w:sz w:val="20"/>
          <w:szCs w:val="20"/>
        </w:rPr>
        <w:t>. 3310-D-26</w:t>
      </w:r>
      <w:r w:rsidRPr="00320094">
        <w:rPr>
          <w:sz w:val="20"/>
          <w:szCs w:val="20"/>
        </w:rPr>
        <w:t xml:space="preserve">, de Resolución, se declara Sitio de Interés Cultural al restaurante “Barú”, y se dispone la colocación de una placa. </w:t>
      </w:r>
      <w:r w:rsidRPr="00320094">
        <w:rPr>
          <w:b/>
          <w:bCs/>
          <w:sz w:val="20"/>
          <w:szCs w:val="20"/>
        </w:rPr>
        <w:t>(CONFIANZA Y DESARROLLO)</w:t>
      </w:r>
      <w:r w:rsidRPr="00320094">
        <w:rPr>
          <w:sz w:val="20"/>
          <w:szCs w:val="20"/>
        </w:rPr>
        <w:t xml:space="preserve"> </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2707-D-26,</w:t>
      </w:r>
      <w:r w:rsidRPr="00320094">
        <w:rPr>
          <w:sz w:val="20"/>
          <w:szCs w:val="20"/>
        </w:rPr>
        <w:t xml:space="preserve"> de Resolución, informes relaciones con la organización y desarrollo de la 35° marcha del orgullo en la Ciudad. </w:t>
      </w:r>
      <w:r w:rsidRPr="00320094">
        <w:rPr>
          <w:b/>
          <w:bCs/>
          <w:sz w:val="20"/>
          <w:szCs w:val="20"/>
        </w:rPr>
        <w:t>(CONFIANZA Y DESARROLLO)</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2723-D-26,</w:t>
      </w:r>
      <w:r w:rsidRPr="00320094">
        <w:rPr>
          <w:sz w:val="20"/>
          <w:szCs w:val="20"/>
        </w:rPr>
        <w:t xml:space="preserve"> de Resolución, informes relacionados con los siniestros viales ocurridos en la ciudad. </w:t>
      </w:r>
      <w:r w:rsidRPr="00320094">
        <w:rPr>
          <w:b/>
          <w:bCs/>
          <w:sz w:val="20"/>
          <w:szCs w:val="20"/>
        </w:rPr>
        <w:t>(CONFIANZA Y DESARROLLO)</w:t>
      </w:r>
    </w:p>
    <w:p w:rsidR="003D2E8D" w:rsidRPr="00320094" w:rsidRDefault="003D2E8D" w:rsidP="00DF52CC">
      <w:pPr>
        <w:pStyle w:val="normal0"/>
        <w:spacing w:line="240" w:lineRule="auto"/>
        <w:ind w:left="426" w:hanging="426"/>
        <w:jc w:val="both"/>
        <w:rPr>
          <w:sz w:val="20"/>
          <w:szCs w:val="20"/>
        </w:rPr>
      </w:pPr>
    </w:p>
    <w:p w:rsidR="003D2E8D" w:rsidRPr="00320094"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2933-D-26,</w:t>
      </w:r>
      <w:r w:rsidRPr="00320094">
        <w:rPr>
          <w:sz w:val="20"/>
          <w:szCs w:val="20"/>
        </w:rPr>
        <w:t xml:space="preserve"> de Resolución, informes relacionados a las campañas de difusión y concientización por leyes vinculadas a violencia de género </w:t>
      </w:r>
      <w:r w:rsidRPr="00320094">
        <w:rPr>
          <w:b/>
          <w:bCs/>
          <w:sz w:val="20"/>
          <w:szCs w:val="20"/>
        </w:rPr>
        <w:t>(CONFIANZA Y DESARROLLO)</w:t>
      </w:r>
    </w:p>
    <w:p w:rsidR="003D2E8D" w:rsidRPr="00320094" w:rsidRDefault="003D2E8D" w:rsidP="00DF52CC">
      <w:pPr>
        <w:pStyle w:val="normal0"/>
        <w:spacing w:line="240" w:lineRule="auto"/>
        <w:ind w:left="426" w:hanging="426"/>
        <w:jc w:val="both"/>
        <w:rPr>
          <w:sz w:val="20"/>
          <w:szCs w:val="20"/>
        </w:rPr>
      </w:pPr>
    </w:p>
    <w:p w:rsidR="003D2E8D" w:rsidRDefault="003D2E8D" w:rsidP="00DF52CC">
      <w:pPr>
        <w:pStyle w:val="normal0"/>
        <w:numPr>
          <w:ilvl w:val="0"/>
          <w:numId w:val="24"/>
        </w:numPr>
        <w:spacing w:line="240" w:lineRule="auto"/>
        <w:ind w:left="426" w:hanging="426"/>
        <w:jc w:val="both"/>
        <w:rPr>
          <w:b/>
          <w:bCs/>
          <w:sz w:val="20"/>
          <w:szCs w:val="20"/>
        </w:rPr>
      </w:pPr>
      <w:proofErr w:type="spellStart"/>
      <w:r w:rsidRPr="00320094">
        <w:rPr>
          <w:b/>
          <w:bCs/>
          <w:sz w:val="20"/>
          <w:szCs w:val="20"/>
        </w:rPr>
        <w:t>Exp</w:t>
      </w:r>
      <w:proofErr w:type="spellEnd"/>
      <w:r w:rsidRPr="00320094">
        <w:rPr>
          <w:b/>
          <w:bCs/>
          <w:sz w:val="20"/>
          <w:szCs w:val="20"/>
        </w:rPr>
        <w:t>. 2951-D-26,</w:t>
      </w:r>
      <w:r w:rsidRPr="00320094">
        <w:rPr>
          <w:sz w:val="20"/>
          <w:szCs w:val="20"/>
        </w:rPr>
        <w:t xml:space="preserve"> de Resolución, informes relacionados con situación epidemiológica de la tuberculosis en la Ciudad Autónoma de Buenos Aires durante los años 2024, 2025 y 2026. </w:t>
      </w:r>
      <w:r w:rsidRPr="00320094">
        <w:rPr>
          <w:b/>
          <w:bCs/>
          <w:sz w:val="20"/>
          <w:szCs w:val="20"/>
        </w:rPr>
        <w:t>(CONFIANZA Y DESARROLLO)</w:t>
      </w:r>
    </w:p>
    <w:p w:rsidR="00F12282" w:rsidRDefault="00F12282" w:rsidP="00DF52CC">
      <w:pPr>
        <w:pStyle w:val="normal0"/>
        <w:spacing w:line="240" w:lineRule="auto"/>
        <w:ind w:left="426" w:hanging="426"/>
        <w:jc w:val="both"/>
        <w:rPr>
          <w:b/>
          <w:bCs/>
          <w:sz w:val="20"/>
          <w:szCs w:val="20"/>
        </w:rPr>
      </w:pPr>
    </w:p>
    <w:p w:rsidR="00F12282" w:rsidRPr="00852D47" w:rsidRDefault="00F12282" w:rsidP="00DF52CC">
      <w:pPr>
        <w:pStyle w:val="normal0"/>
        <w:numPr>
          <w:ilvl w:val="0"/>
          <w:numId w:val="24"/>
        </w:numPr>
        <w:spacing w:line="240" w:lineRule="auto"/>
        <w:ind w:left="426" w:hanging="426"/>
        <w:jc w:val="both"/>
        <w:rPr>
          <w:b/>
          <w:bCs/>
          <w:sz w:val="20"/>
          <w:szCs w:val="20"/>
        </w:rPr>
      </w:pPr>
      <w:proofErr w:type="spellStart"/>
      <w:r w:rsidRPr="00852D47">
        <w:rPr>
          <w:b/>
          <w:bCs/>
          <w:sz w:val="20"/>
          <w:szCs w:val="20"/>
        </w:rPr>
        <w:t>Exp</w:t>
      </w:r>
      <w:proofErr w:type="spellEnd"/>
      <w:r w:rsidRPr="00852D47">
        <w:rPr>
          <w:b/>
          <w:bCs/>
          <w:sz w:val="20"/>
          <w:szCs w:val="20"/>
        </w:rPr>
        <w:t>. 3367-D-26</w:t>
      </w:r>
      <w:r w:rsidRPr="00852D47">
        <w:rPr>
          <w:sz w:val="20"/>
          <w:szCs w:val="20"/>
        </w:rPr>
        <w:t xml:space="preserve">, de Resolución, se dispone la colocación de una placa conmemorativa en la estación "Catedral" de la Línea D de la red de Subterráneos de la Ciudad Autónoma de Buenos Aires, en homenaje al Cardenal Jorge Mario </w:t>
      </w:r>
      <w:proofErr w:type="spellStart"/>
      <w:r w:rsidRPr="00852D47">
        <w:rPr>
          <w:sz w:val="20"/>
          <w:szCs w:val="20"/>
        </w:rPr>
        <w:t>Bergoglio</w:t>
      </w:r>
      <w:proofErr w:type="spellEnd"/>
      <w:r w:rsidRPr="00852D47">
        <w:rPr>
          <w:sz w:val="20"/>
          <w:szCs w:val="20"/>
        </w:rPr>
        <w:t xml:space="preserve">, Papa Francisco, en el marco de la visita oficial a nuestro país de Su Santidad León XIV. </w:t>
      </w:r>
      <w:r w:rsidRPr="00852D47">
        <w:rPr>
          <w:b/>
          <w:bCs/>
          <w:sz w:val="20"/>
          <w:szCs w:val="20"/>
        </w:rPr>
        <w:t>(VAMOS POR MÁS)</w:t>
      </w:r>
    </w:p>
    <w:p w:rsidR="00F12282" w:rsidRPr="00852D47" w:rsidRDefault="00F12282" w:rsidP="00DF52CC">
      <w:pPr>
        <w:pStyle w:val="normal0"/>
        <w:shd w:val="clear" w:color="auto" w:fill="FFFFFF"/>
        <w:spacing w:line="240" w:lineRule="auto"/>
        <w:ind w:left="426" w:hanging="426"/>
        <w:jc w:val="both"/>
        <w:rPr>
          <w:b/>
          <w:bCs/>
          <w:sz w:val="20"/>
          <w:szCs w:val="20"/>
        </w:rPr>
      </w:pPr>
    </w:p>
    <w:p w:rsidR="00F12282" w:rsidRPr="00852D47" w:rsidRDefault="00F12282" w:rsidP="00DF52CC">
      <w:pPr>
        <w:pStyle w:val="normal0"/>
        <w:numPr>
          <w:ilvl w:val="0"/>
          <w:numId w:val="24"/>
        </w:numPr>
        <w:spacing w:line="240" w:lineRule="auto"/>
        <w:ind w:left="426" w:hanging="426"/>
        <w:jc w:val="both"/>
        <w:rPr>
          <w:b/>
          <w:bCs/>
          <w:i/>
          <w:sz w:val="20"/>
          <w:szCs w:val="20"/>
        </w:rPr>
      </w:pPr>
      <w:proofErr w:type="spellStart"/>
      <w:r w:rsidRPr="00852D47">
        <w:rPr>
          <w:b/>
          <w:bCs/>
          <w:sz w:val="20"/>
          <w:szCs w:val="20"/>
        </w:rPr>
        <w:t>Exp</w:t>
      </w:r>
      <w:proofErr w:type="spellEnd"/>
      <w:r w:rsidRPr="00852D47">
        <w:rPr>
          <w:b/>
          <w:bCs/>
          <w:sz w:val="20"/>
          <w:szCs w:val="20"/>
        </w:rPr>
        <w:t>. 3128-D-26</w:t>
      </w:r>
      <w:r w:rsidRPr="00852D47">
        <w:rPr>
          <w:sz w:val="20"/>
          <w:szCs w:val="20"/>
        </w:rPr>
        <w:t xml:space="preserve">, de Declaración, </w:t>
      </w:r>
      <w:r w:rsidRPr="00852D47">
        <w:rPr>
          <w:bCs/>
          <w:sz w:val="20"/>
          <w:szCs w:val="20"/>
          <w:shd w:val="clear" w:color="auto" w:fill="FFFFFF"/>
        </w:rPr>
        <w:t>se declara de Interés Cultural el libro “El mundo que nos queda. El legado político y social del Papa Francisco”</w:t>
      </w:r>
      <w:r w:rsidRPr="00852D47">
        <w:rPr>
          <w:sz w:val="20"/>
          <w:szCs w:val="20"/>
        </w:rPr>
        <w:t xml:space="preserve">. </w:t>
      </w:r>
      <w:r w:rsidRPr="00852D47">
        <w:rPr>
          <w:b/>
          <w:bCs/>
          <w:sz w:val="20"/>
          <w:szCs w:val="20"/>
        </w:rPr>
        <w:t xml:space="preserve">(FUERZA POR BUENOS AIRES) </w:t>
      </w:r>
      <w:r>
        <w:rPr>
          <w:b/>
          <w:bCs/>
          <w:sz w:val="20"/>
          <w:szCs w:val="20"/>
        </w:rPr>
        <w:t>-</w:t>
      </w:r>
      <w:r>
        <w:rPr>
          <w:b/>
          <w:bCs/>
          <w:i/>
          <w:sz w:val="20"/>
          <w:szCs w:val="20"/>
        </w:rPr>
        <w:t>Cuenta con D</w:t>
      </w:r>
      <w:r w:rsidRPr="00852D47">
        <w:rPr>
          <w:b/>
          <w:bCs/>
          <w:i/>
          <w:sz w:val="20"/>
          <w:szCs w:val="20"/>
        </w:rPr>
        <w:t xml:space="preserve">ictamen de la </w:t>
      </w:r>
      <w:r>
        <w:rPr>
          <w:b/>
          <w:bCs/>
          <w:i/>
          <w:sz w:val="20"/>
          <w:szCs w:val="20"/>
        </w:rPr>
        <w:t>Comisión de Comunicación Social-</w:t>
      </w:r>
    </w:p>
    <w:p w:rsidR="00F12282" w:rsidRPr="00852D47" w:rsidRDefault="00F12282" w:rsidP="00DF52CC">
      <w:pPr>
        <w:pStyle w:val="normal0"/>
        <w:spacing w:line="240" w:lineRule="auto"/>
        <w:ind w:left="426" w:hanging="426"/>
        <w:jc w:val="both"/>
        <w:rPr>
          <w:b/>
          <w:bCs/>
          <w:sz w:val="20"/>
          <w:szCs w:val="20"/>
        </w:rPr>
      </w:pPr>
    </w:p>
    <w:p w:rsidR="00F12282" w:rsidRPr="00852D47" w:rsidRDefault="00F12282" w:rsidP="00DF52CC">
      <w:pPr>
        <w:pStyle w:val="normal0"/>
        <w:numPr>
          <w:ilvl w:val="0"/>
          <w:numId w:val="24"/>
        </w:numPr>
        <w:spacing w:line="240" w:lineRule="auto"/>
        <w:ind w:left="426" w:hanging="426"/>
        <w:jc w:val="both"/>
        <w:rPr>
          <w:b/>
          <w:bCs/>
          <w:i/>
          <w:sz w:val="20"/>
          <w:szCs w:val="20"/>
        </w:rPr>
      </w:pPr>
      <w:proofErr w:type="spellStart"/>
      <w:r w:rsidRPr="00852D47">
        <w:rPr>
          <w:b/>
          <w:bCs/>
          <w:sz w:val="20"/>
          <w:szCs w:val="20"/>
        </w:rPr>
        <w:t>Exp</w:t>
      </w:r>
      <w:proofErr w:type="spellEnd"/>
      <w:r w:rsidRPr="00852D47">
        <w:rPr>
          <w:b/>
          <w:bCs/>
          <w:sz w:val="20"/>
          <w:szCs w:val="20"/>
        </w:rPr>
        <w:t>. 534-D-26</w:t>
      </w:r>
      <w:r w:rsidRPr="00852D47">
        <w:rPr>
          <w:sz w:val="20"/>
          <w:szCs w:val="20"/>
        </w:rPr>
        <w:t>, de Resolución, la Legislatura de la Ciudad Autónoma de Buenos Aires expresa su reconocimiento a la trayectoria de la Asociación Civil Pro Sindicato de Amas de Casa de la República Argentina (SACRA). Se dispone la entrega de una bandeja protocolar</w:t>
      </w:r>
      <w:r w:rsidRPr="00852D47">
        <w:rPr>
          <w:bCs/>
          <w:sz w:val="20"/>
          <w:szCs w:val="20"/>
          <w:shd w:val="clear" w:color="auto" w:fill="FFFFFF"/>
        </w:rPr>
        <w:t>”</w:t>
      </w:r>
      <w:r w:rsidRPr="00852D47">
        <w:rPr>
          <w:sz w:val="20"/>
          <w:szCs w:val="20"/>
        </w:rPr>
        <w:t xml:space="preserve">. </w:t>
      </w:r>
      <w:r w:rsidRPr="00852D47">
        <w:rPr>
          <w:b/>
          <w:bCs/>
          <w:sz w:val="20"/>
          <w:szCs w:val="20"/>
        </w:rPr>
        <w:t>(FUERZA POR BUENOS AIRES)</w:t>
      </w:r>
      <w:r w:rsidRPr="00852D47">
        <w:rPr>
          <w:b/>
          <w:bCs/>
          <w:i/>
          <w:sz w:val="20"/>
          <w:szCs w:val="20"/>
        </w:rPr>
        <w:t xml:space="preserve"> </w:t>
      </w:r>
      <w:r>
        <w:rPr>
          <w:b/>
          <w:bCs/>
          <w:i/>
          <w:sz w:val="20"/>
          <w:szCs w:val="20"/>
        </w:rPr>
        <w:t>-Cuenta con Dictamen de la C</w:t>
      </w:r>
      <w:r w:rsidRPr="00852D47">
        <w:rPr>
          <w:b/>
          <w:bCs/>
          <w:i/>
          <w:sz w:val="20"/>
          <w:szCs w:val="20"/>
        </w:rPr>
        <w:t>omi</w:t>
      </w:r>
      <w:r>
        <w:rPr>
          <w:b/>
          <w:bCs/>
          <w:i/>
          <w:sz w:val="20"/>
          <w:szCs w:val="20"/>
        </w:rPr>
        <w:t>sión de Legislación del Trabajo-</w:t>
      </w:r>
    </w:p>
    <w:p w:rsidR="00F12282" w:rsidRPr="00852D47" w:rsidRDefault="00F12282" w:rsidP="00DF52CC">
      <w:pPr>
        <w:pStyle w:val="normal0"/>
        <w:pBdr>
          <w:top w:val="nil"/>
          <w:left w:val="nil"/>
          <w:bottom w:val="nil"/>
          <w:right w:val="nil"/>
          <w:between w:val="nil"/>
        </w:pBdr>
        <w:spacing w:line="240" w:lineRule="auto"/>
        <w:ind w:left="426" w:hanging="426"/>
        <w:jc w:val="both"/>
        <w:rPr>
          <w:sz w:val="20"/>
          <w:szCs w:val="20"/>
        </w:rPr>
      </w:pPr>
    </w:p>
    <w:p w:rsidR="00F12282" w:rsidRPr="00852D47" w:rsidRDefault="00F12282" w:rsidP="00DF52CC">
      <w:pPr>
        <w:pStyle w:val="normal0"/>
        <w:numPr>
          <w:ilvl w:val="0"/>
          <w:numId w:val="24"/>
        </w:numPr>
        <w:spacing w:line="240" w:lineRule="auto"/>
        <w:ind w:left="426" w:hanging="426"/>
        <w:jc w:val="both"/>
        <w:rPr>
          <w:b/>
          <w:bCs/>
          <w:i/>
          <w:sz w:val="20"/>
          <w:szCs w:val="20"/>
        </w:rPr>
      </w:pPr>
      <w:proofErr w:type="spellStart"/>
      <w:r w:rsidRPr="00852D47">
        <w:rPr>
          <w:b/>
          <w:bCs/>
          <w:sz w:val="20"/>
          <w:szCs w:val="20"/>
        </w:rPr>
        <w:t>Exp</w:t>
      </w:r>
      <w:proofErr w:type="spellEnd"/>
      <w:r w:rsidRPr="00852D47">
        <w:rPr>
          <w:b/>
          <w:bCs/>
          <w:sz w:val="20"/>
          <w:szCs w:val="20"/>
        </w:rPr>
        <w:t>. 2765-D-26</w:t>
      </w:r>
      <w:r w:rsidRPr="00852D47">
        <w:rPr>
          <w:sz w:val="20"/>
          <w:szCs w:val="20"/>
        </w:rPr>
        <w:t xml:space="preserve">, de Declaración, </w:t>
      </w:r>
      <w:r w:rsidRPr="00852D47">
        <w:rPr>
          <w:bCs/>
          <w:sz w:val="20"/>
          <w:szCs w:val="20"/>
          <w:shd w:val="clear" w:color="auto" w:fill="FFFFFF"/>
        </w:rPr>
        <w:t>se declara de Interés Cultural y Educativo el libro “76. Crónica de un año que cambió nuestra historia para siempre”</w:t>
      </w:r>
      <w:r w:rsidRPr="00852D47">
        <w:rPr>
          <w:sz w:val="20"/>
          <w:szCs w:val="20"/>
        </w:rPr>
        <w:t xml:space="preserve">. </w:t>
      </w:r>
      <w:r w:rsidRPr="00852D47">
        <w:rPr>
          <w:b/>
          <w:bCs/>
          <w:sz w:val="20"/>
          <w:szCs w:val="20"/>
        </w:rPr>
        <w:t xml:space="preserve">(FUERZA POR BUENOS AIRES) </w:t>
      </w:r>
      <w:r>
        <w:rPr>
          <w:b/>
          <w:bCs/>
          <w:i/>
          <w:sz w:val="20"/>
          <w:szCs w:val="20"/>
        </w:rPr>
        <w:t>Cuenta con Dictamen de la Comisión de Comunicación Social-</w:t>
      </w:r>
    </w:p>
    <w:p w:rsidR="00502719" w:rsidRPr="002D6EBC" w:rsidRDefault="00502719" w:rsidP="00DF52CC">
      <w:pPr>
        <w:ind w:left="426" w:hanging="426"/>
      </w:pPr>
    </w:p>
    <w:p w:rsidR="00502719" w:rsidRPr="00F179BD" w:rsidRDefault="00502719" w:rsidP="00DF52CC">
      <w:pPr>
        <w:pStyle w:val="normal0"/>
        <w:numPr>
          <w:ilvl w:val="0"/>
          <w:numId w:val="24"/>
        </w:numPr>
        <w:shd w:val="clear" w:color="auto" w:fill="FFFFFF"/>
        <w:spacing w:line="240" w:lineRule="auto"/>
        <w:ind w:left="426" w:hanging="426"/>
        <w:jc w:val="both"/>
        <w:rPr>
          <w:sz w:val="20"/>
          <w:szCs w:val="20"/>
        </w:rPr>
      </w:pPr>
      <w:proofErr w:type="spellStart"/>
      <w:r w:rsidRPr="00F179BD">
        <w:rPr>
          <w:b/>
          <w:bCs/>
          <w:sz w:val="20"/>
          <w:szCs w:val="20"/>
        </w:rPr>
        <w:t>Exp</w:t>
      </w:r>
      <w:proofErr w:type="spellEnd"/>
      <w:r w:rsidRPr="00F179BD">
        <w:rPr>
          <w:b/>
          <w:bCs/>
          <w:sz w:val="20"/>
          <w:szCs w:val="20"/>
        </w:rPr>
        <w:t>. 1511-I-26</w:t>
      </w:r>
      <w:r w:rsidRPr="00F179BD">
        <w:rPr>
          <w:sz w:val="20"/>
          <w:szCs w:val="20"/>
        </w:rPr>
        <w:t xml:space="preserve"> </w:t>
      </w:r>
      <w:r w:rsidRPr="00F179BD">
        <w:rPr>
          <w:b/>
          <w:bCs/>
          <w:sz w:val="20"/>
          <w:szCs w:val="20"/>
        </w:rPr>
        <w:t>y 2021-J-26</w:t>
      </w:r>
      <w:r w:rsidRPr="00F179BD">
        <w:rPr>
          <w:sz w:val="20"/>
          <w:szCs w:val="20"/>
        </w:rPr>
        <w:t xml:space="preserve">, de Resolución, designación de los integrantes del Ente único Regulador de Servicios Públicos, de acuerdo al art.4 de la ley 210. </w:t>
      </w:r>
      <w:r w:rsidRPr="00F179BD">
        <w:rPr>
          <w:b/>
          <w:bCs/>
          <w:sz w:val="20"/>
          <w:szCs w:val="20"/>
        </w:rPr>
        <w:t>(VAMOS POR MÁS)</w:t>
      </w:r>
    </w:p>
    <w:p w:rsidR="00502719" w:rsidRPr="00F179BD" w:rsidRDefault="00502719" w:rsidP="00DF52CC">
      <w:pPr>
        <w:pStyle w:val="normal0"/>
        <w:spacing w:line="240" w:lineRule="auto"/>
        <w:ind w:left="426" w:hanging="426"/>
        <w:jc w:val="both"/>
        <w:rPr>
          <w:b/>
          <w:sz w:val="20"/>
          <w:szCs w:val="20"/>
        </w:rPr>
      </w:pPr>
    </w:p>
    <w:p w:rsidR="00502719" w:rsidRPr="00F179BD" w:rsidRDefault="00502719" w:rsidP="00DF52CC">
      <w:pPr>
        <w:pStyle w:val="normal0"/>
        <w:numPr>
          <w:ilvl w:val="0"/>
          <w:numId w:val="24"/>
        </w:numPr>
        <w:spacing w:line="240" w:lineRule="auto"/>
        <w:ind w:left="426" w:hanging="426"/>
        <w:jc w:val="both"/>
        <w:rPr>
          <w:i/>
          <w:iCs/>
          <w:sz w:val="20"/>
          <w:szCs w:val="20"/>
        </w:rPr>
      </w:pPr>
      <w:proofErr w:type="spellStart"/>
      <w:r w:rsidRPr="00F179BD">
        <w:rPr>
          <w:b/>
          <w:bCs/>
          <w:sz w:val="20"/>
          <w:szCs w:val="20"/>
        </w:rPr>
        <w:lastRenderedPageBreak/>
        <w:t>Exp</w:t>
      </w:r>
      <w:proofErr w:type="spellEnd"/>
      <w:r w:rsidRPr="00F179BD">
        <w:rPr>
          <w:b/>
          <w:bCs/>
          <w:sz w:val="20"/>
          <w:szCs w:val="20"/>
        </w:rPr>
        <w:t>. 1666-D-26, 2226-D-26, 2699-D-26 y 2759-D-26</w:t>
      </w:r>
      <w:r w:rsidRPr="00F179BD">
        <w:rPr>
          <w:sz w:val="20"/>
          <w:szCs w:val="20"/>
        </w:rPr>
        <w:t>, de Ley, se crea el Mapa de Riesgo de Personas Mayores.</w:t>
      </w:r>
      <w:r w:rsidRPr="00F179BD">
        <w:rPr>
          <w:b/>
          <w:bCs/>
          <w:sz w:val="20"/>
          <w:szCs w:val="20"/>
        </w:rPr>
        <w:t xml:space="preserve"> (CONFIANZA Y DESARROLLO)</w:t>
      </w:r>
      <w:r w:rsidRPr="00F179BD">
        <w:rPr>
          <w:b/>
          <w:sz w:val="20"/>
          <w:szCs w:val="20"/>
        </w:rPr>
        <w:t xml:space="preserve"> (</w:t>
      </w:r>
      <w:r w:rsidRPr="00F179BD">
        <w:rPr>
          <w:b/>
          <w:bCs/>
          <w:sz w:val="20"/>
          <w:szCs w:val="20"/>
        </w:rPr>
        <w:t xml:space="preserve">FUERZA POR BS. AS.) (VAMOSPOR MÁS) </w:t>
      </w:r>
    </w:p>
    <w:p w:rsidR="00F12282" w:rsidRDefault="00F12282" w:rsidP="00F12282">
      <w:pPr>
        <w:pStyle w:val="normal0"/>
        <w:spacing w:line="240" w:lineRule="auto"/>
        <w:jc w:val="both"/>
        <w:rPr>
          <w:b/>
          <w:bCs/>
          <w:sz w:val="20"/>
          <w:szCs w:val="20"/>
        </w:rPr>
      </w:pPr>
    </w:p>
    <w:p w:rsidR="003D2E8D" w:rsidRDefault="003D2E8D" w:rsidP="003D2E8D">
      <w:pPr>
        <w:pBdr>
          <w:top w:val="single" w:sz="4" w:space="1" w:color="auto"/>
          <w:left w:val="single" w:sz="4" w:space="4" w:color="auto"/>
          <w:bottom w:val="single" w:sz="4" w:space="1" w:color="auto"/>
          <w:right w:val="single" w:sz="4" w:space="4" w:color="auto"/>
        </w:pBdr>
        <w:jc w:val="center"/>
        <w:rPr>
          <w:b/>
          <w:sz w:val="22"/>
          <w:szCs w:val="22"/>
        </w:rPr>
      </w:pPr>
      <w:r>
        <w:rPr>
          <w:b/>
          <w:sz w:val="24"/>
          <w:szCs w:val="24"/>
        </w:rPr>
        <w:t>DESPACHOS RESERVADOS EN SECRETARIA</w:t>
      </w:r>
    </w:p>
    <w:p w:rsidR="003D2E8D" w:rsidRDefault="003D2E8D" w:rsidP="003D2E8D">
      <w:pPr>
        <w:shd w:val="clear" w:color="auto" w:fill="FFFFFF"/>
        <w:jc w:val="both"/>
        <w:rPr>
          <w:sz w:val="22"/>
          <w:szCs w:val="22"/>
        </w:rPr>
      </w:pPr>
    </w:p>
    <w:p w:rsidR="003D2E8D" w:rsidRDefault="003D2E8D" w:rsidP="003D2E8D">
      <w:pPr>
        <w:jc w:val="both"/>
        <w:rPr>
          <w:b/>
        </w:rPr>
      </w:pPr>
      <w:r>
        <w:rPr>
          <w:rFonts w:eastAsia="Calibri"/>
          <w:b/>
          <w:bCs/>
          <w:u w:val="single"/>
          <w:lang w:val="es-ES"/>
        </w:rPr>
        <w:t>Despacho Nº 212/26:</w:t>
      </w:r>
      <w:r>
        <w:rPr>
          <w:rFonts w:eastAsia="Calibri"/>
          <w:lang w:val="es-ES"/>
        </w:rPr>
        <w:t xml:space="preserve"> Comisiones de </w:t>
      </w:r>
      <w:r>
        <w:rPr>
          <w:shd w:val="clear" w:color="auto" w:fill="FFFFFF"/>
        </w:rPr>
        <w:t>Cultura </w:t>
      </w:r>
      <w:r>
        <w:rPr>
          <w:rStyle w:val="bold"/>
          <w:rFonts w:eastAsia="Arial"/>
          <w:shd w:val="clear" w:color="auto" w:fill="FFFFFF"/>
        </w:rPr>
        <w:t xml:space="preserve">y </w:t>
      </w:r>
      <w:r>
        <w:rPr>
          <w:shd w:val="clear" w:color="auto" w:fill="FFFFFF"/>
        </w:rPr>
        <w:t>Obras y Servicios Públicos</w:t>
      </w:r>
      <w:r>
        <w:rPr>
          <w:rFonts w:eastAsia="Calibri"/>
          <w:lang w:val="es-ES"/>
        </w:rPr>
        <w:t>.</w:t>
      </w:r>
      <w:r>
        <w:rPr>
          <w:rFonts w:eastAsia="Calibri"/>
          <w:b/>
          <w:lang w:val="es-ES"/>
        </w:rPr>
        <w:t xml:space="preserve"> </w:t>
      </w:r>
      <w:r>
        <w:rPr>
          <w:rFonts w:eastAsia="Calibri"/>
          <w:b/>
          <w:u w:val="single"/>
          <w:lang w:val="es-ES"/>
        </w:rPr>
        <w:t>Ley:</w:t>
      </w:r>
      <w:r>
        <w:rPr>
          <w:rFonts w:eastAsia="Calibri"/>
          <w:lang w:val="es-ES"/>
        </w:rPr>
        <w:t xml:space="preserve"> </w:t>
      </w:r>
      <w:r>
        <w:t xml:space="preserve">ordenamiento del Sistema de Denominación de Estaciones de la Red de Subterráneos de la Ciudad Autónoma de Buenos Aires. </w:t>
      </w:r>
      <w:r>
        <w:rPr>
          <w:rFonts w:eastAsia="Calibri"/>
          <w:lang w:val="es-ES"/>
        </w:rPr>
        <w:t>(</w:t>
      </w:r>
      <w:proofErr w:type="spellStart"/>
      <w:r>
        <w:rPr>
          <w:rFonts w:eastAsia="Calibri"/>
          <w:lang w:val="es-ES"/>
        </w:rPr>
        <w:t>Exp</w:t>
      </w:r>
      <w:proofErr w:type="spellEnd"/>
      <w:r>
        <w:rPr>
          <w:rFonts w:eastAsia="Calibri"/>
          <w:lang w:val="es-ES"/>
        </w:rPr>
        <w:t xml:space="preserve">. 848-D-26 y </w:t>
      </w:r>
      <w:proofErr w:type="spellStart"/>
      <w:r>
        <w:rPr>
          <w:rFonts w:eastAsia="Calibri"/>
          <w:lang w:val="es-ES"/>
        </w:rPr>
        <w:t>agreg</w:t>
      </w:r>
      <w:proofErr w:type="spellEnd"/>
      <w:r>
        <w:rPr>
          <w:rFonts w:eastAsia="Calibri"/>
          <w:lang w:val="es-ES"/>
        </w:rPr>
        <w:t xml:space="preserve">., Diputada </w:t>
      </w:r>
      <w:proofErr w:type="spellStart"/>
      <w:r>
        <w:rPr>
          <w:rFonts w:eastAsia="Calibri"/>
          <w:lang w:val="es-ES"/>
        </w:rPr>
        <w:t>Thourte</w:t>
      </w:r>
      <w:proofErr w:type="spellEnd"/>
      <w:r>
        <w:rPr>
          <w:rFonts w:eastAsia="Calibri"/>
          <w:lang w:val="es-ES"/>
        </w:rPr>
        <w:t xml:space="preserve"> y otros)</w:t>
      </w:r>
      <w:r>
        <w:t xml:space="preserve"> -</w:t>
      </w:r>
      <w:r>
        <w:rPr>
          <w:rFonts w:eastAsia="Calibri"/>
          <w:b/>
          <w:lang w:val="es-ES"/>
        </w:rPr>
        <w:t xml:space="preserve">Tiene una firma en disidencia parcial-  </w:t>
      </w:r>
      <w:r>
        <w:rPr>
          <w:b/>
          <w:i/>
        </w:rPr>
        <w:t>Ley de 1ra. Lectura (Reservado en la sesión del 18/06/26)</w:t>
      </w:r>
    </w:p>
    <w:p w:rsidR="003D2E8D" w:rsidRDefault="003D2E8D" w:rsidP="003D2E8D">
      <w:pPr>
        <w:rPr>
          <w:sz w:val="22"/>
          <w:szCs w:val="22"/>
        </w:rPr>
      </w:pPr>
    </w:p>
    <w:p w:rsidR="003D2E8D" w:rsidRPr="00095F63" w:rsidRDefault="003D2E8D" w:rsidP="003D2E8D">
      <w:pPr>
        <w:jc w:val="both"/>
        <w:rPr>
          <w:rFonts w:eastAsia="Calibri"/>
          <w:lang w:val="es-ES"/>
        </w:rPr>
      </w:pPr>
      <w:r w:rsidRPr="00095F63">
        <w:rPr>
          <w:rFonts w:eastAsia="Calibri"/>
          <w:b/>
          <w:bCs/>
          <w:u w:val="single"/>
          <w:lang w:val="es-ES"/>
        </w:rPr>
        <w:t>Despacho Nº 290/26:</w:t>
      </w:r>
      <w:r w:rsidRPr="00095F63">
        <w:rPr>
          <w:rFonts w:eastAsia="Calibri"/>
          <w:lang w:val="es-ES"/>
        </w:rPr>
        <w:t xml:space="preserve"> Comisión de </w:t>
      </w:r>
      <w:r w:rsidRPr="00095F63">
        <w:rPr>
          <w:shd w:val="clear" w:color="auto" w:fill="FFFFFF"/>
        </w:rPr>
        <w:t>Planeamiento Urbano</w:t>
      </w:r>
      <w:r w:rsidRPr="00095F63">
        <w:rPr>
          <w:rFonts w:eastAsia="Calibri"/>
          <w:lang w:val="es-ES"/>
        </w:rPr>
        <w:t>.</w:t>
      </w:r>
      <w:r w:rsidRPr="00095F63">
        <w:rPr>
          <w:rFonts w:eastAsia="Calibri"/>
          <w:b/>
          <w:lang w:val="es-ES"/>
        </w:rPr>
        <w:t xml:space="preserve"> </w:t>
      </w:r>
      <w:r w:rsidRPr="00095F63">
        <w:rPr>
          <w:rFonts w:eastAsia="Calibri"/>
          <w:b/>
          <w:u w:val="single"/>
          <w:lang w:val="es-ES"/>
        </w:rPr>
        <w:t>Ley:</w:t>
      </w:r>
      <w:r w:rsidRPr="00095F63">
        <w:rPr>
          <w:rFonts w:eastAsia="Calibri"/>
          <w:lang w:val="es-ES"/>
        </w:rPr>
        <w:t xml:space="preserve"> modificación Ley N° 6.437</w:t>
      </w:r>
      <w:r w:rsidRPr="00095F63">
        <w:t xml:space="preserve">. </w:t>
      </w:r>
      <w:r w:rsidRPr="00095F63">
        <w:rPr>
          <w:rFonts w:eastAsia="Calibri"/>
          <w:lang w:val="es-ES"/>
        </w:rPr>
        <w:t>(</w:t>
      </w:r>
      <w:proofErr w:type="spellStart"/>
      <w:r w:rsidRPr="00095F63">
        <w:rPr>
          <w:rFonts w:eastAsia="Calibri"/>
          <w:lang w:val="es-ES"/>
        </w:rPr>
        <w:t>Exp</w:t>
      </w:r>
      <w:proofErr w:type="spellEnd"/>
      <w:r w:rsidRPr="00095F63">
        <w:rPr>
          <w:rFonts w:eastAsia="Calibri"/>
          <w:lang w:val="es-ES"/>
        </w:rPr>
        <w:t>. 1427-</w:t>
      </w:r>
      <w:r>
        <w:rPr>
          <w:rFonts w:eastAsia="Calibri"/>
          <w:lang w:val="es-ES"/>
        </w:rPr>
        <w:t xml:space="preserve">D-26, Diputado </w:t>
      </w:r>
      <w:proofErr w:type="spellStart"/>
      <w:r>
        <w:rPr>
          <w:rFonts w:eastAsia="Calibri"/>
          <w:lang w:val="es-ES"/>
        </w:rPr>
        <w:t>Pakgojz</w:t>
      </w:r>
      <w:proofErr w:type="spellEnd"/>
      <w:r>
        <w:rPr>
          <w:rFonts w:eastAsia="Calibri"/>
          <w:lang w:val="es-ES"/>
        </w:rPr>
        <w:t xml:space="preserve"> y otros) </w:t>
      </w:r>
      <w:r w:rsidRPr="007863F2">
        <w:rPr>
          <w:rFonts w:eastAsia="Calibri"/>
          <w:b/>
          <w:lang w:val="es-ES"/>
        </w:rPr>
        <w:t xml:space="preserve">Tiene una observación del </w:t>
      </w:r>
      <w:proofErr w:type="spellStart"/>
      <w:r w:rsidRPr="007863F2">
        <w:rPr>
          <w:rFonts w:eastAsia="Calibri"/>
          <w:b/>
          <w:lang w:val="es-ES"/>
        </w:rPr>
        <w:t>Dip</w:t>
      </w:r>
      <w:proofErr w:type="spellEnd"/>
      <w:r w:rsidRPr="007863F2">
        <w:rPr>
          <w:rFonts w:eastAsia="Calibri"/>
          <w:b/>
          <w:lang w:val="es-ES"/>
        </w:rPr>
        <w:t xml:space="preserve">. </w:t>
      </w:r>
      <w:proofErr w:type="spellStart"/>
      <w:r w:rsidRPr="007863F2">
        <w:rPr>
          <w:rFonts w:eastAsia="Calibri"/>
          <w:b/>
          <w:lang w:val="es-ES"/>
        </w:rPr>
        <w:t>Caporiccio</w:t>
      </w:r>
      <w:proofErr w:type="spellEnd"/>
      <w:r>
        <w:rPr>
          <w:rFonts w:eastAsia="Calibri"/>
          <w:lang w:val="es-ES"/>
        </w:rPr>
        <w:t xml:space="preserve"> </w:t>
      </w:r>
      <w:r>
        <w:rPr>
          <w:b/>
          <w:i/>
        </w:rPr>
        <w:t>(Reservado en la sesión del 27/08/26)</w:t>
      </w: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3D2E8D" w:rsidRDefault="003D2E8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p w:rsidR="00F179BD" w:rsidRDefault="00F179BD" w:rsidP="003D2E8D">
      <w:pPr>
        <w:rPr>
          <w:sz w:val="22"/>
          <w:szCs w:val="22"/>
        </w:rPr>
      </w:pPr>
    </w:p>
    <w:sectPr w:rsidR="00F179BD" w:rsidSect="001E0BE7">
      <w:footerReference w:type="default" r:id="rId8"/>
      <w:pgSz w:w="11907" w:h="16839" w:code="9"/>
      <w:pgMar w:top="1134" w:right="907" w:bottom="567" w:left="1843" w:header="720" w:footer="39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038" w:rsidRDefault="00981038">
      <w:r>
        <w:separator/>
      </w:r>
    </w:p>
  </w:endnote>
  <w:endnote w:type="continuationSeparator" w:id="0">
    <w:p w:rsidR="00981038" w:rsidRDefault="0098103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21E" w:rsidRDefault="0017321E">
    <w:pPr>
      <w:pStyle w:val="Piedepgina"/>
      <w:rPr>
        <w:rFonts w:ascii="Brush Script MT" w:hAnsi="Brush Script MT"/>
        <w:i/>
        <w:iCs/>
        <w:sz w:val="18"/>
      </w:rPr>
    </w:pPr>
    <w:r>
      <w:rPr>
        <w:rFonts w:ascii="Brush Script MT" w:hAnsi="Brush Script MT"/>
        <w:i/>
        <w:iCs/>
        <w:sz w:val="18"/>
      </w:rPr>
      <w:t>Secretaría Parlamentaria</w:t>
    </w:r>
    <w:r>
      <w:rPr>
        <w:rFonts w:ascii="Brush Script MT" w:hAnsi="Brush Script MT"/>
        <w:i/>
        <w:iCs/>
        <w:sz w:val="18"/>
      </w:rPr>
      <w:tab/>
      <w:t xml:space="preserve">              </w:t>
    </w:r>
    <w:r>
      <w:rPr>
        <w:rFonts w:ascii="Brush Script MT" w:hAnsi="Brush Script MT"/>
        <w:i/>
        <w:iCs/>
        <w:sz w:val="18"/>
      </w:rPr>
      <w:fldChar w:fldCharType="begin"/>
    </w:r>
    <w:r>
      <w:rPr>
        <w:rFonts w:ascii="Brush Script MT" w:hAnsi="Brush Script MT"/>
        <w:i/>
        <w:iCs/>
        <w:sz w:val="18"/>
        <w:lang w:val="es-ES"/>
      </w:rPr>
      <w:instrText xml:space="preserve"> DATE \@ "dd/MM/yy" </w:instrText>
    </w:r>
    <w:r>
      <w:rPr>
        <w:rFonts w:ascii="Brush Script MT" w:hAnsi="Brush Script MT"/>
        <w:i/>
        <w:iCs/>
        <w:sz w:val="18"/>
      </w:rPr>
      <w:fldChar w:fldCharType="separate"/>
    </w:r>
    <w:r>
      <w:rPr>
        <w:rFonts w:ascii="Brush Script MT" w:hAnsi="Brush Script MT"/>
        <w:i/>
        <w:iCs/>
        <w:noProof/>
        <w:sz w:val="18"/>
        <w:lang w:val="es-ES"/>
      </w:rPr>
      <w:t>03/11/26</w:t>
    </w:r>
    <w:r>
      <w:rPr>
        <w:rFonts w:ascii="Brush Script MT" w:hAnsi="Brush Script MT"/>
        <w:i/>
        <w:iCs/>
        <w:sz w:val="18"/>
      </w:rPr>
      <w:fldChar w:fldCharType="end"/>
    </w:r>
    <w:r>
      <w:rPr>
        <w:rFonts w:ascii="Brush Script MT" w:hAnsi="Brush Script MT"/>
        <w:i/>
        <w:iCs/>
        <w:sz w:val="18"/>
      </w:rPr>
      <w:tab/>
    </w:r>
    <w:r>
      <w:rPr>
        <w:rStyle w:val="Nmerodepgina"/>
        <w:rFonts w:ascii="Brush Script MT" w:hAnsi="Brush Script MT"/>
        <w:i/>
        <w:iCs/>
        <w:sz w:val="18"/>
      </w:rPr>
      <w:fldChar w:fldCharType="begin"/>
    </w:r>
    <w:r>
      <w:rPr>
        <w:rStyle w:val="Nmerodepgina"/>
        <w:rFonts w:ascii="Brush Script MT" w:hAnsi="Brush Script MT"/>
        <w:i/>
        <w:iCs/>
        <w:sz w:val="18"/>
      </w:rPr>
      <w:instrText xml:space="preserve"> PAGE </w:instrText>
    </w:r>
    <w:r>
      <w:rPr>
        <w:rStyle w:val="Nmerodepgina"/>
        <w:rFonts w:ascii="Brush Script MT" w:hAnsi="Brush Script MT"/>
        <w:i/>
        <w:iCs/>
        <w:sz w:val="18"/>
      </w:rPr>
      <w:fldChar w:fldCharType="separate"/>
    </w:r>
    <w:r w:rsidR="002A0FBD">
      <w:rPr>
        <w:rStyle w:val="Nmerodepgina"/>
        <w:rFonts w:ascii="Brush Script MT" w:hAnsi="Brush Script MT"/>
        <w:i/>
        <w:iCs/>
        <w:noProof/>
        <w:sz w:val="18"/>
      </w:rPr>
      <w:t>2</w:t>
    </w:r>
    <w:r>
      <w:rPr>
        <w:rStyle w:val="Nmerodepgina"/>
        <w:rFonts w:ascii="Brush Script MT" w:hAnsi="Brush Script MT"/>
        <w:i/>
        <w:iCs/>
        <w:sz w:val="18"/>
      </w:rPr>
      <w:fldChar w:fldCharType="end"/>
    </w:r>
  </w:p>
  <w:p w:rsidR="0017321E" w:rsidRDefault="0017321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038" w:rsidRDefault="00981038">
      <w:r>
        <w:separator/>
      </w:r>
    </w:p>
  </w:footnote>
  <w:footnote w:type="continuationSeparator" w:id="0">
    <w:p w:rsidR="00981038" w:rsidRDefault="009810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24161"/>
    <w:multiLevelType w:val="multilevel"/>
    <w:tmpl w:val="E9DE8714"/>
    <w:lvl w:ilvl="0">
      <w:start w:val="1"/>
      <w:numFmt w:val="bullet"/>
      <w:lvlText w:val=""/>
      <w:lvlJc w:val="left"/>
      <w:pPr>
        <w:ind w:left="1440" w:hanging="360"/>
      </w:pPr>
      <w:rPr>
        <w:rFonts w:ascii="Wingdings" w:hAnsi="Wingdings"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15587AF2"/>
    <w:multiLevelType w:val="hybridMultilevel"/>
    <w:tmpl w:val="E8EAFB8E"/>
    <w:lvl w:ilvl="0" w:tplc="0090122A">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DD0682A"/>
    <w:multiLevelType w:val="hybridMultilevel"/>
    <w:tmpl w:val="DE0AADE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10865C6"/>
    <w:multiLevelType w:val="hybridMultilevel"/>
    <w:tmpl w:val="78A25E40"/>
    <w:lvl w:ilvl="0" w:tplc="0C0A000B">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
    <w:nsid w:val="22FB3A11"/>
    <w:multiLevelType w:val="hybridMultilevel"/>
    <w:tmpl w:val="B492DACE"/>
    <w:lvl w:ilvl="0" w:tplc="8AB609AA">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6FC4CA7"/>
    <w:multiLevelType w:val="hybridMultilevel"/>
    <w:tmpl w:val="2326E778"/>
    <w:lvl w:ilvl="0" w:tplc="6A4A2AE0">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1E8502F"/>
    <w:multiLevelType w:val="multilevel"/>
    <w:tmpl w:val="E3DC171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nsid w:val="32605584"/>
    <w:multiLevelType w:val="hybridMultilevel"/>
    <w:tmpl w:val="3270802E"/>
    <w:lvl w:ilvl="0" w:tplc="D0B4229A">
      <w:start w:val="19"/>
      <w:numFmt w:val="decimal"/>
      <w:lvlText w:val="%1."/>
      <w:lvlJc w:val="left"/>
      <w:pPr>
        <w:ind w:left="360" w:hanging="360"/>
      </w:pPr>
      <w:rPr>
        <w:rFonts w:hint="default"/>
        <w:b w:val="0"/>
        <w:i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nsid w:val="377E0EA3"/>
    <w:multiLevelType w:val="hybridMultilevel"/>
    <w:tmpl w:val="DF624A0E"/>
    <w:lvl w:ilvl="0" w:tplc="7BC6F556">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8F674AD"/>
    <w:multiLevelType w:val="hybridMultilevel"/>
    <w:tmpl w:val="FD541746"/>
    <w:lvl w:ilvl="0" w:tplc="22DCA214">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B9C7FA7"/>
    <w:multiLevelType w:val="hybridMultilevel"/>
    <w:tmpl w:val="E5CC5146"/>
    <w:lvl w:ilvl="0" w:tplc="973A0A50">
      <w:start w:val="1"/>
      <w:numFmt w:val="decimal"/>
      <w:lvlText w:val="%1)"/>
      <w:lvlJc w:val="left"/>
      <w:pPr>
        <w:ind w:left="1406" w:hanging="555"/>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1">
    <w:nsid w:val="42BF5177"/>
    <w:multiLevelType w:val="multilevel"/>
    <w:tmpl w:val="F4FE74A0"/>
    <w:lvl w:ilvl="0">
      <w:start w:val="1"/>
      <w:numFmt w:val="decimal"/>
      <w:lvlText w:val="%1."/>
      <w:lvlJc w:val="left"/>
      <w:pPr>
        <w:ind w:left="720"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496605E8"/>
    <w:multiLevelType w:val="hybridMultilevel"/>
    <w:tmpl w:val="4CCEFC0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526786"/>
    <w:multiLevelType w:val="multilevel"/>
    <w:tmpl w:val="B04611FA"/>
    <w:lvl w:ilvl="0">
      <w:start w:val="1"/>
      <w:numFmt w:val="bullet"/>
      <w:lvlText w:val=""/>
      <w:lvlJc w:val="left"/>
      <w:pPr>
        <w:ind w:left="1440" w:hanging="360"/>
      </w:pPr>
      <w:rPr>
        <w:rFonts w:ascii="Wingdings" w:hAnsi="Wingdings"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nsid w:val="4E8F1035"/>
    <w:multiLevelType w:val="hybridMultilevel"/>
    <w:tmpl w:val="07A81250"/>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nsid w:val="595726A1"/>
    <w:multiLevelType w:val="hybridMultilevel"/>
    <w:tmpl w:val="E2A686A2"/>
    <w:lvl w:ilvl="0" w:tplc="8634F224">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452E89"/>
    <w:multiLevelType w:val="hybridMultilevel"/>
    <w:tmpl w:val="BD225F86"/>
    <w:lvl w:ilvl="0" w:tplc="0FD6C5D4">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B6E4DF9"/>
    <w:multiLevelType w:val="hybridMultilevel"/>
    <w:tmpl w:val="B6E4BAA4"/>
    <w:lvl w:ilvl="0" w:tplc="B83EB864">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DF01280"/>
    <w:multiLevelType w:val="hybridMultilevel"/>
    <w:tmpl w:val="FA4278F4"/>
    <w:lvl w:ilvl="0" w:tplc="5E44CB84">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FF91AA9"/>
    <w:multiLevelType w:val="multilevel"/>
    <w:tmpl w:val="146CF0F4"/>
    <w:lvl w:ilvl="0">
      <w:start w:val="1"/>
      <w:numFmt w:val="bullet"/>
      <w:lvlText w:val=""/>
      <w:lvlJc w:val="left"/>
      <w:pPr>
        <w:ind w:left="1440" w:hanging="360"/>
      </w:pPr>
      <w:rPr>
        <w:rFonts w:ascii="Wingdings" w:hAnsi="Wingdings"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nsid w:val="6F2A7944"/>
    <w:multiLevelType w:val="multilevel"/>
    <w:tmpl w:val="CAF4A9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729B6381"/>
    <w:multiLevelType w:val="hybridMultilevel"/>
    <w:tmpl w:val="FE92BF82"/>
    <w:lvl w:ilvl="0" w:tplc="5E44CB84">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5714C83"/>
    <w:multiLevelType w:val="multilevel"/>
    <w:tmpl w:val="016CF72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3">
    <w:nsid w:val="79B67E06"/>
    <w:multiLevelType w:val="hybridMultilevel"/>
    <w:tmpl w:val="FBDE18C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2"/>
  </w:num>
  <w:num w:numId="2">
    <w:abstractNumId w:val="15"/>
  </w:num>
  <w:num w:numId="3">
    <w:abstractNumId w:val="12"/>
  </w:num>
  <w:num w:numId="4">
    <w:abstractNumId w:val="14"/>
  </w:num>
  <w:num w:numId="5">
    <w:abstractNumId w:val="5"/>
  </w:num>
  <w:num w:numId="6">
    <w:abstractNumId w:val="6"/>
  </w:num>
  <w:num w:numId="7">
    <w:abstractNumId w:val="20"/>
  </w:num>
  <w:num w:numId="8">
    <w:abstractNumId w:val="16"/>
  </w:num>
  <w:num w:numId="9">
    <w:abstractNumId w:val="11"/>
  </w:num>
  <w:num w:numId="10">
    <w:abstractNumId w:val="4"/>
  </w:num>
  <w:num w:numId="11">
    <w:abstractNumId w:val="9"/>
  </w:num>
  <w:num w:numId="12">
    <w:abstractNumId w:val="23"/>
  </w:num>
  <w:num w:numId="13">
    <w:abstractNumId w:val="2"/>
  </w:num>
  <w:num w:numId="14">
    <w:abstractNumId w:val="1"/>
  </w:num>
  <w:num w:numId="15">
    <w:abstractNumId w:val="10"/>
  </w:num>
  <w:num w:numId="16">
    <w:abstractNumId w:val="17"/>
  </w:num>
  <w:num w:numId="17">
    <w:abstractNumId w:val="0"/>
  </w:num>
  <w:num w:numId="18">
    <w:abstractNumId w:val="13"/>
  </w:num>
  <w:num w:numId="19">
    <w:abstractNumId w:val="3"/>
  </w:num>
  <w:num w:numId="20">
    <w:abstractNumId w:val="19"/>
  </w:num>
  <w:num w:numId="21">
    <w:abstractNumId w:val="21"/>
  </w:num>
  <w:num w:numId="22">
    <w:abstractNumId w:val="18"/>
  </w:num>
  <w:num w:numId="23">
    <w:abstractNumId w:val="8"/>
  </w:num>
  <w:num w:numId="24">
    <w:abstractNumId w:val="7"/>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4545DD"/>
    <w:rsid w:val="00000177"/>
    <w:rsid w:val="000002A1"/>
    <w:rsid w:val="000023FF"/>
    <w:rsid w:val="000024DC"/>
    <w:rsid w:val="000033CD"/>
    <w:rsid w:val="00003760"/>
    <w:rsid w:val="00005437"/>
    <w:rsid w:val="000068B7"/>
    <w:rsid w:val="00006ECD"/>
    <w:rsid w:val="00007773"/>
    <w:rsid w:val="00011A93"/>
    <w:rsid w:val="00012E0E"/>
    <w:rsid w:val="000130D6"/>
    <w:rsid w:val="00013210"/>
    <w:rsid w:val="000133E6"/>
    <w:rsid w:val="0001344A"/>
    <w:rsid w:val="000135BF"/>
    <w:rsid w:val="000138CA"/>
    <w:rsid w:val="00015680"/>
    <w:rsid w:val="000179C1"/>
    <w:rsid w:val="00020B4C"/>
    <w:rsid w:val="00020B58"/>
    <w:rsid w:val="00020FEE"/>
    <w:rsid w:val="00024DB2"/>
    <w:rsid w:val="000259A3"/>
    <w:rsid w:val="000262E2"/>
    <w:rsid w:val="00026ED5"/>
    <w:rsid w:val="00030107"/>
    <w:rsid w:val="00031196"/>
    <w:rsid w:val="00031AA5"/>
    <w:rsid w:val="00032B35"/>
    <w:rsid w:val="000331FB"/>
    <w:rsid w:val="00033885"/>
    <w:rsid w:val="00033A81"/>
    <w:rsid w:val="00033BE2"/>
    <w:rsid w:val="00033FB6"/>
    <w:rsid w:val="00034A8E"/>
    <w:rsid w:val="000353CB"/>
    <w:rsid w:val="000355ED"/>
    <w:rsid w:val="000416AC"/>
    <w:rsid w:val="00043B38"/>
    <w:rsid w:val="00044028"/>
    <w:rsid w:val="00044270"/>
    <w:rsid w:val="00044B8A"/>
    <w:rsid w:val="0004580D"/>
    <w:rsid w:val="0004635B"/>
    <w:rsid w:val="00046714"/>
    <w:rsid w:val="00050142"/>
    <w:rsid w:val="00050354"/>
    <w:rsid w:val="00050E37"/>
    <w:rsid w:val="000527A5"/>
    <w:rsid w:val="00052E07"/>
    <w:rsid w:val="000537B7"/>
    <w:rsid w:val="0005438C"/>
    <w:rsid w:val="000551C1"/>
    <w:rsid w:val="00055738"/>
    <w:rsid w:val="0005666C"/>
    <w:rsid w:val="00061C1C"/>
    <w:rsid w:val="00063C0F"/>
    <w:rsid w:val="00064799"/>
    <w:rsid w:val="00067B65"/>
    <w:rsid w:val="00067C3C"/>
    <w:rsid w:val="00070872"/>
    <w:rsid w:val="00072678"/>
    <w:rsid w:val="00074030"/>
    <w:rsid w:val="00074531"/>
    <w:rsid w:val="0007465C"/>
    <w:rsid w:val="00075C57"/>
    <w:rsid w:val="00077001"/>
    <w:rsid w:val="0008001A"/>
    <w:rsid w:val="00080BB8"/>
    <w:rsid w:val="0008232C"/>
    <w:rsid w:val="000823AB"/>
    <w:rsid w:val="00082A5E"/>
    <w:rsid w:val="00083C34"/>
    <w:rsid w:val="000843E1"/>
    <w:rsid w:val="000855A9"/>
    <w:rsid w:val="000868EB"/>
    <w:rsid w:val="00086901"/>
    <w:rsid w:val="0008796E"/>
    <w:rsid w:val="0009023D"/>
    <w:rsid w:val="000903B2"/>
    <w:rsid w:val="000908DD"/>
    <w:rsid w:val="000909E5"/>
    <w:rsid w:val="000929D7"/>
    <w:rsid w:val="00093BDA"/>
    <w:rsid w:val="00093BF4"/>
    <w:rsid w:val="000945A1"/>
    <w:rsid w:val="00095772"/>
    <w:rsid w:val="0009730D"/>
    <w:rsid w:val="000A0306"/>
    <w:rsid w:val="000A0913"/>
    <w:rsid w:val="000A5E5A"/>
    <w:rsid w:val="000A69D2"/>
    <w:rsid w:val="000B03E3"/>
    <w:rsid w:val="000B1DCA"/>
    <w:rsid w:val="000B29FE"/>
    <w:rsid w:val="000B32C3"/>
    <w:rsid w:val="000B50B9"/>
    <w:rsid w:val="000B6A11"/>
    <w:rsid w:val="000B6D3D"/>
    <w:rsid w:val="000B6FB6"/>
    <w:rsid w:val="000B727A"/>
    <w:rsid w:val="000C1675"/>
    <w:rsid w:val="000C1E6B"/>
    <w:rsid w:val="000C24E7"/>
    <w:rsid w:val="000C700B"/>
    <w:rsid w:val="000C73D7"/>
    <w:rsid w:val="000D0529"/>
    <w:rsid w:val="000D0B49"/>
    <w:rsid w:val="000D3839"/>
    <w:rsid w:val="000D40C0"/>
    <w:rsid w:val="000D48AB"/>
    <w:rsid w:val="000D7706"/>
    <w:rsid w:val="000E35A4"/>
    <w:rsid w:val="000E3C54"/>
    <w:rsid w:val="000E4271"/>
    <w:rsid w:val="000E4FD8"/>
    <w:rsid w:val="000E75E5"/>
    <w:rsid w:val="000F0384"/>
    <w:rsid w:val="000F2770"/>
    <w:rsid w:val="000F2A2D"/>
    <w:rsid w:val="000F4431"/>
    <w:rsid w:val="000F509E"/>
    <w:rsid w:val="000F54D2"/>
    <w:rsid w:val="000F5BAF"/>
    <w:rsid w:val="000F7CA8"/>
    <w:rsid w:val="00100625"/>
    <w:rsid w:val="00103D12"/>
    <w:rsid w:val="00105857"/>
    <w:rsid w:val="001071FF"/>
    <w:rsid w:val="00110CA8"/>
    <w:rsid w:val="001119B3"/>
    <w:rsid w:val="00111DD1"/>
    <w:rsid w:val="001121AF"/>
    <w:rsid w:val="00112887"/>
    <w:rsid w:val="00113CF5"/>
    <w:rsid w:val="00114061"/>
    <w:rsid w:val="00116DF6"/>
    <w:rsid w:val="00122629"/>
    <w:rsid w:val="00122888"/>
    <w:rsid w:val="0012366A"/>
    <w:rsid w:val="0012382A"/>
    <w:rsid w:val="001240FD"/>
    <w:rsid w:val="001259F4"/>
    <w:rsid w:val="00132621"/>
    <w:rsid w:val="00132EC7"/>
    <w:rsid w:val="00135591"/>
    <w:rsid w:val="00135734"/>
    <w:rsid w:val="00135860"/>
    <w:rsid w:val="001363FF"/>
    <w:rsid w:val="00136CCB"/>
    <w:rsid w:val="00137A5E"/>
    <w:rsid w:val="00140508"/>
    <w:rsid w:val="0014146F"/>
    <w:rsid w:val="001417D5"/>
    <w:rsid w:val="00141A72"/>
    <w:rsid w:val="00143894"/>
    <w:rsid w:val="00143A4E"/>
    <w:rsid w:val="00146E1D"/>
    <w:rsid w:val="0015089B"/>
    <w:rsid w:val="00151551"/>
    <w:rsid w:val="00151ECA"/>
    <w:rsid w:val="001522FB"/>
    <w:rsid w:val="00152B3D"/>
    <w:rsid w:val="00154115"/>
    <w:rsid w:val="0015539B"/>
    <w:rsid w:val="00156230"/>
    <w:rsid w:val="001602D8"/>
    <w:rsid w:val="0016049C"/>
    <w:rsid w:val="00161749"/>
    <w:rsid w:val="001622A0"/>
    <w:rsid w:val="00163C06"/>
    <w:rsid w:val="00163CF6"/>
    <w:rsid w:val="00164E15"/>
    <w:rsid w:val="0016645F"/>
    <w:rsid w:val="00167216"/>
    <w:rsid w:val="00167F3B"/>
    <w:rsid w:val="001712F2"/>
    <w:rsid w:val="0017291A"/>
    <w:rsid w:val="00172E81"/>
    <w:rsid w:val="0017321E"/>
    <w:rsid w:val="00174D88"/>
    <w:rsid w:val="0017543C"/>
    <w:rsid w:val="00176F26"/>
    <w:rsid w:val="00177C9D"/>
    <w:rsid w:val="001813AD"/>
    <w:rsid w:val="00182758"/>
    <w:rsid w:val="00183785"/>
    <w:rsid w:val="001862AF"/>
    <w:rsid w:val="00186BC9"/>
    <w:rsid w:val="001874FA"/>
    <w:rsid w:val="0018782D"/>
    <w:rsid w:val="0019165B"/>
    <w:rsid w:val="00193A8D"/>
    <w:rsid w:val="0019630C"/>
    <w:rsid w:val="001A0B71"/>
    <w:rsid w:val="001A0E54"/>
    <w:rsid w:val="001A11D1"/>
    <w:rsid w:val="001A3570"/>
    <w:rsid w:val="001A47AD"/>
    <w:rsid w:val="001A4D7B"/>
    <w:rsid w:val="001A576B"/>
    <w:rsid w:val="001A5F78"/>
    <w:rsid w:val="001A7DCE"/>
    <w:rsid w:val="001B0005"/>
    <w:rsid w:val="001B0BFB"/>
    <w:rsid w:val="001B2613"/>
    <w:rsid w:val="001C0A4F"/>
    <w:rsid w:val="001C10EF"/>
    <w:rsid w:val="001C113F"/>
    <w:rsid w:val="001C1A8C"/>
    <w:rsid w:val="001C29B5"/>
    <w:rsid w:val="001C2F65"/>
    <w:rsid w:val="001C44DB"/>
    <w:rsid w:val="001C4715"/>
    <w:rsid w:val="001C5E19"/>
    <w:rsid w:val="001C7622"/>
    <w:rsid w:val="001D09D6"/>
    <w:rsid w:val="001D1A89"/>
    <w:rsid w:val="001D1B3C"/>
    <w:rsid w:val="001D6DA9"/>
    <w:rsid w:val="001D6ED8"/>
    <w:rsid w:val="001D7731"/>
    <w:rsid w:val="001D7D12"/>
    <w:rsid w:val="001E00A7"/>
    <w:rsid w:val="001E08B4"/>
    <w:rsid w:val="001E0B19"/>
    <w:rsid w:val="001E0BE7"/>
    <w:rsid w:val="001E11FC"/>
    <w:rsid w:val="001E1E83"/>
    <w:rsid w:val="001E34FC"/>
    <w:rsid w:val="001E3C7B"/>
    <w:rsid w:val="001E47B8"/>
    <w:rsid w:val="001E4E4D"/>
    <w:rsid w:val="001E7512"/>
    <w:rsid w:val="001F0C38"/>
    <w:rsid w:val="001F0CBB"/>
    <w:rsid w:val="001F2EB2"/>
    <w:rsid w:val="001F3CCA"/>
    <w:rsid w:val="001F668C"/>
    <w:rsid w:val="001F6D78"/>
    <w:rsid w:val="001F74F2"/>
    <w:rsid w:val="001F7DED"/>
    <w:rsid w:val="00200C22"/>
    <w:rsid w:val="00202851"/>
    <w:rsid w:val="00203BDE"/>
    <w:rsid w:val="0020464D"/>
    <w:rsid w:val="002057E8"/>
    <w:rsid w:val="00205EF9"/>
    <w:rsid w:val="002119AE"/>
    <w:rsid w:val="00211DCB"/>
    <w:rsid w:val="00212D3C"/>
    <w:rsid w:val="002144DA"/>
    <w:rsid w:val="002156FF"/>
    <w:rsid w:val="00215FD2"/>
    <w:rsid w:val="00216853"/>
    <w:rsid w:val="00222305"/>
    <w:rsid w:val="0022437E"/>
    <w:rsid w:val="002243B5"/>
    <w:rsid w:val="002255BC"/>
    <w:rsid w:val="002268ED"/>
    <w:rsid w:val="00227674"/>
    <w:rsid w:val="002276DE"/>
    <w:rsid w:val="002305C3"/>
    <w:rsid w:val="0023092D"/>
    <w:rsid w:val="00230A6C"/>
    <w:rsid w:val="00231689"/>
    <w:rsid w:val="002316AB"/>
    <w:rsid w:val="00231C65"/>
    <w:rsid w:val="00232334"/>
    <w:rsid w:val="00232853"/>
    <w:rsid w:val="00234A78"/>
    <w:rsid w:val="002360A9"/>
    <w:rsid w:val="00236D6E"/>
    <w:rsid w:val="00236F8C"/>
    <w:rsid w:val="00240A65"/>
    <w:rsid w:val="0024158D"/>
    <w:rsid w:val="00241E20"/>
    <w:rsid w:val="00242D52"/>
    <w:rsid w:val="002434B9"/>
    <w:rsid w:val="00243C24"/>
    <w:rsid w:val="002447BA"/>
    <w:rsid w:val="0024542B"/>
    <w:rsid w:val="0024668D"/>
    <w:rsid w:val="002518E4"/>
    <w:rsid w:val="00252B0E"/>
    <w:rsid w:val="00253C69"/>
    <w:rsid w:val="00253F9D"/>
    <w:rsid w:val="00257034"/>
    <w:rsid w:val="0025707A"/>
    <w:rsid w:val="0026229A"/>
    <w:rsid w:val="0026372A"/>
    <w:rsid w:val="00265C71"/>
    <w:rsid w:val="0027021C"/>
    <w:rsid w:val="00271075"/>
    <w:rsid w:val="00273414"/>
    <w:rsid w:val="002735B3"/>
    <w:rsid w:val="002738AC"/>
    <w:rsid w:val="00275454"/>
    <w:rsid w:val="00276C95"/>
    <w:rsid w:val="002773FE"/>
    <w:rsid w:val="00280DF8"/>
    <w:rsid w:val="00282E3B"/>
    <w:rsid w:val="002836A2"/>
    <w:rsid w:val="002841DF"/>
    <w:rsid w:val="002851BB"/>
    <w:rsid w:val="00286C04"/>
    <w:rsid w:val="00287A3D"/>
    <w:rsid w:val="00287D05"/>
    <w:rsid w:val="002913E8"/>
    <w:rsid w:val="00291DF3"/>
    <w:rsid w:val="0029275D"/>
    <w:rsid w:val="00292C16"/>
    <w:rsid w:val="00295B66"/>
    <w:rsid w:val="002A06AF"/>
    <w:rsid w:val="002A0A32"/>
    <w:rsid w:val="002A0FBD"/>
    <w:rsid w:val="002A1997"/>
    <w:rsid w:val="002A4B02"/>
    <w:rsid w:val="002A6655"/>
    <w:rsid w:val="002A675C"/>
    <w:rsid w:val="002B0B89"/>
    <w:rsid w:val="002B12D4"/>
    <w:rsid w:val="002B24CF"/>
    <w:rsid w:val="002B2647"/>
    <w:rsid w:val="002B5DE5"/>
    <w:rsid w:val="002B6610"/>
    <w:rsid w:val="002B7337"/>
    <w:rsid w:val="002B7E31"/>
    <w:rsid w:val="002C19B8"/>
    <w:rsid w:val="002C19EA"/>
    <w:rsid w:val="002C382B"/>
    <w:rsid w:val="002C39A0"/>
    <w:rsid w:val="002C40FD"/>
    <w:rsid w:val="002C6633"/>
    <w:rsid w:val="002C7853"/>
    <w:rsid w:val="002D056B"/>
    <w:rsid w:val="002D1211"/>
    <w:rsid w:val="002D2C52"/>
    <w:rsid w:val="002D2C66"/>
    <w:rsid w:val="002D3452"/>
    <w:rsid w:val="002D3947"/>
    <w:rsid w:val="002D54A7"/>
    <w:rsid w:val="002D586D"/>
    <w:rsid w:val="002E35B1"/>
    <w:rsid w:val="002E3DAC"/>
    <w:rsid w:val="002E629F"/>
    <w:rsid w:val="002E657A"/>
    <w:rsid w:val="002E773E"/>
    <w:rsid w:val="002F2C08"/>
    <w:rsid w:val="002F35AB"/>
    <w:rsid w:val="002F62A8"/>
    <w:rsid w:val="002F7ECD"/>
    <w:rsid w:val="003007D3"/>
    <w:rsid w:val="003023DE"/>
    <w:rsid w:val="003027D3"/>
    <w:rsid w:val="00303B0E"/>
    <w:rsid w:val="00304A15"/>
    <w:rsid w:val="003061F1"/>
    <w:rsid w:val="003074AD"/>
    <w:rsid w:val="00310EEB"/>
    <w:rsid w:val="00313133"/>
    <w:rsid w:val="003134DD"/>
    <w:rsid w:val="00314C0A"/>
    <w:rsid w:val="00316230"/>
    <w:rsid w:val="0032000E"/>
    <w:rsid w:val="0032147B"/>
    <w:rsid w:val="00322C03"/>
    <w:rsid w:val="003230C4"/>
    <w:rsid w:val="003243A3"/>
    <w:rsid w:val="003243A4"/>
    <w:rsid w:val="00324796"/>
    <w:rsid w:val="0032637F"/>
    <w:rsid w:val="003276A5"/>
    <w:rsid w:val="003300E8"/>
    <w:rsid w:val="003306B0"/>
    <w:rsid w:val="00330AEE"/>
    <w:rsid w:val="00333B5E"/>
    <w:rsid w:val="00333FCA"/>
    <w:rsid w:val="00337724"/>
    <w:rsid w:val="00337A64"/>
    <w:rsid w:val="00337CB4"/>
    <w:rsid w:val="0034105B"/>
    <w:rsid w:val="00344740"/>
    <w:rsid w:val="00344F83"/>
    <w:rsid w:val="0034567C"/>
    <w:rsid w:val="00345D28"/>
    <w:rsid w:val="00347602"/>
    <w:rsid w:val="00350B71"/>
    <w:rsid w:val="00350D2C"/>
    <w:rsid w:val="0035129F"/>
    <w:rsid w:val="00351D00"/>
    <w:rsid w:val="00354E50"/>
    <w:rsid w:val="003559F3"/>
    <w:rsid w:val="00357DB3"/>
    <w:rsid w:val="003609E6"/>
    <w:rsid w:val="003612F4"/>
    <w:rsid w:val="00361F00"/>
    <w:rsid w:val="003628EC"/>
    <w:rsid w:val="003674DC"/>
    <w:rsid w:val="00370BB2"/>
    <w:rsid w:val="00371B9F"/>
    <w:rsid w:val="003726B2"/>
    <w:rsid w:val="003758AE"/>
    <w:rsid w:val="0037597F"/>
    <w:rsid w:val="003778E5"/>
    <w:rsid w:val="0038234D"/>
    <w:rsid w:val="00384215"/>
    <w:rsid w:val="003844D7"/>
    <w:rsid w:val="0038514A"/>
    <w:rsid w:val="00385B36"/>
    <w:rsid w:val="00385CC1"/>
    <w:rsid w:val="00386692"/>
    <w:rsid w:val="00387037"/>
    <w:rsid w:val="003872C4"/>
    <w:rsid w:val="003877E0"/>
    <w:rsid w:val="00390E4B"/>
    <w:rsid w:val="00392E94"/>
    <w:rsid w:val="00393C8F"/>
    <w:rsid w:val="00394534"/>
    <w:rsid w:val="00394B6C"/>
    <w:rsid w:val="00394DA3"/>
    <w:rsid w:val="00396308"/>
    <w:rsid w:val="0039635E"/>
    <w:rsid w:val="00396BBB"/>
    <w:rsid w:val="0039762C"/>
    <w:rsid w:val="003A0627"/>
    <w:rsid w:val="003A076C"/>
    <w:rsid w:val="003A1015"/>
    <w:rsid w:val="003A3D11"/>
    <w:rsid w:val="003A4E9A"/>
    <w:rsid w:val="003A7282"/>
    <w:rsid w:val="003A75FB"/>
    <w:rsid w:val="003B0038"/>
    <w:rsid w:val="003B1999"/>
    <w:rsid w:val="003B30E2"/>
    <w:rsid w:val="003B3B49"/>
    <w:rsid w:val="003B47F1"/>
    <w:rsid w:val="003B6019"/>
    <w:rsid w:val="003B6396"/>
    <w:rsid w:val="003B6BFE"/>
    <w:rsid w:val="003B7578"/>
    <w:rsid w:val="003C05DD"/>
    <w:rsid w:val="003C0E46"/>
    <w:rsid w:val="003C21F9"/>
    <w:rsid w:val="003C277A"/>
    <w:rsid w:val="003C2936"/>
    <w:rsid w:val="003C2AE8"/>
    <w:rsid w:val="003C3249"/>
    <w:rsid w:val="003C5746"/>
    <w:rsid w:val="003C68B8"/>
    <w:rsid w:val="003D1A50"/>
    <w:rsid w:val="003D2A3D"/>
    <w:rsid w:val="003D2A44"/>
    <w:rsid w:val="003D2E8D"/>
    <w:rsid w:val="003D7879"/>
    <w:rsid w:val="003E1771"/>
    <w:rsid w:val="003E299F"/>
    <w:rsid w:val="003E3293"/>
    <w:rsid w:val="003E493D"/>
    <w:rsid w:val="003E4DC4"/>
    <w:rsid w:val="003E5AFD"/>
    <w:rsid w:val="003E5D4E"/>
    <w:rsid w:val="003E7051"/>
    <w:rsid w:val="003F096E"/>
    <w:rsid w:val="003F101A"/>
    <w:rsid w:val="003F4FAA"/>
    <w:rsid w:val="003F57BF"/>
    <w:rsid w:val="003F634A"/>
    <w:rsid w:val="003F6CD0"/>
    <w:rsid w:val="004029D4"/>
    <w:rsid w:val="00402A53"/>
    <w:rsid w:val="00403603"/>
    <w:rsid w:val="004054FB"/>
    <w:rsid w:val="00406E56"/>
    <w:rsid w:val="00407480"/>
    <w:rsid w:val="00407BFD"/>
    <w:rsid w:val="00410485"/>
    <w:rsid w:val="00410B35"/>
    <w:rsid w:val="0041300B"/>
    <w:rsid w:val="00413106"/>
    <w:rsid w:val="00413F7A"/>
    <w:rsid w:val="00415729"/>
    <w:rsid w:val="004160CC"/>
    <w:rsid w:val="00417C6E"/>
    <w:rsid w:val="004205E7"/>
    <w:rsid w:val="0042146E"/>
    <w:rsid w:val="00421BD3"/>
    <w:rsid w:val="00422643"/>
    <w:rsid w:val="00422E9A"/>
    <w:rsid w:val="00423007"/>
    <w:rsid w:val="00424BD0"/>
    <w:rsid w:val="004252DF"/>
    <w:rsid w:val="00433C4D"/>
    <w:rsid w:val="004356B9"/>
    <w:rsid w:val="00436FFA"/>
    <w:rsid w:val="004376BA"/>
    <w:rsid w:val="00437C20"/>
    <w:rsid w:val="00443355"/>
    <w:rsid w:val="0044492B"/>
    <w:rsid w:val="00445E3C"/>
    <w:rsid w:val="00447ACA"/>
    <w:rsid w:val="00447BF1"/>
    <w:rsid w:val="00450EFB"/>
    <w:rsid w:val="00451903"/>
    <w:rsid w:val="00451D91"/>
    <w:rsid w:val="004545DD"/>
    <w:rsid w:val="00454602"/>
    <w:rsid w:val="004552D7"/>
    <w:rsid w:val="00457DA2"/>
    <w:rsid w:val="004603C5"/>
    <w:rsid w:val="004613FE"/>
    <w:rsid w:val="00461940"/>
    <w:rsid w:val="0046337F"/>
    <w:rsid w:val="00464413"/>
    <w:rsid w:val="00464760"/>
    <w:rsid w:val="00465157"/>
    <w:rsid w:val="0046552A"/>
    <w:rsid w:val="004668ED"/>
    <w:rsid w:val="004723B7"/>
    <w:rsid w:val="004729AB"/>
    <w:rsid w:val="00472B80"/>
    <w:rsid w:val="0047339B"/>
    <w:rsid w:val="00473589"/>
    <w:rsid w:val="00474712"/>
    <w:rsid w:val="00475977"/>
    <w:rsid w:val="00475C36"/>
    <w:rsid w:val="00476180"/>
    <w:rsid w:val="00476860"/>
    <w:rsid w:val="0048127F"/>
    <w:rsid w:val="00481D11"/>
    <w:rsid w:val="00482355"/>
    <w:rsid w:val="0048240C"/>
    <w:rsid w:val="00482D21"/>
    <w:rsid w:val="004832A5"/>
    <w:rsid w:val="004853A6"/>
    <w:rsid w:val="0048543E"/>
    <w:rsid w:val="00486D80"/>
    <w:rsid w:val="0048774E"/>
    <w:rsid w:val="00490417"/>
    <w:rsid w:val="00490C21"/>
    <w:rsid w:val="00490E6E"/>
    <w:rsid w:val="0049122D"/>
    <w:rsid w:val="00491844"/>
    <w:rsid w:val="004919AC"/>
    <w:rsid w:val="004925BC"/>
    <w:rsid w:val="00494BEB"/>
    <w:rsid w:val="004952E6"/>
    <w:rsid w:val="00496D17"/>
    <w:rsid w:val="004978A2"/>
    <w:rsid w:val="00497B50"/>
    <w:rsid w:val="004A0564"/>
    <w:rsid w:val="004A2C69"/>
    <w:rsid w:val="004A2EAD"/>
    <w:rsid w:val="004A363D"/>
    <w:rsid w:val="004A418A"/>
    <w:rsid w:val="004A4190"/>
    <w:rsid w:val="004A4622"/>
    <w:rsid w:val="004A462D"/>
    <w:rsid w:val="004A588E"/>
    <w:rsid w:val="004A6448"/>
    <w:rsid w:val="004B270A"/>
    <w:rsid w:val="004B3EDD"/>
    <w:rsid w:val="004B5194"/>
    <w:rsid w:val="004B7005"/>
    <w:rsid w:val="004C343E"/>
    <w:rsid w:val="004C357C"/>
    <w:rsid w:val="004C4396"/>
    <w:rsid w:val="004C45B5"/>
    <w:rsid w:val="004C492C"/>
    <w:rsid w:val="004C56B2"/>
    <w:rsid w:val="004C6406"/>
    <w:rsid w:val="004C6AAC"/>
    <w:rsid w:val="004C74D3"/>
    <w:rsid w:val="004D56B9"/>
    <w:rsid w:val="004D6149"/>
    <w:rsid w:val="004D7028"/>
    <w:rsid w:val="004E1196"/>
    <w:rsid w:val="004E22EA"/>
    <w:rsid w:val="004E269A"/>
    <w:rsid w:val="004E37B8"/>
    <w:rsid w:val="004E43F7"/>
    <w:rsid w:val="004E5718"/>
    <w:rsid w:val="004E59CA"/>
    <w:rsid w:val="004E670E"/>
    <w:rsid w:val="004E70FA"/>
    <w:rsid w:val="004E7340"/>
    <w:rsid w:val="004E7DB9"/>
    <w:rsid w:val="004F00AB"/>
    <w:rsid w:val="004F220B"/>
    <w:rsid w:val="004F23FB"/>
    <w:rsid w:val="004F3B1B"/>
    <w:rsid w:val="004F4B49"/>
    <w:rsid w:val="004F577C"/>
    <w:rsid w:val="004F57A7"/>
    <w:rsid w:val="004F6E25"/>
    <w:rsid w:val="004F75E2"/>
    <w:rsid w:val="004F76CF"/>
    <w:rsid w:val="004F7BE8"/>
    <w:rsid w:val="00500541"/>
    <w:rsid w:val="00501390"/>
    <w:rsid w:val="00502089"/>
    <w:rsid w:val="00502719"/>
    <w:rsid w:val="00502818"/>
    <w:rsid w:val="005037B0"/>
    <w:rsid w:val="005041AC"/>
    <w:rsid w:val="0050705E"/>
    <w:rsid w:val="00507E95"/>
    <w:rsid w:val="00510E11"/>
    <w:rsid w:val="00511B29"/>
    <w:rsid w:val="00511CA4"/>
    <w:rsid w:val="00512044"/>
    <w:rsid w:val="00513929"/>
    <w:rsid w:val="00515C0A"/>
    <w:rsid w:val="0051719A"/>
    <w:rsid w:val="005205C9"/>
    <w:rsid w:val="005251FC"/>
    <w:rsid w:val="0052661C"/>
    <w:rsid w:val="005300B3"/>
    <w:rsid w:val="005311D3"/>
    <w:rsid w:val="00533B58"/>
    <w:rsid w:val="00535C13"/>
    <w:rsid w:val="0054051B"/>
    <w:rsid w:val="0054202C"/>
    <w:rsid w:val="005436BB"/>
    <w:rsid w:val="00543732"/>
    <w:rsid w:val="00545C18"/>
    <w:rsid w:val="0054689D"/>
    <w:rsid w:val="00547EC5"/>
    <w:rsid w:val="00550023"/>
    <w:rsid w:val="00550694"/>
    <w:rsid w:val="00552BD6"/>
    <w:rsid w:val="00553AE2"/>
    <w:rsid w:val="0055534C"/>
    <w:rsid w:val="00556651"/>
    <w:rsid w:val="00560E1D"/>
    <w:rsid w:val="00563895"/>
    <w:rsid w:val="00563B6D"/>
    <w:rsid w:val="00565A26"/>
    <w:rsid w:val="00567411"/>
    <w:rsid w:val="00570C31"/>
    <w:rsid w:val="00571609"/>
    <w:rsid w:val="00574FCB"/>
    <w:rsid w:val="0057560A"/>
    <w:rsid w:val="00581AA6"/>
    <w:rsid w:val="00584E05"/>
    <w:rsid w:val="0059026D"/>
    <w:rsid w:val="0059188B"/>
    <w:rsid w:val="00592EFF"/>
    <w:rsid w:val="00594644"/>
    <w:rsid w:val="00594C3B"/>
    <w:rsid w:val="00596310"/>
    <w:rsid w:val="005971A7"/>
    <w:rsid w:val="00597402"/>
    <w:rsid w:val="00597AE4"/>
    <w:rsid w:val="00597BE1"/>
    <w:rsid w:val="005A03AF"/>
    <w:rsid w:val="005A3DC6"/>
    <w:rsid w:val="005A46FE"/>
    <w:rsid w:val="005A5DC8"/>
    <w:rsid w:val="005B19C2"/>
    <w:rsid w:val="005B21FE"/>
    <w:rsid w:val="005C1C6F"/>
    <w:rsid w:val="005C1FA5"/>
    <w:rsid w:val="005C200C"/>
    <w:rsid w:val="005C26FF"/>
    <w:rsid w:val="005C4332"/>
    <w:rsid w:val="005C578E"/>
    <w:rsid w:val="005C5B26"/>
    <w:rsid w:val="005C64D4"/>
    <w:rsid w:val="005C7622"/>
    <w:rsid w:val="005D2FD6"/>
    <w:rsid w:val="005D3A5C"/>
    <w:rsid w:val="005D447A"/>
    <w:rsid w:val="005D4C95"/>
    <w:rsid w:val="005D5EEB"/>
    <w:rsid w:val="005D613D"/>
    <w:rsid w:val="005D67AB"/>
    <w:rsid w:val="005D7754"/>
    <w:rsid w:val="005E02E1"/>
    <w:rsid w:val="005E189C"/>
    <w:rsid w:val="005E3C6B"/>
    <w:rsid w:val="005E4C44"/>
    <w:rsid w:val="005E4C45"/>
    <w:rsid w:val="005E5966"/>
    <w:rsid w:val="005E77E9"/>
    <w:rsid w:val="005F05AD"/>
    <w:rsid w:val="005F2644"/>
    <w:rsid w:val="005F27D0"/>
    <w:rsid w:val="005F482D"/>
    <w:rsid w:val="005F5C86"/>
    <w:rsid w:val="005F60DE"/>
    <w:rsid w:val="006000D0"/>
    <w:rsid w:val="006010C5"/>
    <w:rsid w:val="006051F7"/>
    <w:rsid w:val="0060633C"/>
    <w:rsid w:val="0060686E"/>
    <w:rsid w:val="006069C0"/>
    <w:rsid w:val="00607C25"/>
    <w:rsid w:val="00610F5B"/>
    <w:rsid w:val="006135B3"/>
    <w:rsid w:val="00613D44"/>
    <w:rsid w:val="006141FF"/>
    <w:rsid w:val="006143F1"/>
    <w:rsid w:val="00614570"/>
    <w:rsid w:val="006160C4"/>
    <w:rsid w:val="00617272"/>
    <w:rsid w:val="006223AF"/>
    <w:rsid w:val="0062361E"/>
    <w:rsid w:val="006267C3"/>
    <w:rsid w:val="00627A35"/>
    <w:rsid w:val="00627AF8"/>
    <w:rsid w:val="00632333"/>
    <w:rsid w:val="006327A1"/>
    <w:rsid w:val="00633474"/>
    <w:rsid w:val="00633F5F"/>
    <w:rsid w:val="00634100"/>
    <w:rsid w:val="00635B15"/>
    <w:rsid w:val="00637D87"/>
    <w:rsid w:val="006402EE"/>
    <w:rsid w:val="00640631"/>
    <w:rsid w:val="006409A8"/>
    <w:rsid w:val="006415F2"/>
    <w:rsid w:val="00642528"/>
    <w:rsid w:val="00643F79"/>
    <w:rsid w:val="00644779"/>
    <w:rsid w:val="006453DB"/>
    <w:rsid w:val="00645520"/>
    <w:rsid w:val="00646EF7"/>
    <w:rsid w:val="00651577"/>
    <w:rsid w:val="00651587"/>
    <w:rsid w:val="0065177E"/>
    <w:rsid w:val="00652536"/>
    <w:rsid w:val="006540FE"/>
    <w:rsid w:val="00655311"/>
    <w:rsid w:val="006567CF"/>
    <w:rsid w:val="00656B74"/>
    <w:rsid w:val="00660EC7"/>
    <w:rsid w:val="00661B0B"/>
    <w:rsid w:val="006633F6"/>
    <w:rsid w:val="00665D03"/>
    <w:rsid w:val="006675F9"/>
    <w:rsid w:val="0067192D"/>
    <w:rsid w:val="00671973"/>
    <w:rsid w:val="00673042"/>
    <w:rsid w:val="0067320B"/>
    <w:rsid w:val="00673D2D"/>
    <w:rsid w:val="00674510"/>
    <w:rsid w:val="00674EE1"/>
    <w:rsid w:val="006756EB"/>
    <w:rsid w:val="00676564"/>
    <w:rsid w:val="0067709D"/>
    <w:rsid w:val="00677C36"/>
    <w:rsid w:val="00680F3A"/>
    <w:rsid w:val="00681687"/>
    <w:rsid w:val="00681819"/>
    <w:rsid w:val="00681E5F"/>
    <w:rsid w:val="00683634"/>
    <w:rsid w:val="00684963"/>
    <w:rsid w:val="00684A39"/>
    <w:rsid w:val="00685156"/>
    <w:rsid w:val="0068515B"/>
    <w:rsid w:val="0068538A"/>
    <w:rsid w:val="0069093A"/>
    <w:rsid w:val="00690D09"/>
    <w:rsid w:val="00691D03"/>
    <w:rsid w:val="00691F3A"/>
    <w:rsid w:val="006921E0"/>
    <w:rsid w:val="00693E76"/>
    <w:rsid w:val="00697040"/>
    <w:rsid w:val="00697361"/>
    <w:rsid w:val="006973CA"/>
    <w:rsid w:val="006A72F9"/>
    <w:rsid w:val="006A75D0"/>
    <w:rsid w:val="006B00AC"/>
    <w:rsid w:val="006B01A6"/>
    <w:rsid w:val="006B1A64"/>
    <w:rsid w:val="006B23DF"/>
    <w:rsid w:val="006B32C3"/>
    <w:rsid w:val="006B4970"/>
    <w:rsid w:val="006B500F"/>
    <w:rsid w:val="006C07EF"/>
    <w:rsid w:val="006C3194"/>
    <w:rsid w:val="006C3213"/>
    <w:rsid w:val="006C3424"/>
    <w:rsid w:val="006C4B9E"/>
    <w:rsid w:val="006C663E"/>
    <w:rsid w:val="006C79B5"/>
    <w:rsid w:val="006D18DC"/>
    <w:rsid w:val="006D414F"/>
    <w:rsid w:val="006D4730"/>
    <w:rsid w:val="006D4A98"/>
    <w:rsid w:val="006D69D0"/>
    <w:rsid w:val="006E0976"/>
    <w:rsid w:val="006E0EA3"/>
    <w:rsid w:val="006E160F"/>
    <w:rsid w:val="006E257B"/>
    <w:rsid w:val="006E2E9F"/>
    <w:rsid w:val="006E3527"/>
    <w:rsid w:val="006E4520"/>
    <w:rsid w:val="006E483F"/>
    <w:rsid w:val="006E5F32"/>
    <w:rsid w:val="006F1376"/>
    <w:rsid w:val="006F15F9"/>
    <w:rsid w:val="006F4C23"/>
    <w:rsid w:val="006F5450"/>
    <w:rsid w:val="006F6331"/>
    <w:rsid w:val="006F77B2"/>
    <w:rsid w:val="00700080"/>
    <w:rsid w:val="00701C8D"/>
    <w:rsid w:val="00705D65"/>
    <w:rsid w:val="00706B6B"/>
    <w:rsid w:val="00707E8B"/>
    <w:rsid w:val="00707EA8"/>
    <w:rsid w:val="00711673"/>
    <w:rsid w:val="00711E95"/>
    <w:rsid w:val="0071278D"/>
    <w:rsid w:val="00713D10"/>
    <w:rsid w:val="00714964"/>
    <w:rsid w:val="0071690E"/>
    <w:rsid w:val="0072092E"/>
    <w:rsid w:val="00721A9A"/>
    <w:rsid w:val="00721C66"/>
    <w:rsid w:val="00724926"/>
    <w:rsid w:val="00725762"/>
    <w:rsid w:val="00726047"/>
    <w:rsid w:val="00726421"/>
    <w:rsid w:val="00726DDE"/>
    <w:rsid w:val="007308CD"/>
    <w:rsid w:val="007309A1"/>
    <w:rsid w:val="0073108F"/>
    <w:rsid w:val="00736C4C"/>
    <w:rsid w:val="00736CC1"/>
    <w:rsid w:val="00737307"/>
    <w:rsid w:val="00740125"/>
    <w:rsid w:val="00740415"/>
    <w:rsid w:val="00740624"/>
    <w:rsid w:val="00740B70"/>
    <w:rsid w:val="00740D8B"/>
    <w:rsid w:val="007412CD"/>
    <w:rsid w:val="00741557"/>
    <w:rsid w:val="00743FAA"/>
    <w:rsid w:val="00745202"/>
    <w:rsid w:val="007452E6"/>
    <w:rsid w:val="00747303"/>
    <w:rsid w:val="00747734"/>
    <w:rsid w:val="00752508"/>
    <w:rsid w:val="0075251A"/>
    <w:rsid w:val="007529A8"/>
    <w:rsid w:val="00752F72"/>
    <w:rsid w:val="00753337"/>
    <w:rsid w:val="00753E7F"/>
    <w:rsid w:val="0075403C"/>
    <w:rsid w:val="007551F9"/>
    <w:rsid w:val="00757582"/>
    <w:rsid w:val="00760ECF"/>
    <w:rsid w:val="00762431"/>
    <w:rsid w:val="007639D6"/>
    <w:rsid w:val="00763D93"/>
    <w:rsid w:val="0076692A"/>
    <w:rsid w:val="007675CA"/>
    <w:rsid w:val="00767CA5"/>
    <w:rsid w:val="00767CCC"/>
    <w:rsid w:val="00770101"/>
    <w:rsid w:val="0077010C"/>
    <w:rsid w:val="00772E4B"/>
    <w:rsid w:val="00772F8D"/>
    <w:rsid w:val="00773770"/>
    <w:rsid w:val="007737EB"/>
    <w:rsid w:val="00774F6C"/>
    <w:rsid w:val="00775D2C"/>
    <w:rsid w:val="00777241"/>
    <w:rsid w:val="00780228"/>
    <w:rsid w:val="007816AC"/>
    <w:rsid w:val="00783A45"/>
    <w:rsid w:val="00783DF3"/>
    <w:rsid w:val="00783E8C"/>
    <w:rsid w:val="0078601F"/>
    <w:rsid w:val="007863F2"/>
    <w:rsid w:val="00787D2C"/>
    <w:rsid w:val="00791407"/>
    <w:rsid w:val="00791546"/>
    <w:rsid w:val="007938D9"/>
    <w:rsid w:val="007954E0"/>
    <w:rsid w:val="00796D8F"/>
    <w:rsid w:val="007A1445"/>
    <w:rsid w:val="007A3FAB"/>
    <w:rsid w:val="007A5737"/>
    <w:rsid w:val="007A7972"/>
    <w:rsid w:val="007A7A9D"/>
    <w:rsid w:val="007B0284"/>
    <w:rsid w:val="007B0F47"/>
    <w:rsid w:val="007B10AA"/>
    <w:rsid w:val="007B368B"/>
    <w:rsid w:val="007B409B"/>
    <w:rsid w:val="007B486C"/>
    <w:rsid w:val="007B5384"/>
    <w:rsid w:val="007B5855"/>
    <w:rsid w:val="007B5F06"/>
    <w:rsid w:val="007B63F9"/>
    <w:rsid w:val="007B67A4"/>
    <w:rsid w:val="007B713D"/>
    <w:rsid w:val="007B7C55"/>
    <w:rsid w:val="007C2BCF"/>
    <w:rsid w:val="007C349F"/>
    <w:rsid w:val="007C4DDF"/>
    <w:rsid w:val="007D0ADC"/>
    <w:rsid w:val="007D239D"/>
    <w:rsid w:val="007D3439"/>
    <w:rsid w:val="007D401D"/>
    <w:rsid w:val="007D404B"/>
    <w:rsid w:val="007D516A"/>
    <w:rsid w:val="007D64E7"/>
    <w:rsid w:val="007D7BF8"/>
    <w:rsid w:val="007E34B6"/>
    <w:rsid w:val="007E377E"/>
    <w:rsid w:val="007F04B7"/>
    <w:rsid w:val="007F1784"/>
    <w:rsid w:val="007F26B6"/>
    <w:rsid w:val="007F2C0D"/>
    <w:rsid w:val="007F3525"/>
    <w:rsid w:val="007F4C68"/>
    <w:rsid w:val="007F5A18"/>
    <w:rsid w:val="007F5CA2"/>
    <w:rsid w:val="007F68CD"/>
    <w:rsid w:val="007F6EC4"/>
    <w:rsid w:val="007F7E2F"/>
    <w:rsid w:val="00801671"/>
    <w:rsid w:val="00802C0D"/>
    <w:rsid w:val="00802DEA"/>
    <w:rsid w:val="00805E2F"/>
    <w:rsid w:val="00806094"/>
    <w:rsid w:val="00810D9F"/>
    <w:rsid w:val="00811E73"/>
    <w:rsid w:val="00812BF2"/>
    <w:rsid w:val="008147E3"/>
    <w:rsid w:val="00814B59"/>
    <w:rsid w:val="00814BBF"/>
    <w:rsid w:val="00816B07"/>
    <w:rsid w:val="008208BA"/>
    <w:rsid w:val="00820A3E"/>
    <w:rsid w:val="00821F84"/>
    <w:rsid w:val="008226CB"/>
    <w:rsid w:val="00824407"/>
    <w:rsid w:val="008300B7"/>
    <w:rsid w:val="00830AB6"/>
    <w:rsid w:val="00830EF5"/>
    <w:rsid w:val="00831359"/>
    <w:rsid w:val="00831530"/>
    <w:rsid w:val="00831EED"/>
    <w:rsid w:val="00833805"/>
    <w:rsid w:val="00835988"/>
    <w:rsid w:val="00836326"/>
    <w:rsid w:val="00836631"/>
    <w:rsid w:val="008368D6"/>
    <w:rsid w:val="00836E37"/>
    <w:rsid w:val="008376AD"/>
    <w:rsid w:val="00841F77"/>
    <w:rsid w:val="00842D37"/>
    <w:rsid w:val="00843548"/>
    <w:rsid w:val="00843808"/>
    <w:rsid w:val="00845639"/>
    <w:rsid w:val="008479A1"/>
    <w:rsid w:val="00852233"/>
    <w:rsid w:val="008523FC"/>
    <w:rsid w:val="008541D6"/>
    <w:rsid w:val="00854598"/>
    <w:rsid w:val="00854ED1"/>
    <w:rsid w:val="008552C5"/>
    <w:rsid w:val="0085570F"/>
    <w:rsid w:val="0085671E"/>
    <w:rsid w:val="008570F7"/>
    <w:rsid w:val="00860AE4"/>
    <w:rsid w:val="00861119"/>
    <w:rsid w:val="00862077"/>
    <w:rsid w:val="0086302F"/>
    <w:rsid w:val="00866FA5"/>
    <w:rsid w:val="00867B8F"/>
    <w:rsid w:val="00867D3F"/>
    <w:rsid w:val="00870401"/>
    <w:rsid w:val="0087099D"/>
    <w:rsid w:val="0087183B"/>
    <w:rsid w:val="00873948"/>
    <w:rsid w:val="00873BE3"/>
    <w:rsid w:val="00877005"/>
    <w:rsid w:val="00877E34"/>
    <w:rsid w:val="00882CD2"/>
    <w:rsid w:val="00883F54"/>
    <w:rsid w:val="00884A10"/>
    <w:rsid w:val="0089092E"/>
    <w:rsid w:val="00892417"/>
    <w:rsid w:val="00892470"/>
    <w:rsid w:val="00892E83"/>
    <w:rsid w:val="008958DC"/>
    <w:rsid w:val="008962D8"/>
    <w:rsid w:val="008977A6"/>
    <w:rsid w:val="008A031D"/>
    <w:rsid w:val="008A1C69"/>
    <w:rsid w:val="008A29D3"/>
    <w:rsid w:val="008A2BCB"/>
    <w:rsid w:val="008A3D48"/>
    <w:rsid w:val="008A5C4D"/>
    <w:rsid w:val="008A75D9"/>
    <w:rsid w:val="008B0B46"/>
    <w:rsid w:val="008B321C"/>
    <w:rsid w:val="008B4071"/>
    <w:rsid w:val="008B45F7"/>
    <w:rsid w:val="008B5B00"/>
    <w:rsid w:val="008B73A6"/>
    <w:rsid w:val="008B7F96"/>
    <w:rsid w:val="008C09A6"/>
    <w:rsid w:val="008C1649"/>
    <w:rsid w:val="008C7B5B"/>
    <w:rsid w:val="008D42F8"/>
    <w:rsid w:val="008D5B40"/>
    <w:rsid w:val="008D5C21"/>
    <w:rsid w:val="008D614D"/>
    <w:rsid w:val="008D7FE6"/>
    <w:rsid w:val="008E2260"/>
    <w:rsid w:val="008E262F"/>
    <w:rsid w:val="008E426F"/>
    <w:rsid w:val="008E42BA"/>
    <w:rsid w:val="008E58EB"/>
    <w:rsid w:val="008E799F"/>
    <w:rsid w:val="008F0045"/>
    <w:rsid w:val="008F06D0"/>
    <w:rsid w:val="008F17FE"/>
    <w:rsid w:val="008F44C0"/>
    <w:rsid w:val="008F490D"/>
    <w:rsid w:val="008F5335"/>
    <w:rsid w:val="009000AD"/>
    <w:rsid w:val="00901630"/>
    <w:rsid w:val="00901833"/>
    <w:rsid w:val="00901AE4"/>
    <w:rsid w:val="009027F3"/>
    <w:rsid w:val="00902B83"/>
    <w:rsid w:val="00903D5F"/>
    <w:rsid w:val="00903F84"/>
    <w:rsid w:val="009053A8"/>
    <w:rsid w:val="00912197"/>
    <w:rsid w:val="00912292"/>
    <w:rsid w:val="00912803"/>
    <w:rsid w:val="009155E5"/>
    <w:rsid w:val="009158CD"/>
    <w:rsid w:val="0091697D"/>
    <w:rsid w:val="00917D53"/>
    <w:rsid w:val="00921F2B"/>
    <w:rsid w:val="00925594"/>
    <w:rsid w:val="00930E30"/>
    <w:rsid w:val="0093180A"/>
    <w:rsid w:val="009329EE"/>
    <w:rsid w:val="00934260"/>
    <w:rsid w:val="00936843"/>
    <w:rsid w:val="0093715D"/>
    <w:rsid w:val="0093799C"/>
    <w:rsid w:val="00940BB5"/>
    <w:rsid w:val="0094120D"/>
    <w:rsid w:val="00941325"/>
    <w:rsid w:val="00941BD5"/>
    <w:rsid w:val="00941BD8"/>
    <w:rsid w:val="00941E4C"/>
    <w:rsid w:val="0094265B"/>
    <w:rsid w:val="0094553D"/>
    <w:rsid w:val="00946826"/>
    <w:rsid w:val="009470A5"/>
    <w:rsid w:val="00947872"/>
    <w:rsid w:val="00951261"/>
    <w:rsid w:val="00952E06"/>
    <w:rsid w:val="0095367C"/>
    <w:rsid w:val="009553DA"/>
    <w:rsid w:val="00955DAC"/>
    <w:rsid w:val="00956ED5"/>
    <w:rsid w:val="0096175D"/>
    <w:rsid w:val="00961B75"/>
    <w:rsid w:val="00970CA8"/>
    <w:rsid w:val="0097178A"/>
    <w:rsid w:val="00971A51"/>
    <w:rsid w:val="009739BF"/>
    <w:rsid w:val="009766A5"/>
    <w:rsid w:val="009767CC"/>
    <w:rsid w:val="00976D9F"/>
    <w:rsid w:val="00976F3E"/>
    <w:rsid w:val="009773BA"/>
    <w:rsid w:val="009773E2"/>
    <w:rsid w:val="009802C7"/>
    <w:rsid w:val="00981038"/>
    <w:rsid w:val="00981118"/>
    <w:rsid w:val="009815E6"/>
    <w:rsid w:val="00981A9A"/>
    <w:rsid w:val="0098244E"/>
    <w:rsid w:val="00991424"/>
    <w:rsid w:val="009914B5"/>
    <w:rsid w:val="00992174"/>
    <w:rsid w:val="00992854"/>
    <w:rsid w:val="00993C0D"/>
    <w:rsid w:val="009944E7"/>
    <w:rsid w:val="00995F50"/>
    <w:rsid w:val="0099777C"/>
    <w:rsid w:val="009A3F0A"/>
    <w:rsid w:val="009A4A69"/>
    <w:rsid w:val="009A4B89"/>
    <w:rsid w:val="009A4D33"/>
    <w:rsid w:val="009A4D86"/>
    <w:rsid w:val="009A630C"/>
    <w:rsid w:val="009B0850"/>
    <w:rsid w:val="009B1D01"/>
    <w:rsid w:val="009B272F"/>
    <w:rsid w:val="009B2A11"/>
    <w:rsid w:val="009B2B6E"/>
    <w:rsid w:val="009B3686"/>
    <w:rsid w:val="009B45CA"/>
    <w:rsid w:val="009B4831"/>
    <w:rsid w:val="009B534E"/>
    <w:rsid w:val="009B58CA"/>
    <w:rsid w:val="009B70B4"/>
    <w:rsid w:val="009B73DB"/>
    <w:rsid w:val="009B785D"/>
    <w:rsid w:val="009B795C"/>
    <w:rsid w:val="009C0F16"/>
    <w:rsid w:val="009C209C"/>
    <w:rsid w:val="009C36B0"/>
    <w:rsid w:val="009C6214"/>
    <w:rsid w:val="009C6593"/>
    <w:rsid w:val="009C685A"/>
    <w:rsid w:val="009C715F"/>
    <w:rsid w:val="009C7D70"/>
    <w:rsid w:val="009D1685"/>
    <w:rsid w:val="009D2A10"/>
    <w:rsid w:val="009D33A6"/>
    <w:rsid w:val="009D345B"/>
    <w:rsid w:val="009D3A6B"/>
    <w:rsid w:val="009D3DCD"/>
    <w:rsid w:val="009D4268"/>
    <w:rsid w:val="009D43C9"/>
    <w:rsid w:val="009D54C2"/>
    <w:rsid w:val="009E2E80"/>
    <w:rsid w:val="009E5CBF"/>
    <w:rsid w:val="009F27D9"/>
    <w:rsid w:val="009F3AAA"/>
    <w:rsid w:val="009F5158"/>
    <w:rsid w:val="009F51C9"/>
    <w:rsid w:val="009F7C39"/>
    <w:rsid w:val="00A01069"/>
    <w:rsid w:val="00A04577"/>
    <w:rsid w:val="00A04A34"/>
    <w:rsid w:val="00A06203"/>
    <w:rsid w:val="00A07C8F"/>
    <w:rsid w:val="00A07EBA"/>
    <w:rsid w:val="00A10FAB"/>
    <w:rsid w:val="00A11CA3"/>
    <w:rsid w:val="00A11CB3"/>
    <w:rsid w:val="00A14D42"/>
    <w:rsid w:val="00A1537D"/>
    <w:rsid w:val="00A15859"/>
    <w:rsid w:val="00A159B2"/>
    <w:rsid w:val="00A1733B"/>
    <w:rsid w:val="00A173D1"/>
    <w:rsid w:val="00A20394"/>
    <w:rsid w:val="00A207D6"/>
    <w:rsid w:val="00A21A08"/>
    <w:rsid w:val="00A2250D"/>
    <w:rsid w:val="00A24CA1"/>
    <w:rsid w:val="00A25EFE"/>
    <w:rsid w:val="00A309CF"/>
    <w:rsid w:val="00A3190F"/>
    <w:rsid w:val="00A32CB3"/>
    <w:rsid w:val="00A33638"/>
    <w:rsid w:val="00A34A03"/>
    <w:rsid w:val="00A35E16"/>
    <w:rsid w:val="00A361FB"/>
    <w:rsid w:val="00A36B73"/>
    <w:rsid w:val="00A36B97"/>
    <w:rsid w:val="00A36C02"/>
    <w:rsid w:val="00A370B5"/>
    <w:rsid w:val="00A37627"/>
    <w:rsid w:val="00A40324"/>
    <w:rsid w:val="00A428B5"/>
    <w:rsid w:val="00A43829"/>
    <w:rsid w:val="00A438B9"/>
    <w:rsid w:val="00A43D78"/>
    <w:rsid w:val="00A47988"/>
    <w:rsid w:val="00A52B0F"/>
    <w:rsid w:val="00A537BD"/>
    <w:rsid w:val="00A538AC"/>
    <w:rsid w:val="00A53C61"/>
    <w:rsid w:val="00A5448F"/>
    <w:rsid w:val="00A54939"/>
    <w:rsid w:val="00A549AD"/>
    <w:rsid w:val="00A55B1F"/>
    <w:rsid w:val="00A56D1C"/>
    <w:rsid w:val="00A60848"/>
    <w:rsid w:val="00A626AC"/>
    <w:rsid w:val="00A639D2"/>
    <w:rsid w:val="00A66FC8"/>
    <w:rsid w:val="00A6711D"/>
    <w:rsid w:val="00A725C6"/>
    <w:rsid w:val="00A72854"/>
    <w:rsid w:val="00A7337D"/>
    <w:rsid w:val="00A748F5"/>
    <w:rsid w:val="00A75BDA"/>
    <w:rsid w:val="00A81582"/>
    <w:rsid w:val="00A835AC"/>
    <w:rsid w:val="00A83CB5"/>
    <w:rsid w:val="00A84075"/>
    <w:rsid w:val="00A8532C"/>
    <w:rsid w:val="00A856A7"/>
    <w:rsid w:val="00A8735C"/>
    <w:rsid w:val="00A914C7"/>
    <w:rsid w:val="00A92AD4"/>
    <w:rsid w:val="00A9377A"/>
    <w:rsid w:val="00A93941"/>
    <w:rsid w:val="00A94E98"/>
    <w:rsid w:val="00A96C04"/>
    <w:rsid w:val="00AA1182"/>
    <w:rsid w:val="00AA159B"/>
    <w:rsid w:val="00AA1D89"/>
    <w:rsid w:val="00AA1FCB"/>
    <w:rsid w:val="00AA4145"/>
    <w:rsid w:val="00AA4B67"/>
    <w:rsid w:val="00AA66D7"/>
    <w:rsid w:val="00AB0367"/>
    <w:rsid w:val="00AB0CA5"/>
    <w:rsid w:val="00AB200C"/>
    <w:rsid w:val="00AB342B"/>
    <w:rsid w:val="00AB455A"/>
    <w:rsid w:val="00AB5119"/>
    <w:rsid w:val="00AB55C6"/>
    <w:rsid w:val="00AB55F5"/>
    <w:rsid w:val="00AB5B2B"/>
    <w:rsid w:val="00AB6390"/>
    <w:rsid w:val="00AB69FC"/>
    <w:rsid w:val="00AB6AD0"/>
    <w:rsid w:val="00AB7D14"/>
    <w:rsid w:val="00AB7E2F"/>
    <w:rsid w:val="00AC0783"/>
    <w:rsid w:val="00AC19E3"/>
    <w:rsid w:val="00AC238F"/>
    <w:rsid w:val="00AC2FD8"/>
    <w:rsid w:val="00AC3000"/>
    <w:rsid w:val="00AC4049"/>
    <w:rsid w:val="00AC74F3"/>
    <w:rsid w:val="00AD2870"/>
    <w:rsid w:val="00AD5614"/>
    <w:rsid w:val="00AE1160"/>
    <w:rsid w:val="00AE1204"/>
    <w:rsid w:val="00AE148F"/>
    <w:rsid w:val="00AE3912"/>
    <w:rsid w:val="00AE4192"/>
    <w:rsid w:val="00AE51B1"/>
    <w:rsid w:val="00AE5D67"/>
    <w:rsid w:val="00AE713C"/>
    <w:rsid w:val="00AE7A3F"/>
    <w:rsid w:val="00AE7F20"/>
    <w:rsid w:val="00AF0475"/>
    <w:rsid w:val="00AF1C60"/>
    <w:rsid w:val="00AF30D0"/>
    <w:rsid w:val="00AF6604"/>
    <w:rsid w:val="00AF6D13"/>
    <w:rsid w:val="00B00477"/>
    <w:rsid w:val="00B00654"/>
    <w:rsid w:val="00B01816"/>
    <w:rsid w:val="00B024C0"/>
    <w:rsid w:val="00B05F5B"/>
    <w:rsid w:val="00B07662"/>
    <w:rsid w:val="00B07E17"/>
    <w:rsid w:val="00B101BD"/>
    <w:rsid w:val="00B1061C"/>
    <w:rsid w:val="00B1289D"/>
    <w:rsid w:val="00B145E5"/>
    <w:rsid w:val="00B14B3F"/>
    <w:rsid w:val="00B15189"/>
    <w:rsid w:val="00B1587B"/>
    <w:rsid w:val="00B1692F"/>
    <w:rsid w:val="00B16F48"/>
    <w:rsid w:val="00B1789D"/>
    <w:rsid w:val="00B21277"/>
    <w:rsid w:val="00B2230D"/>
    <w:rsid w:val="00B22DE1"/>
    <w:rsid w:val="00B2561C"/>
    <w:rsid w:val="00B258CA"/>
    <w:rsid w:val="00B25F4C"/>
    <w:rsid w:val="00B27C69"/>
    <w:rsid w:val="00B30D91"/>
    <w:rsid w:val="00B30DF2"/>
    <w:rsid w:val="00B30F9C"/>
    <w:rsid w:val="00B31EC7"/>
    <w:rsid w:val="00B339F0"/>
    <w:rsid w:val="00B340CD"/>
    <w:rsid w:val="00B35165"/>
    <w:rsid w:val="00B402D6"/>
    <w:rsid w:val="00B40396"/>
    <w:rsid w:val="00B413D7"/>
    <w:rsid w:val="00B41BA3"/>
    <w:rsid w:val="00B422F5"/>
    <w:rsid w:val="00B42BDD"/>
    <w:rsid w:val="00B44480"/>
    <w:rsid w:val="00B46D4E"/>
    <w:rsid w:val="00B50249"/>
    <w:rsid w:val="00B519C5"/>
    <w:rsid w:val="00B5275A"/>
    <w:rsid w:val="00B5408B"/>
    <w:rsid w:val="00B5432D"/>
    <w:rsid w:val="00B54920"/>
    <w:rsid w:val="00B556F7"/>
    <w:rsid w:val="00B55B61"/>
    <w:rsid w:val="00B55D4E"/>
    <w:rsid w:val="00B607B3"/>
    <w:rsid w:val="00B609B5"/>
    <w:rsid w:val="00B62E39"/>
    <w:rsid w:val="00B66249"/>
    <w:rsid w:val="00B670F6"/>
    <w:rsid w:val="00B679B5"/>
    <w:rsid w:val="00B67D03"/>
    <w:rsid w:val="00B67D6B"/>
    <w:rsid w:val="00B70A69"/>
    <w:rsid w:val="00B71A69"/>
    <w:rsid w:val="00B721BC"/>
    <w:rsid w:val="00B732E5"/>
    <w:rsid w:val="00B73531"/>
    <w:rsid w:val="00B73C49"/>
    <w:rsid w:val="00B73C99"/>
    <w:rsid w:val="00B74FFA"/>
    <w:rsid w:val="00B76068"/>
    <w:rsid w:val="00B7683D"/>
    <w:rsid w:val="00B77F1A"/>
    <w:rsid w:val="00B80320"/>
    <w:rsid w:val="00B80625"/>
    <w:rsid w:val="00B813AD"/>
    <w:rsid w:val="00B81609"/>
    <w:rsid w:val="00B81A78"/>
    <w:rsid w:val="00B81AB7"/>
    <w:rsid w:val="00B82232"/>
    <w:rsid w:val="00B8465C"/>
    <w:rsid w:val="00B86B70"/>
    <w:rsid w:val="00B90830"/>
    <w:rsid w:val="00B92302"/>
    <w:rsid w:val="00B92D49"/>
    <w:rsid w:val="00B9348C"/>
    <w:rsid w:val="00B94860"/>
    <w:rsid w:val="00B9496A"/>
    <w:rsid w:val="00B97371"/>
    <w:rsid w:val="00BA1D75"/>
    <w:rsid w:val="00BA3347"/>
    <w:rsid w:val="00BA42BF"/>
    <w:rsid w:val="00BA5AC1"/>
    <w:rsid w:val="00BA65E4"/>
    <w:rsid w:val="00BB031F"/>
    <w:rsid w:val="00BB43B4"/>
    <w:rsid w:val="00BB691D"/>
    <w:rsid w:val="00BB7776"/>
    <w:rsid w:val="00BC02D4"/>
    <w:rsid w:val="00BC2176"/>
    <w:rsid w:val="00BC2C80"/>
    <w:rsid w:val="00BC310B"/>
    <w:rsid w:val="00BC4C11"/>
    <w:rsid w:val="00BC586B"/>
    <w:rsid w:val="00BC5FD6"/>
    <w:rsid w:val="00BC608E"/>
    <w:rsid w:val="00BC72B2"/>
    <w:rsid w:val="00BC74CD"/>
    <w:rsid w:val="00BD1A2E"/>
    <w:rsid w:val="00BD1AEC"/>
    <w:rsid w:val="00BD4269"/>
    <w:rsid w:val="00BD4E6E"/>
    <w:rsid w:val="00BD5494"/>
    <w:rsid w:val="00BE108F"/>
    <w:rsid w:val="00BE1F15"/>
    <w:rsid w:val="00BE37AA"/>
    <w:rsid w:val="00BE3B2E"/>
    <w:rsid w:val="00BE5538"/>
    <w:rsid w:val="00BE64D0"/>
    <w:rsid w:val="00BF0BEB"/>
    <w:rsid w:val="00BF1443"/>
    <w:rsid w:val="00BF148C"/>
    <w:rsid w:val="00BF14FD"/>
    <w:rsid w:val="00BF1654"/>
    <w:rsid w:val="00BF49E3"/>
    <w:rsid w:val="00BF54A8"/>
    <w:rsid w:val="00BF6782"/>
    <w:rsid w:val="00BF6E05"/>
    <w:rsid w:val="00BF744A"/>
    <w:rsid w:val="00BF7633"/>
    <w:rsid w:val="00C015C2"/>
    <w:rsid w:val="00C0207E"/>
    <w:rsid w:val="00C0554A"/>
    <w:rsid w:val="00C05CA6"/>
    <w:rsid w:val="00C0677B"/>
    <w:rsid w:val="00C103A4"/>
    <w:rsid w:val="00C10D02"/>
    <w:rsid w:val="00C10FBD"/>
    <w:rsid w:val="00C1175F"/>
    <w:rsid w:val="00C1207D"/>
    <w:rsid w:val="00C12585"/>
    <w:rsid w:val="00C125A2"/>
    <w:rsid w:val="00C12A9A"/>
    <w:rsid w:val="00C12DFE"/>
    <w:rsid w:val="00C152E0"/>
    <w:rsid w:val="00C217FC"/>
    <w:rsid w:val="00C21EE4"/>
    <w:rsid w:val="00C21EFE"/>
    <w:rsid w:val="00C23036"/>
    <w:rsid w:val="00C2334B"/>
    <w:rsid w:val="00C23B06"/>
    <w:rsid w:val="00C23ED4"/>
    <w:rsid w:val="00C25ED8"/>
    <w:rsid w:val="00C2642D"/>
    <w:rsid w:val="00C27322"/>
    <w:rsid w:val="00C304D1"/>
    <w:rsid w:val="00C36D28"/>
    <w:rsid w:val="00C37946"/>
    <w:rsid w:val="00C407B9"/>
    <w:rsid w:val="00C41F58"/>
    <w:rsid w:val="00C42EC3"/>
    <w:rsid w:val="00C442A4"/>
    <w:rsid w:val="00C452E2"/>
    <w:rsid w:val="00C46020"/>
    <w:rsid w:val="00C50597"/>
    <w:rsid w:val="00C52568"/>
    <w:rsid w:val="00C54194"/>
    <w:rsid w:val="00C54E8D"/>
    <w:rsid w:val="00C55313"/>
    <w:rsid w:val="00C5591B"/>
    <w:rsid w:val="00C56195"/>
    <w:rsid w:val="00C6361A"/>
    <w:rsid w:val="00C6361B"/>
    <w:rsid w:val="00C636FE"/>
    <w:rsid w:val="00C63931"/>
    <w:rsid w:val="00C66030"/>
    <w:rsid w:val="00C727E4"/>
    <w:rsid w:val="00C72E49"/>
    <w:rsid w:val="00C741D7"/>
    <w:rsid w:val="00C74EA9"/>
    <w:rsid w:val="00C75050"/>
    <w:rsid w:val="00C7510C"/>
    <w:rsid w:val="00C755EF"/>
    <w:rsid w:val="00C83E58"/>
    <w:rsid w:val="00C84007"/>
    <w:rsid w:val="00C8427C"/>
    <w:rsid w:val="00C85E49"/>
    <w:rsid w:val="00C871B4"/>
    <w:rsid w:val="00C90C2C"/>
    <w:rsid w:val="00C93800"/>
    <w:rsid w:val="00C945E9"/>
    <w:rsid w:val="00C960C8"/>
    <w:rsid w:val="00C962CF"/>
    <w:rsid w:val="00CA03AA"/>
    <w:rsid w:val="00CA17C9"/>
    <w:rsid w:val="00CA566B"/>
    <w:rsid w:val="00CA592B"/>
    <w:rsid w:val="00CA6278"/>
    <w:rsid w:val="00CA633D"/>
    <w:rsid w:val="00CB137B"/>
    <w:rsid w:val="00CB153D"/>
    <w:rsid w:val="00CB38FF"/>
    <w:rsid w:val="00CB4CC0"/>
    <w:rsid w:val="00CB6091"/>
    <w:rsid w:val="00CB60E6"/>
    <w:rsid w:val="00CC07DC"/>
    <w:rsid w:val="00CC12ED"/>
    <w:rsid w:val="00CC1764"/>
    <w:rsid w:val="00CC2802"/>
    <w:rsid w:val="00CC359A"/>
    <w:rsid w:val="00CC6690"/>
    <w:rsid w:val="00CC7821"/>
    <w:rsid w:val="00CD2C32"/>
    <w:rsid w:val="00CD4342"/>
    <w:rsid w:val="00CD47A0"/>
    <w:rsid w:val="00CD5C8D"/>
    <w:rsid w:val="00CD620E"/>
    <w:rsid w:val="00CE180B"/>
    <w:rsid w:val="00CE1892"/>
    <w:rsid w:val="00CE1DF1"/>
    <w:rsid w:val="00CE3D66"/>
    <w:rsid w:val="00CE40D1"/>
    <w:rsid w:val="00CE4508"/>
    <w:rsid w:val="00CE5CF8"/>
    <w:rsid w:val="00CE5D02"/>
    <w:rsid w:val="00CE76E7"/>
    <w:rsid w:val="00CF0D43"/>
    <w:rsid w:val="00CF0E83"/>
    <w:rsid w:val="00CF2165"/>
    <w:rsid w:val="00CF40C5"/>
    <w:rsid w:val="00CF468A"/>
    <w:rsid w:val="00CF4F29"/>
    <w:rsid w:val="00CF6343"/>
    <w:rsid w:val="00CF7640"/>
    <w:rsid w:val="00CF7788"/>
    <w:rsid w:val="00D01A34"/>
    <w:rsid w:val="00D02567"/>
    <w:rsid w:val="00D041FF"/>
    <w:rsid w:val="00D124BB"/>
    <w:rsid w:val="00D12C14"/>
    <w:rsid w:val="00D1329F"/>
    <w:rsid w:val="00D140B5"/>
    <w:rsid w:val="00D14FE4"/>
    <w:rsid w:val="00D15391"/>
    <w:rsid w:val="00D1670C"/>
    <w:rsid w:val="00D16C6E"/>
    <w:rsid w:val="00D216D8"/>
    <w:rsid w:val="00D22A7C"/>
    <w:rsid w:val="00D23AA9"/>
    <w:rsid w:val="00D23CE1"/>
    <w:rsid w:val="00D24DCE"/>
    <w:rsid w:val="00D25654"/>
    <w:rsid w:val="00D25D85"/>
    <w:rsid w:val="00D26EA4"/>
    <w:rsid w:val="00D3230E"/>
    <w:rsid w:val="00D33E07"/>
    <w:rsid w:val="00D35D68"/>
    <w:rsid w:val="00D37BE3"/>
    <w:rsid w:val="00D44E75"/>
    <w:rsid w:val="00D46526"/>
    <w:rsid w:val="00D46F36"/>
    <w:rsid w:val="00D50204"/>
    <w:rsid w:val="00D50F61"/>
    <w:rsid w:val="00D5381E"/>
    <w:rsid w:val="00D53831"/>
    <w:rsid w:val="00D53E72"/>
    <w:rsid w:val="00D548A9"/>
    <w:rsid w:val="00D61F7C"/>
    <w:rsid w:val="00D63AE1"/>
    <w:rsid w:val="00D63B9F"/>
    <w:rsid w:val="00D63C00"/>
    <w:rsid w:val="00D677C9"/>
    <w:rsid w:val="00D70212"/>
    <w:rsid w:val="00D70939"/>
    <w:rsid w:val="00D72CEF"/>
    <w:rsid w:val="00D7308E"/>
    <w:rsid w:val="00D73A54"/>
    <w:rsid w:val="00D747FF"/>
    <w:rsid w:val="00D75375"/>
    <w:rsid w:val="00D760CF"/>
    <w:rsid w:val="00D81884"/>
    <w:rsid w:val="00D8229F"/>
    <w:rsid w:val="00D83346"/>
    <w:rsid w:val="00D8537E"/>
    <w:rsid w:val="00D86AEF"/>
    <w:rsid w:val="00D874A3"/>
    <w:rsid w:val="00D8774F"/>
    <w:rsid w:val="00D9017F"/>
    <w:rsid w:val="00D918B2"/>
    <w:rsid w:val="00D94CEC"/>
    <w:rsid w:val="00DA0359"/>
    <w:rsid w:val="00DA2C5F"/>
    <w:rsid w:val="00DA3F5B"/>
    <w:rsid w:val="00DA635E"/>
    <w:rsid w:val="00DA6BFC"/>
    <w:rsid w:val="00DA757F"/>
    <w:rsid w:val="00DB068E"/>
    <w:rsid w:val="00DB1F8B"/>
    <w:rsid w:val="00DB2A21"/>
    <w:rsid w:val="00DB3000"/>
    <w:rsid w:val="00DB34C5"/>
    <w:rsid w:val="00DB7712"/>
    <w:rsid w:val="00DC1EF2"/>
    <w:rsid w:val="00DC20FE"/>
    <w:rsid w:val="00DC2B3B"/>
    <w:rsid w:val="00DC4CE8"/>
    <w:rsid w:val="00DC4E0E"/>
    <w:rsid w:val="00DC539B"/>
    <w:rsid w:val="00DC5947"/>
    <w:rsid w:val="00DC63BA"/>
    <w:rsid w:val="00DD0227"/>
    <w:rsid w:val="00DD0ED6"/>
    <w:rsid w:val="00DD14F6"/>
    <w:rsid w:val="00DD167A"/>
    <w:rsid w:val="00DD1A9B"/>
    <w:rsid w:val="00DD1B79"/>
    <w:rsid w:val="00DD34A0"/>
    <w:rsid w:val="00DD4EB4"/>
    <w:rsid w:val="00DD51F5"/>
    <w:rsid w:val="00DD628F"/>
    <w:rsid w:val="00DE0E62"/>
    <w:rsid w:val="00DE14DB"/>
    <w:rsid w:val="00DE1CAE"/>
    <w:rsid w:val="00DE1FBE"/>
    <w:rsid w:val="00DE261D"/>
    <w:rsid w:val="00DE727D"/>
    <w:rsid w:val="00DE7E83"/>
    <w:rsid w:val="00DF0437"/>
    <w:rsid w:val="00DF0FF0"/>
    <w:rsid w:val="00DF2B78"/>
    <w:rsid w:val="00DF2B99"/>
    <w:rsid w:val="00DF4524"/>
    <w:rsid w:val="00DF512C"/>
    <w:rsid w:val="00DF52CC"/>
    <w:rsid w:val="00DF577C"/>
    <w:rsid w:val="00DF7C08"/>
    <w:rsid w:val="00E00A76"/>
    <w:rsid w:val="00E02134"/>
    <w:rsid w:val="00E030BF"/>
    <w:rsid w:val="00E039F2"/>
    <w:rsid w:val="00E04394"/>
    <w:rsid w:val="00E05D88"/>
    <w:rsid w:val="00E062A5"/>
    <w:rsid w:val="00E06808"/>
    <w:rsid w:val="00E10376"/>
    <w:rsid w:val="00E108BC"/>
    <w:rsid w:val="00E10C11"/>
    <w:rsid w:val="00E10D86"/>
    <w:rsid w:val="00E1317F"/>
    <w:rsid w:val="00E133AE"/>
    <w:rsid w:val="00E13822"/>
    <w:rsid w:val="00E14685"/>
    <w:rsid w:val="00E160E9"/>
    <w:rsid w:val="00E17AA8"/>
    <w:rsid w:val="00E20B82"/>
    <w:rsid w:val="00E21EDC"/>
    <w:rsid w:val="00E22FCB"/>
    <w:rsid w:val="00E2441D"/>
    <w:rsid w:val="00E24E01"/>
    <w:rsid w:val="00E24E9F"/>
    <w:rsid w:val="00E253CB"/>
    <w:rsid w:val="00E26B6A"/>
    <w:rsid w:val="00E30AA4"/>
    <w:rsid w:val="00E30EAF"/>
    <w:rsid w:val="00E34575"/>
    <w:rsid w:val="00E34D9A"/>
    <w:rsid w:val="00E34D9D"/>
    <w:rsid w:val="00E34F50"/>
    <w:rsid w:val="00E376DE"/>
    <w:rsid w:val="00E40206"/>
    <w:rsid w:val="00E40A4E"/>
    <w:rsid w:val="00E432DE"/>
    <w:rsid w:val="00E44155"/>
    <w:rsid w:val="00E44CC3"/>
    <w:rsid w:val="00E45AAD"/>
    <w:rsid w:val="00E500C4"/>
    <w:rsid w:val="00E502DF"/>
    <w:rsid w:val="00E514E4"/>
    <w:rsid w:val="00E5191E"/>
    <w:rsid w:val="00E52468"/>
    <w:rsid w:val="00E54A99"/>
    <w:rsid w:val="00E562FB"/>
    <w:rsid w:val="00E570C3"/>
    <w:rsid w:val="00E60C2B"/>
    <w:rsid w:val="00E61CB8"/>
    <w:rsid w:val="00E634E1"/>
    <w:rsid w:val="00E634FF"/>
    <w:rsid w:val="00E6576D"/>
    <w:rsid w:val="00E660FE"/>
    <w:rsid w:val="00E66B56"/>
    <w:rsid w:val="00E671CB"/>
    <w:rsid w:val="00E71277"/>
    <w:rsid w:val="00E720E9"/>
    <w:rsid w:val="00E72B1E"/>
    <w:rsid w:val="00E72C32"/>
    <w:rsid w:val="00E73C49"/>
    <w:rsid w:val="00E7434D"/>
    <w:rsid w:val="00E76E56"/>
    <w:rsid w:val="00E826F3"/>
    <w:rsid w:val="00E8293A"/>
    <w:rsid w:val="00E839B7"/>
    <w:rsid w:val="00E84945"/>
    <w:rsid w:val="00E84D68"/>
    <w:rsid w:val="00E84FE0"/>
    <w:rsid w:val="00E86399"/>
    <w:rsid w:val="00E86679"/>
    <w:rsid w:val="00E87994"/>
    <w:rsid w:val="00E90519"/>
    <w:rsid w:val="00E939DD"/>
    <w:rsid w:val="00E972DB"/>
    <w:rsid w:val="00EA0023"/>
    <w:rsid w:val="00EA0304"/>
    <w:rsid w:val="00EA0AA9"/>
    <w:rsid w:val="00EA0F1D"/>
    <w:rsid w:val="00EA1057"/>
    <w:rsid w:val="00EA2AFA"/>
    <w:rsid w:val="00EA2BEB"/>
    <w:rsid w:val="00EA38A8"/>
    <w:rsid w:val="00EA3DFE"/>
    <w:rsid w:val="00EA4BBF"/>
    <w:rsid w:val="00EA4D8D"/>
    <w:rsid w:val="00EA6DF9"/>
    <w:rsid w:val="00EB0655"/>
    <w:rsid w:val="00EB0B8C"/>
    <w:rsid w:val="00EB0D6A"/>
    <w:rsid w:val="00EB0E85"/>
    <w:rsid w:val="00EB1D4B"/>
    <w:rsid w:val="00EB28B6"/>
    <w:rsid w:val="00EB36C3"/>
    <w:rsid w:val="00EB4D2B"/>
    <w:rsid w:val="00EB5BEE"/>
    <w:rsid w:val="00EB5ED2"/>
    <w:rsid w:val="00EB6107"/>
    <w:rsid w:val="00EC0899"/>
    <w:rsid w:val="00EC159D"/>
    <w:rsid w:val="00EC1B26"/>
    <w:rsid w:val="00EC1D57"/>
    <w:rsid w:val="00EC1DEA"/>
    <w:rsid w:val="00EC2C3A"/>
    <w:rsid w:val="00EC2CA4"/>
    <w:rsid w:val="00EC6A9A"/>
    <w:rsid w:val="00EC7FDC"/>
    <w:rsid w:val="00ED0F42"/>
    <w:rsid w:val="00ED169A"/>
    <w:rsid w:val="00ED19DB"/>
    <w:rsid w:val="00ED1D00"/>
    <w:rsid w:val="00ED4057"/>
    <w:rsid w:val="00ED4D3A"/>
    <w:rsid w:val="00ED51AE"/>
    <w:rsid w:val="00ED7984"/>
    <w:rsid w:val="00ED7E4B"/>
    <w:rsid w:val="00EE1089"/>
    <w:rsid w:val="00EE149C"/>
    <w:rsid w:val="00EE204F"/>
    <w:rsid w:val="00EE3866"/>
    <w:rsid w:val="00EE726D"/>
    <w:rsid w:val="00EE7D8F"/>
    <w:rsid w:val="00EF1687"/>
    <w:rsid w:val="00EF1864"/>
    <w:rsid w:val="00EF1CEF"/>
    <w:rsid w:val="00EF3FED"/>
    <w:rsid w:val="00EF5595"/>
    <w:rsid w:val="00EF5EF5"/>
    <w:rsid w:val="00EF6FEF"/>
    <w:rsid w:val="00F02692"/>
    <w:rsid w:val="00F02F0B"/>
    <w:rsid w:val="00F05247"/>
    <w:rsid w:val="00F054B4"/>
    <w:rsid w:val="00F060E3"/>
    <w:rsid w:val="00F06563"/>
    <w:rsid w:val="00F079A0"/>
    <w:rsid w:val="00F11684"/>
    <w:rsid w:val="00F11DE3"/>
    <w:rsid w:val="00F12282"/>
    <w:rsid w:val="00F157F6"/>
    <w:rsid w:val="00F15FEB"/>
    <w:rsid w:val="00F161D1"/>
    <w:rsid w:val="00F165EE"/>
    <w:rsid w:val="00F175B1"/>
    <w:rsid w:val="00F179BD"/>
    <w:rsid w:val="00F17B19"/>
    <w:rsid w:val="00F203C7"/>
    <w:rsid w:val="00F21DF3"/>
    <w:rsid w:val="00F22000"/>
    <w:rsid w:val="00F231DF"/>
    <w:rsid w:val="00F2396D"/>
    <w:rsid w:val="00F24187"/>
    <w:rsid w:val="00F244AF"/>
    <w:rsid w:val="00F24FFF"/>
    <w:rsid w:val="00F260B9"/>
    <w:rsid w:val="00F26281"/>
    <w:rsid w:val="00F2642B"/>
    <w:rsid w:val="00F27B12"/>
    <w:rsid w:val="00F32CC1"/>
    <w:rsid w:val="00F3636E"/>
    <w:rsid w:val="00F41178"/>
    <w:rsid w:val="00F41817"/>
    <w:rsid w:val="00F41AED"/>
    <w:rsid w:val="00F4214A"/>
    <w:rsid w:val="00F43C6D"/>
    <w:rsid w:val="00F44903"/>
    <w:rsid w:val="00F45CED"/>
    <w:rsid w:val="00F47B71"/>
    <w:rsid w:val="00F50257"/>
    <w:rsid w:val="00F5147E"/>
    <w:rsid w:val="00F51608"/>
    <w:rsid w:val="00F516A1"/>
    <w:rsid w:val="00F530AF"/>
    <w:rsid w:val="00F5396C"/>
    <w:rsid w:val="00F55167"/>
    <w:rsid w:val="00F55305"/>
    <w:rsid w:val="00F6002D"/>
    <w:rsid w:val="00F60162"/>
    <w:rsid w:val="00F6152C"/>
    <w:rsid w:val="00F61674"/>
    <w:rsid w:val="00F63870"/>
    <w:rsid w:val="00F645B4"/>
    <w:rsid w:val="00F667D2"/>
    <w:rsid w:val="00F70C00"/>
    <w:rsid w:val="00F7274A"/>
    <w:rsid w:val="00F751DD"/>
    <w:rsid w:val="00F75CE5"/>
    <w:rsid w:val="00F76A58"/>
    <w:rsid w:val="00F77354"/>
    <w:rsid w:val="00F77CFE"/>
    <w:rsid w:val="00F80315"/>
    <w:rsid w:val="00F80562"/>
    <w:rsid w:val="00F807E2"/>
    <w:rsid w:val="00F818CB"/>
    <w:rsid w:val="00F81ABC"/>
    <w:rsid w:val="00F82847"/>
    <w:rsid w:val="00F8420B"/>
    <w:rsid w:val="00F84BBB"/>
    <w:rsid w:val="00F84CD4"/>
    <w:rsid w:val="00F850B6"/>
    <w:rsid w:val="00F85AA2"/>
    <w:rsid w:val="00F85CC8"/>
    <w:rsid w:val="00F92C1C"/>
    <w:rsid w:val="00F92DCE"/>
    <w:rsid w:val="00F94BDA"/>
    <w:rsid w:val="00F95D48"/>
    <w:rsid w:val="00F977BC"/>
    <w:rsid w:val="00FA1592"/>
    <w:rsid w:val="00FA1926"/>
    <w:rsid w:val="00FA2747"/>
    <w:rsid w:val="00FA2906"/>
    <w:rsid w:val="00FA3B0B"/>
    <w:rsid w:val="00FA3D74"/>
    <w:rsid w:val="00FA577E"/>
    <w:rsid w:val="00FA63FF"/>
    <w:rsid w:val="00FA7A30"/>
    <w:rsid w:val="00FA7F0E"/>
    <w:rsid w:val="00FB5787"/>
    <w:rsid w:val="00FB58D8"/>
    <w:rsid w:val="00FB7672"/>
    <w:rsid w:val="00FC0F58"/>
    <w:rsid w:val="00FC1B34"/>
    <w:rsid w:val="00FC2CEF"/>
    <w:rsid w:val="00FC338C"/>
    <w:rsid w:val="00FC38A3"/>
    <w:rsid w:val="00FC4C6C"/>
    <w:rsid w:val="00FC5356"/>
    <w:rsid w:val="00FC6C5D"/>
    <w:rsid w:val="00FC7D9B"/>
    <w:rsid w:val="00FD017E"/>
    <w:rsid w:val="00FD43EF"/>
    <w:rsid w:val="00FD6DD1"/>
    <w:rsid w:val="00FE02A2"/>
    <w:rsid w:val="00FE0FCE"/>
    <w:rsid w:val="00FE191C"/>
    <w:rsid w:val="00FE3FFB"/>
    <w:rsid w:val="00FE4548"/>
    <w:rsid w:val="00FE5CF3"/>
    <w:rsid w:val="00FE69F1"/>
    <w:rsid w:val="00FE70EB"/>
    <w:rsid w:val="00FE7FA8"/>
    <w:rsid w:val="00FF0CCD"/>
    <w:rsid w:val="00FF0EC6"/>
    <w:rsid w:val="00FF23B6"/>
    <w:rsid w:val="00FF3999"/>
    <w:rsid w:val="00FF48E5"/>
    <w:rsid w:val="00FF6AB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E73"/>
    <w:rPr>
      <w:rFonts w:ascii="Arial" w:hAnsi="Arial" w:cs="Arial"/>
      <w:lang w:val="es-AR"/>
    </w:rPr>
  </w:style>
  <w:style w:type="paragraph" w:styleId="Ttulo1">
    <w:name w:val="heading 1"/>
    <w:basedOn w:val="normal0"/>
    <w:next w:val="normal0"/>
    <w:link w:val="Ttulo1Car"/>
    <w:rsid w:val="00447ACA"/>
    <w:pPr>
      <w:keepNext/>
      <w:keepLines/>
      <w:spacing w:before="400" w:after="120"/>
      <w:outlineLvl w:val="0"/>
    </w:pPr>
    <w:rPr>
      <w:sz w:val="40"/>
      <w:szCs w:val="40"/>
    </w:rPr>
  </w:style>
  <w:style w:type="paragraph" w:styleId="Ttulo2">
    <w:name w:val="heading 2"/>
    <w:basedOn w:val="Normal"/>
    <w:next w:val="Normal"/>
    <w:link w:val="Ttulo2Car"/>
    <w:qFormat/>
    <w:rsid w:val="00811E73"/>
    <w:pPr>
      <w:keepNext/>
      <w:numPr>
        <w:ilvl w:val="12"/>
      </w:numPr>
      <w:pBdr>
        <w:top w:val="single" w:sz="6" w:space="1" w:color="auto"/>
        <w:left w:val="single" w:sz="6" w:space="1" w:color="auto"/>
        <w:bottom w:val="single" w:sz="6" w:space="1" w:color="auto"/>
        <w:right w:val="single" w:sz="6" w:space="1" w:color="auto"/>
      </w:pBdr>
      <w:ind w:left="283" w:hanging="283"/>
      <w:jc w:val="center"/>
      <w:outlineLvl w:val="1"/>
    </w:pPr>
    <w:rPr>
      <w:rFonts w:cs="Times New Roman"/>
      <w:b/>
    </w:rPr>
  </w:style>
  <w:style w:type="paragraph" w:styleId="Ttulo3">
    <w:name w:val="heading 3"/>
    <w:basedOn w:val="normal0"/>
    <w:next w:val="normal0"/>
    <w:link w:val="Ttulo3Car"/>
    <w:rsid w:val="00447ACA"/>
    <w:pPr>
      <w:keepNext/>
      <w:keepLines/>
      <w:spacing w:before="320" w:after="80"/>
      <w:outlineLvl w:val="2"/>
    </w:pPr>
    <w:rPr>
      <w:color w:val="434343"/>
      <w:sz w:val="28"/>
      <w:szCs w:val="28"/>
    </w:rPr>
  </w:style>
  <w:style w:type="paragraph" w:styleId="Ttulo4">
    <w:name w:val="heading 4"/>
    <w:basedOn w:val="normal0"/>
    <w:next w:val="normal0"/>
    <w:link w:val="Ttulo4Car"/>
    <w:rsid w:val="00447ACA"/>
    <w:pPr>
      <w:keepNext/>
      <w:keepLines/>
      <w:spacing w:before="280" w:after="80"/>
      <w:outlineLvl w:val="3"/>
    </w:pPr>
    <w:rPr>
      <w:color w:val="666666"/>
      <w:sz w:val="24"/>
      <w:szCs w:val="24"/>
    </w:rPr>
  </w:style>
  <w:style w:type="paragraph" w:styleId="Ttulo5">
    <w:name w:val="heading 5"/>
    <w:basedOn w:val="Normal"/>
    <w:next w:val="Normal"/>
    <w:link w:val="Ttulo5Car"/>
    <w:unhideWhenUsed/>
    <w:qFormat/>
    <w:rsid w:val="00BF744A"/>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0"/>
    <w:next w:val="normal0"/>
    <w:link w:val="Ttulo6Car"/>
    <w:rsid w:val="00447AC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811E73"/>
    <w:pPr>
      <w:pBdr>
        <w:top w:val="single" w:sz="36" w:space="1" w:color="auto" w:shadow="1"/>
        <w:left w:val="single" w:sz="36" w:space="1" w:color="auto" w:shadow="1"/>
        <w:bottom w:val="single" w:sz="36" w:space="1" w:color="auto" w:shadow="1"/>
        <w:right w:val="single" w:sz="36" w:space="1" w:color="auto" w:shadow="1"/>
      </w:pBdr>
      <w:jc w:val="center"/>
    </w:pPr>
    <w:rPr>
      <w:rFonts w:cs="Times New Roman"/>
      <w:b/>
      <w:sz w:val="32"/>
    </w:rPr>
  </w:style>
  <w:style w:type="character" w:styleId="Nmerodepgina">
    <w:name w:val="page number"/>
    <w:basedOn w:val="Fuentedeprrafopredeter"/>
    <w:rsid w:val="00811E73"/>
  </w:style>
  <w:style w:type="paragraph" w:styleId="Piedepgina">
    <w:name w:val="footer"/>
    <w:basedOn w:val="Normal"/>
    <w:rsid w:val="00811E73"/>
    <w:pPr>
      <w:tabs>
        <w:tab w:val="center" w:pos="4419"/>
        <w:tab w:val="right" w:pos="8838"/>
      </w:tabs>
    </w:pPr>
    <w:rPr>
      <w:rFonts w:cs="Times New Roman"/>
    </w:rPr>
  </w:style>
  <w:style w:type="paragraph" w:styleId="Sangra3detindependiente">
    <w:name w:val="Body Text Indent 3"/>
    <w:basedOn w:val="Normal"/>
    <w:rsid w:val="00811E73"/>
    <w:pPr>
      <w:ind w:right="335" w:firstLine="708"/>
      <w:jc w:val="both"/>
    </w:pPr>
    <w:rPr>
      <w:rFonts w:ascii="Times New Roman" w:hAnsi="Times New Roman" w:cs="Times New Roman"/>
      <w:sz w:val="24"/>
    </w:rPr>
  </w:style>
  <w:style w:type="paragraph" w:styleId="Textodeglobo">
    <w:name w:val="Balloon Text"/>
    <w:basedOn w:val="Normal"/>
    <w:link w:val="TextodegloboCar"/>
    <w:uiPriority w:val="99"/>
    <w:semiHidden/>
    <w:unhideWhenUsed/>
    <w:rsid w:val="00DA3F5B"/>
    <w:rPr>
      <w:rFonts w:ascii="Tahoma" w:hAnsi="Tahoma" w:cs="Tahoma"/>
      <w:sz w:val="16"/>
      <w:szCs w:val="16"/>
    </w:rPr>
  </w:style>
  <w:style w:type="character" w:customStyle="1" w:styleId="TextodegloboCar">
    <w:name w:val="Texto de globo Car"/>
    <w:basedOn w:val="Fuentedeprrafopredeter"/>
    <w:link w:val="Textodeglobo"/>
    <w:uiPriority w:val="99"/>
    <w:semiHidden/>
    <w:rsid w:val="00DA3F5B"/>
    <w:rPr>
      <w:rFonts w:ascii="Tahoma" w:hAnsi="Tahoma" w:cs="Tahoma"/>
      <w:sz w:val="16"/>
      <w:szCs w:val="16"/>
      <w:lang w:val="es-AR"/>
    </w:rPr>
  </w:style>
  <w:style w:type="paragraph" w:styleId="Prrafodelista">
    <w:name w:val="List Paragraph"/>
    <w:basedOn w:val="Normal"/>
    <w:uiPriority w:val="34"/>
    <w:qFormat/>
    <w:rsid w:val="00161749"/>
    <w:pPr>
      <w:ind w:left="720"/>
      <w:contextualSpacing/>
    </w:pPr>
  </w:style>
  <w:style w:type="character" w:customStyle="1" w:styleId="Ttulo2Car">
    <w:name w:val="Título 2 Car"/>
    <w:link w:val="Ttulo2"/>
    <w:rsid w:val="00450EFB"/>
    <w:rPr>
      <w:rFonts w:ascii="Arial" w:hAnsi="Arial"/>
      <w:b/>
      <w:lang w:eastAsia="es-ES"/>
    </w:rPr>
  </w:style>
  <w:style w:type="paragraph" w:customStyle="1" w:styleId="Normal1">
    <w:name w:val="Normal1"/>
    <w:rsid w:val="00AB6390"/>
    <w:pPr>
      <w:spacing w:after="200" w:line="276" w:lineRule="auto"/>
    </w:pPr>
    <w:rPr>
      <w:rFonts w:ascii="Calibri" w:eastAsia="Calibri" w:hAnsi="Calibri" w:cs="Calibri"/>
      <w:sz w:val="22"/>
      <w:szCs w:val="22"/>
    </w:rPr>
  </w:style>
  <w:style w:type="paragraph" w:customStyle="1" w:styleId="Default">
    <w:name w:val="Default"/>
    <w:rsid w:val="008D42F8"/>
    <w:pPr>
      <w:autoSpaceDE w:val="0"/>
      <w:autoSpaceDN w:val="0"/>
      <w:adjustRightInd w:val="0"/>
    </w:pPr>
    <w:rPr>
      <w:rFonts w:eastAsia="Calibri"/>
      <w:color w:val="000000"/>
      <w:sz w:val="24"/>
      <w:szCs w:val="24"/>
      <w:lang w:val="es-AR" w:eastAsia="es-AR"/>
    </w:rPr>
  </w:style>
  <w:style w:type="paragraph" w:styleId="NormalWeb">
    <w:name w:val="Normal (Web)"/>
    <w:basedOn w:val="Normal"/>
    <w:uiPriority w:val="99"/>
    <w:unhideWhenUsed/>
    <w:qFormat/>
    <w:rsid w:val="009000AD"/>
    <w:pPr>
      <w:spacing w:before="100" w:beforeAutospacing="1" w:after="100" w:afterAutospacing="1"/>
    </w:pPr>
    <w:rPr>
      <w:rFonts w:ascii="Times New Roman" w:hAnsi="Times New Roman" w:cs="Times New Roman"/>
      <w:sz w:val="24"/>
      <w:szCs w:val="24"/>
      <w:lang w:val="es-ES"/>
    </w:rPr>
  </w:style>
  <w:style w:type="character" w:styleId="Hipervnculo">
    <w:name w:val="Hyperlink"/>
    <w:basedOn w:val="Fuentedeprrafopredeter"/>
    <w:uiPriority w:val="99"/>
    <w:semiHidden/>
    <w:unhideWhenUsed/>
    <w:rsid w:val="00C217FC"/>
    <w:rPr>
      <w:color w:val="0000FF"/>
      <w:u w:val="single"/>
    </w:rPr>
  </w:style>
  <w:style w:type="paragraph" w:customStyle="1" w:styleId="Normal10">
    <w:name w:val="Normal1"/>
    <w:qFormat/>
    <w:rsid w:val="006B500F"/>
    <w:pPr>
      <w:suppressAutoHyphens/>
      <w:spacing w:after="200" w:line="276" w:lineRule="auto"/>
    </w:pPr>
    <w:rPr>
      <w:rFonts w:ascii="Calibri" w:eastAsia="Calibri" w:hAnsi="Calibri" w:cs="Calibri"/>
      <w:kern w:val="2"/>
      <w:sz w:val="24"/>
      <w:szCs w:val="24"/>
      <w:lang w:val="es-AR" w:bidi="hi-IN"/>
    </w:rPr>
  </w:style>
  <w:style w:type="character" w:customStyle="1" w:styleId="bumpedfont20">
    <w:name w:val="bumpedfont20"/>
    <w:basedOn w:val="Fuentedeprrafopredeter"/>
    <w:qFormat/>
    <w:rsid w:val="002360A9"/>
  </w:style>
  <w:style w:type="character" w:customStyle="1" w:styleId="apple-converted-space">
    <w:name w:val="apple-converted-space"/>
    <w:basedOn w:val="Fuentedeprrafopredeter"/>
    <w:qFormat/>
    <w:rsid w:val="002360A9"/>
  </w:style>
  <w:style w:type="paragraph" w:customStyle="1" w:styleId="s6">
    <w:name w:val="s6"/>
    <w:basedOn w:val="Normal"/>
    <w:qFormat/>
    <w:rsid w:val="00497B50"/>
    <w:pPr>
      <w:suppressAutoHyphens/>
      <w:spacing w:beforeAutospacing="1" w:afterAutospacing="1"/>
    </w:pPr>
    <w:rPr>
      <w:rFonts w:ascii="Times New Roman" w:eastAsiaTheme="minorEastAsia" w:hAnsi="Times New Roman" w:cs="Times New Roman"/>
      <w:kern w:val="2"/>
      <w:sz w:val="24"/>
      <w:szCs w:val="24"/>
      <w:lang w:bidi="hi-IN"/>
    </w:rPr>
  </w:style>
  <w:style w:type="paragraph" w:customStyle="1" w:styleId="Heading5">
    <w:name w:val="Heading 5"/>
    <w:basedOn w:val="LO-normal"/>
    <w:next w:val="LO-normal"/>
    <w:qFormat/>
    <w:rsid w:val="00B8465C"/>
    <w:pPr>
      <w:keepNext/>
      <w:keepLines/>
      <w:spacing w:before="240" w:after="80" w:line="240" w:lineRule="auto"/>
    </w:pPr>
    <w:rPr>
      <w:color w:val="666666"/>
    </w:rPr>
  </w:style>
  <w:style w:type="paragraph" w:customStyle="1" w:styleId="LO-normal">
    <w:name w:val="LO-normal"/>
    <w:qFormat/>
    <w:rsid w:val="00B8465C"/>
    <w:pPr>
      <w:suppressAutoHyphens/>
      <w:spacing w:line="276" w:lineRule="auto"/>
    </w:pPr>
    <w:rPr>
      <w:rFonts w:asciiTheme="minorHAnsi" w:eastAsiaTheme="minorHAnsi" w:hAnsiTheme="minorHAnsi" w:cstheme="minorBidi"/>
      <w:sz w:val="22"/>
      <w:szCs w:val="22"/>
      <w:lang w:eastAsia="en-US"/>
    </w:rPr>
  </w:style>
  <w:style w:type="paragraph" w:customStyle="1" w:styleId="normal0">
    <w:name w:val="normal"/>
    <w:rsid w:val="00C0677B"/>
    <w:pPr>
      <w:spacing w:line="276" w:lineRule="auto"/>
    </w:pPr>
    <w:rPr>
      <w:rFonts w:ascii="Arial" w:eastAsia="Arial" w:hAnsi="Arial" w:cs="Arial"/>
      <w:sz w:val="22"/>
      <w:szCs w:val="22"/>
    </w:rPr>
  </w:style>
  <w:style w:type="character" w:customStyle="1" w:styleId="Ttulo5Car">
    <w:name w:val="Título 5 Car"/>
    <w:basedOn w:val="Fuentedeprrafopredeter"/>
    <w:link w:val="Ttulo5"/>
    <w:rsid w:val="00BF744A"/>
    <w:rPr>
      <w:rFonts w:asciiTheme="majorHAnsi" w:eastAsiaTheme="majorEastAsia" w:hAnsiTheme="majorHAnsi" w:cstheme="majorBidi"/>
      <w:color w:val="243F60" w:themeColor="accent1" w:themeShade="7F"/>
      <w:lang w:val="es-AR"/>
    </w:rPr>
  </w:style>
  <w:style w:type="paragraph" w:styleId="Sinespaciado">
    <w:name w:val="No Spacing"/>
    <w:uiPriority w:val="1"/>
    <w:qFormat/>
    <w:rsid w:val="00080BB8"/>
    <w:rPr>
      <w:rFonts w:ascii="Calibri" w:eastAsia="Calibri" w:hAnsi="Calibri"/>
      <w:sz w:val="22"/>
      <w:szCs w:val="22"/>
      <w:lang w:val="es-US" w:eastAsia="en-US"/>
    </w:rPr>
  </w:style>
  <w:style w:type="character" w:customStyle="1" w:styleId="Ttulo1Car">
    <w:name w:val="Título 1 Car"/>
    <w:basedOn w:val="Fuentedeprrafopredeter"/>
    <w:link w:val="Ttulo1"/>
    <w:rsid w:val="00447ACA"/>
    <w:rPr>
      <w:rFonts w:ascii="Arial" w:eastAsia="Arial" w:hAnsi="Arial" w:cs="Arial"/>
      <w:sz w:val="40"/>
      <w:szCs w:val="40"/>
    </w:rPr>
  </w:style>
  <w:style w:type="character" w:customStyle="1" w:styleId="Ttulo3Car">
    <w:name w:val="Título 3 Car"/>
    <w:basedOn w:val="Fuentedeprrafopredeter"/>
    <w:link w:val="Ttulo3"/>
    <w:rsid w:val="00447ACA"/>
    <w:rPr>
      <w:rFonts w:ascii="Arial" w:eastAsia="Arial" w:hAnsi="Arial" w:cs="Arial"/>
      <w:color w:val="434343"/>
      <w:sz w:val="28"/>
      <w:szCs w:val="28"/>
    </w:rPr>
  </w:style>
  <w:style w:type="character" w:customStyle="1" w:styleId="Ttulo4Car">
    <w:name w:val="Título 4 Car"/>
    <w:basedOn w:val="Fuentedeprrafopredeter"/>
    <w:link w:val="Ttulo4"/>
    <w:rsid w:val="00447ACA"/>
    <w:rPr>
      <w:rFonts w:ascii="Arial" w:eastAsia="Arial" w:hAnsi="Arial" w:cs="Arial"/>
      <w:color w:val="666666"/>
      <w:sz w:val="24"/>
      <w:szCs w:val="24"/>
    </w:rPr>
  </w:style>
  <w:style w:type="character" w:customStyle="1" w:styleId="Ttulo6Car">
    <w:name w:val="Título 6 Car"/>
    <w:basedOn w:val="Fuentedeprrafopredeter"/>
    <w:link w:val="Ttulo6"/>
    <w:rsid w:val="00447ACA"/>
    <w:rPr>
      <w:rFonts w:ascii="Arial" w:eastAsia="Arial" w:hAnsi="Arial" w:cs="Arial"/>
      <w:i/>
      <w:color w:val="666666"/>
      <w:sz w:val="22"/>
      <w:szCs w:val="22"/>
    </w:rPr>
  </w:style>
  <w:style w:type="character" w:customStyle="1" w:styleId="bold">
    <w:name w:val="bold"/>
    <w:basedOn w:val="Fuentedeprrafopredeter"/>
    <w:rsid w:val="00447ACA"/>
  </w:style>
  <w:style w:type="table" w:customStyle="1" w:styleId="TableNormal">
    <w:name w:val="TableNormal"/>
    <w:rsid w:val="00447ACA"/>
    <w:pPr>
      <w:spacing w:line="276" w:lineRule="auto"/>
    </w:pPr>
    <w:rPr>
      <w:rFonts w:ascii="Arial" w:eastAsia="Arial" w:hAnsi="Arial" w:cs="Arial"/>
      <w:sz w:val="22"/>
      <w:szCs w:val="22"/>
    </w:rPr>
    <w:tblPr>
      <w:tblCellMar>
        <w:top w:w="0" w:type="dxa"/>
        <w:left w:w="0" w:type="dxa"/>
        <w:bottom w:w="0" w:type="dxa"/>
        <w:right w:w="0" w:type="dxa"/>
      </w:tblCellMar>
    </w:tblPr>
  </w:style>
  <w:style w:type="paragraph" w:styleId="Subttulo">
    <w:name w:val="Subtitle"/>
    <w:basedOn w:val="normal0"/>
    <w:next w:val="normal0"/>
    <w:link w:val="SubttuloCar"/>
    <w:rsid w:val="00447ACA"/>
    <w:pPr>
      <w:keepNext/>
      <w:keepLines/>
      <w:spacing w:after="320"/>
    </w:pPr>
    <w:rPr>
      <w:color w:val="666666"/>
      <w:sz w:val="30"/>
      <w:szCs w:val="30"/>
    </w:rPr>
  </w:style>
  <w:style w:type="character" w:customStyle="1" w:styleId="SubttuloCar">
    <w:name w:val="Subtítulo Car"/>
    <w:basedOn w:val="Fuentedeprrafopredeter"/>
    <w:link w:val="Subttulo"/>
    <w:rsid w:val="00447ACA"/>
    <w:rPr>
      <w:rFonts w:ascii="Arial" w:eastAsia="Arial" w:hAnsi="Arial" w:cs="Arial"/>
      <w:color w:val="666666"/>
      <w:sz w:val="30"/>
      <w:szCs w:val="30"/>
    </w:rPr>
  </w:style>
  <w:style w:type="character" w:styleId="Textoennegrita">
    <w:name w:val="Strong"/>
    <w:basedOn w:val="Fuentedeprrafopredeter"/>
    <w:uiPriority w:val="22"/>
    <w:qFormat/>
    <w:rsid w:val="00447ACA"/>
    <w:rPr>
      <w:b/>
      <w:bCs/>
    </w:rPr>
  </w:style>
  <w:style w:type="character" w:customStyle="1" w:styleId="apple-tab-span">
    <w:name w:val="apple-tab-span"/>
    <w:basedOn w:val="Fuentedeprrafopredeter"/>
    <w:rsid w:val="00447ACA"/>
  </w:style>
  <w:style w:type="paragraph" w:styleId="Textoindependiente">
    <w:name w:val="Body Text"/>
    <w:basedOn w:val="Normal"/>
    <w:link w:val="TextoindependienteCar"/>
    <w:uiPriority w:val="99"/>
    <w:semiHidden/>
    <w:unhideWhenUsed/>
    <w:rsid w:val="00447ACA"/>
    <w:pPr>
      <w:spacing w:after="120"/>
    </w:pPr>
  </w:style>
  <w:style w:type="character" w:customStyle="1" w:styleId="TextoindependienteCar">
    <w:name w:val="Texto independiente Car"/>
    <w:basedOn w:val="Fuentedeprrafopredeter"/>
    <w:link w:val="Textoindependiente"/>
    <w:uiPriority w:val="99"/>
    <w:semiHidden/>
    <w:rsid w:val="00447ACA"/>
    <w:rPr>
      <w:rFonts w:ascii="Arial" w:hAnsi="Arial" w:cs="Arial"/>
      <w:lang w:val="es-AR"/>
    </w:rPr>
  </w:style>
  <w:style w:type="table" w:customStyle="1" w:styleId="TableNormal0">
    <w:name w:val="Table Normal"/>
    <w:uiPriority w:val="2"/>
    <w:semiHidden/>
    <w:unhideWhenUsed/>
    <w:qFormat/>
    <w:rsid w:val="00447AC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47ACA"/>
    <w:pPr>
      <w:widowControl w:val="0"/>
      <w:autoSpaceDE w:val="0"/>
      <w:autoSpaceDN w:val="0"/>
      <w:spacing w:line="183" w:lineRule="exact"/>
      <w:ind w:left="50"/>
    </w:pPr>
    <w:rPr>
      <w:rFonts w:ascii="Calibri" w:eastAsia="Calibri" w:hAnsi="Calibri" w:cs="Calibri"/>
      <w:sz w:val="22"/>
      <w:szCs w:val="22"/>
      <w:lang w:val="es-ES" w:eastAsia="en-US"/>
    </w:rPr>
  </w:style>
  <w:style w:type="paragraph" w:customStyle="1" w:styleId="paragraph">
    <w:name w:val="paragraph"/>
    <w:basedOn w:val="Normal"/>
    <w:rsid w:val="003D2E8D"/>
    <w:pPr>
      <w:spacing w:before="100" w:beforeAutospacing="1" w:after="100" w:afterAutospacing="1"/>
    </w:pPr>
    <w:rPr>
      <w:rFonts w:ascii="Times New Roman" w:hAnsi="Times New Roman" w:cs="Times New Roman"/>
      <w:sz w:val="24"/>
      <w:szCs w:val="24"/>
      <w:lang w:val="es-ES"/>
    </w:rPr>
  </w:style>
  <w:style w:type="character" w:customStyle="1" w:styleId="normaltextrun">
    <w:name w:val="normaltextrun"/>
    <w:basedOn w:val="Fuentedeprrafopredeter"/>
    <w:rsid w:val="003D2E8D"/>
  </w:style>
  <w:style w:type="character" w:customStyle="1" w:styleId="eop">
    <w:name w:val="eop"/>
    <w:basedOn w:val="Fuentedeprrafopredeter"/>
    <w:rsid w:val="003D2E8D"/>
  </w:style>
</w:styles>
</file>

<file path=word/webSettings.xml><?xml version="1.0" encoding="utf-8"?>
<w:webSettings xmlns:r="http://schemas.openxmlformats.org/officeDocument/2006/relationships" xmlns:w="http://schemas.openxmlformats.org/wordprocessingml/2006/main">
  <w:divs>
    <w:div w:id="222259482">
      <w:bodyDiv w:val="1"/>
      <w:marLeft w:val="0"/>
      <w:marRight w:val="0"/>
      <w:marTop w:val="0"/>
      <w:marBottom w:val="0"/>
      <w:divBdr>
        <w:top w:val="none" w:sz="0" w:space="0" w:color="auto"/>
        <w:left w:val="none" w:sz="0" w:space="0" w:color="auto"/>
        <w:bottom w:val="none" w:sz="0" w:space="0" w:color="auto"/>
        <w:right w:val="none" w:sz="0" w:space="0" w:color="auto"/>
      </w:divBdr>
    </w:div>
    <w:div w:id="403796019">
      <w:bodyDiv w:val="1"/>
      <w:marLeft w:val="0"/>
      <w:marRight w:val="0"/>
      <w:marTop w:val="0"/>
      <w:marBottom w:val="0"/>
      <w:divBdr>
        <w:top w:val="none" w:sz="0" w:space="0" w:color="auto"/>
        <w:left w:val="none" w:sz="0" w:space="0" w:color="auto"/>
        <w:bottom w:val="none" w:sz="0" w:space="0" w:color="auto"/>
        <w:right w:val="none" w:sz="0" w:space="0" w:color="auto"/>
      </w:divBdr>
    </w:div>
    <w:div w:id="984700225">
      <w:bodyDiv w:val="1"/>
      <w:marLeft w:val="0"/>
      <w:marRight w:val="0"/>
      <w:marTop w:val="0"/>
      <w:marBottom w:val="0"/>
      <w:divBdr>
        <w:top w:val="none" w:sz="0" w:space="0" w:color="auto"/>
        <w:left w:val="none" w:sz="0" w:space="0" w:color="auto"/>
        <w:bottom w:val="none" w:sz="0" w:space="0" w:color="auto"/>
        <w:right w:val="none" w:sz="0" w:space="0" w:color="auto"/>
      </w:divBdr>
    </w:div>
    <w:div w:id="1114440130">
      <w:bodyDiv w:val="1"/>
      <w:marLeft w:val="0"/>
      <w:marRight w:val="0"/>
      <w:marTop w:val="0"/>
      <w:marBottom w:val="0"/>
      <w:divBdr>
        <w:top w:val="none" w:sz="0" w:space="0" w:color="auto"/>
        <w:left w:val="none" w:sz="0" w:space="0" w:color="auto"/>
        <w:bottom w:val="none" w:sz="0" w:space="0" w:color="auto"/>
        <w:right w:val="none" w:sz="0" w:space="0" w:color="auto"/>
      </w:divBdr>
    </w:div>
    <w:div w:id="1240679315">
      <w:bodyDiv w:val="1"/>
      <w:marLeft w:val="0"/>
      <w:marRight w:val="0"/>
      <w:marTop w:val="0"/>
      <w:marBottom w:val="0"/>
      <w:divBdr>
        <w:top w:val="none" w:sz="0" w:space="0" w:color="auto"/>
        <w:left w:val="none" w:sz="0" w:space="0" w:color="auto"/>
        <w:bottom w:val="none" w:sz="0" w:space="0" w:color="auto"/>
        <w:right w:val="none" w:sz="0" w:space="0" w:color="auto"/>
      </w:divBdr>
    </w:div>
    <w:div w:id="1475558776">
      <w:bodyDiv w:val="1"/>
      <w:marLeft w:val="0"/>
      <w:marRight w:val="0"/>
      <w:marTop w:val="0"/>
      <w:marBottom w:val="0"/>
      <w:divBdr>
        <w:top w:val="none" w:sz="0" w:space="0" w:color="auto"/>
        <w:left w:val="none" w:sz="0" w:space="0" w:color="auto"/>
        <w:bottom w:val="none" w:sz="0" w:space="0" w:color="auto"/>
        <w:right w:val="none" w:sz="0" w:space="0" w:color="auto"/>
      </w:divBdr>
    </w:div>
    <w:div w:id="177347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3E8B67-F1DA-4612-B252-A527CAAFE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12142</Words>
  <Characters>66785</Characters>
  <Application>Microsoft Office Word</Application>
  <DocSecurity>0</DocSecurity>
  <Lines>556</Lines>
  <Paragraphs>157</Paragraphs>
  <ScaleCrop>false</ScaleCrop>
  <HeadingPairs>
    <vt:vector size="2" baseType="variant">
      <vt:variant>
        <vt:lpstr>Título</vt:lpstr>
      </vt:variant>
      <vt:variant>
        <vt:i4>1</vt:i4>
      </vt:variant>
    </vt:vector>
  </HeadingPairs>
  <TitlesOfParts>
    <vt:vector size="1" baseType="lpstr">
      <vt:lpstr>Para el 13/11/03:</vt:lpstr>
    </vt:vector>
  </TitlesOfParts>
  <Company>LEGISLATURA</Company>
  <LinksUpToDate>false</LinksUpToDate>
  <CharactersWithSpaces>78770</CharactersWithSpaces>
  <SharedDoc>false</SharedDoc>
  <HLinks>
    <vt:vector size="6" baseType="variant">
      <vt:variant>
        <vt:i4>131149</vt:i4>
      </vt:variant>
      <vt:variant>
        <vt:i4>0</vt:i4>
      </vt:variant>
      <vt:variant>
        <vt:i4>0</vt:i4>
      </vt:variant>
      <vt:variant>
        <vt:i4>5</vt:i4>
      </vt:variant>
      <vt:variant>
        <vt:lpwstr>https://parlamentaria.legislatura.gob.ar/pages/expediente.aspx?id=125304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 el 13/11/03:</dc:title>
  <dc:creator>SECRETARIA PARLAMENTARIA</dc:creator>
  <cp:lastModifiedBy>fecastello</cp:lastModifiedBy>
  <cp:revision>4</cp:revision>
  <cp:lastPrinted>2026-10-28T23:16:00Z</cp:lastPrinted>
  <dcterms:created xsi:type="dcterms:W3CDTF">2026-11-03T20:30:00Z</dcterms:created>
  <dcterms:modified xsi:type="dcterms:W3CDTF">2026-11-03T20:45:00Z</dcterms:modified>
</cp:coreProperties>
</file>